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3AC" w:rsidRPr="00E709BC" w:rsidRDefault="00DE3C4D" w:rsidP="00E709BC">
      <w:pPr>
        <w:spacing w:after="11" w:line="240" w:lineRule="auto"/>
        <w:ind w:left="2335"/>
        <w:rPr>
          <w:rFonts w:asciiTheme="majorBidi" w:hAnsiTheme="majorBidi" w:cs="Times New Roman"/>
          <w:sz w:val="24"/>
          <w:szCs w:val="24"/>
        </w:rPr>
      </w:pPr>
      <w:r>
        <w:rPr>
          <w:noProof/>
          <w:lang w:eastAsia="id-ID"/>
        </w:rPr>
        <mc:AlternateContent>
          <mc:Choice Requires="wpg">
            <w:drawing>
              <wp:inline distT="0" distB="0" distL="0" distR="0">
                <wp:extent cx="1026160" cy="1077595"/>
                <wp:effectExtent l="0" t="0" r="2540" b="8255"/>
                <wp:docPr id="131486" name="Group 131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160" cy="1077595"/>
                          <a:chOff x="0" y="0"/>
                          <a:chExt cx="1026160" cy="1077595"/>
                        </a:xfrm>
                      </wpg:grpSpPr>
                      <wps:wsp>
                        <wps:cNvPr id="8" name="Rectangle 8"/>
                        <wps:cNvSpPr/>
                        <wps:spPr>
                          <a:xfrm>
                            <a:off x="463296" y="32487"/>
                            <a:ext cx="50673" cy="224380"/>
                          </a:xfrm>
                          <a:prstGeom prst="rect">
                            <a:avLst/>
                          </a:prstGeom>
                          <a:ln>
                            <a:noFill/>
                          </a:ln>
                        </wps:spPr>
                        <wps:txbx>
                          <w:txbxContent>
                            <w:p w:rsidR="009714EC" w:rsidRDefault="009714EC" w:rsidP="003C13AC">
                              <w:r>
                                <w:rPr>
                                  <w:b/>
                                </w:rPr>
                                <w:t xml:space="preserve"> </w:t>
                              </w:r>
                            </w:p>
                          </w:txbxContent>
                        </wps:txbx>
                        <wps:bodyPr horzOverflow="overflow" vert="horz" lIns="0" tIns="0" rIns="0" bIns="0" rtlCol="0">
                          <a:noAutofit/>
                        </wps:bodyPr>
                      </wps:wsp>
                      <wps:wsp>
                        <wps:cNvPr id="9" name="Rectangle 9"/>
                        <wps:cNvSpPr/>
                        <wps:spPr>
                          <a:xfrm>
                            <a:off x="463296" y="209652"/>
                            <a:ext cx="50673" cy="224380"/>
                          </a:xfrm>
                          <a:prstGeom prst="rect">
                            <a:avLst/>
                          </a:prstGeom>
                          <a:ln>
                            <a:noFill/>
                          </a:ln>
                        </wps:spPr>
                        <wps:txbx>
                          <w:txbxContent>
                            <w:p w:rsidR="009714EC" w:rsidRDefault="009714EC" w:rsidP="003C13AC">
                              <w:r>
                                <w:rPr>
                                  <w:b/>
                                </w:rPr>
                                <w:t xml:space="preserve"> </w:t>
                              </w:r>
                            </w:p>
                          </w:txbxContent>
                        </wps:txbx>
                        <wps:bodyPr horzOverflow="overflow" vert="horz" lIns="0" tIns="0" rIns="0" bIns="0" rtlCol="0">
                          <a:noAutofit/>
                        </wps:bodyPr>
                      </wps:wsp>
                      <wps:wsp>
                        <wps:cNvPr id="10" name="Rectangle 10"/>
                        <wps:cNvSpPr/>
                        <wps:spPr>
                          <a:xfrm>
                            <a:off x="463296" y="383388"/>
                            <a:ext cx="50673" cy="224380"/>
                          </a:xfrm>
                          <a:prstGeom prst="rect">
                            <a:avLst/>
                          </a:prstGeom>
                          <a:ln>
                            <a:noFill/>
                          </a:ln>
                        </wps:spPr>
                        <wps:txbx>
                          <w:txbxContent>
                            <w:p w:rsidR="009714EC" w:rsidRDefault="009714EC" w:rsidP="003C13AC">
                              <w:r>
                                <w:rPr>
                                  <w:b/>
                                </w:rPr>
                                <w:t xml:space="preserve"> </w:t>
                              </w:r>
                            </w:p>
                          </w:txbxContent>
                        </wps:txbx>
                        <wps:bodyPr horzOverflow="overflow" vert="horz" lIns="0" tIns="0" rIns="0" bIns="0" rtlCol="0">
                          <a:noAutofit/>
                        </wps:bodyPr>
                      </wps:wsp>
                      <wps:wsp>
                        <wps:cNvPr id="11" name="Rectangle 11"/>
                        <wps:cNvSpPr/>
                        <wps:spPr>
                          <a:xfrm>
                            <a:off x="463296" y="560172"/>
                            <a:ext cx="50673" cy="224380"/>
                          </a:xfrm>
                          <a:prstGeom prst="rect">
                            <a:avLst/>
                          </a:prstGeom>
                          <a:ln>
                            <a:noFill/>
                          </a:ln>
                        </wps:spPr>
                        <wps:txbx>
                          <w:txbxContent>
                            <w:p w:rsidR="009714EC" w:rsidRDefault="009714EC" w:rsidP="003C13AC">
                              <w:r>
                                <w:rPr>
                                  <w:b/>
                                </w:rPr>
                                <w:t xml:space="preserve"> </w:t>
                              </w:r>
                            </w:p>
                          </w:txbxContent>
                        </wps:txbx>
                        <wps:bodyPr horzOverflow="overflow" vert="horz" lIns="0" tIns="0" rIns="0" bIns="0" rtlCol="0">
                          <a:noAutofit/>
                        </wps:bodyPr>
                      </wps:wsp>
                      <pic:pic xmlns:pic="http://schemas.openxmlformats.org/drawingml/2006/picture">
                        <pic:nvPicPr>
                          <pic:cNvPr id="71" name="Picture 71"/>
                          <pic:cNvPicPr/>
                        </pic:nvPicPr>
                        <pic:blipFill>
                          <a:blip r:embed="rId9"/>
                          <a:stretch>
                            <a:fillRect/>
                          </a:stretch>
                        </pic:blipFill>
                        <pic:spPr>
                          <a:xfrm>
                            <a:off x="0" y="0"/>
                            <a:ext cx="1026160" cy="1077595"/>
                          </a:xfrm>
                          <a:prstGeom prst="rect">
                            <a:avLst/>
                          </a:prstGeom>
                        </pic:spPr>
                      </pic:pic>
                    </wpg:wgp>
                  </a:graphicData>
                </a:graphic>
              </wp:inline>
            </w:drawing>
          </mc:Choice>
          <mc:Fallback>
            <w:pict>
              <v:group id="Group 131486" o:spid="_x0000_s1026" style="width:80.8pt;height:84.85pt;mso-position-horizontal-relative:char;mso-position-vertical-relative:line" coordsize="10261,107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">
                <v:rect id="Rectangle 8" o:spid="_x0000_s1027" style="position:absolute;left:4632;top:3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9714EC" w:rsidRDefault="009714EC" w:rsidP="003C13AC">
                        <w:r>
                          <w:rPr>
                            <w:b/>
                          </w:rPr>
                          <w:t xml:space="preserve"> </w:t>
                        </w:r>
                      </w:p>
                    </w:txbxContent>
                  </v:textbox>
                </v:rect>
                <v:rect id="Rectangle 9" o:spid="_x0000_s1028" style="position:absolute;left:4632;top:209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9714EC" w:rsidRDefault="009714EC" w:rsidP="003C13AC">
                        <w:r>
                          <w:rPr>
                            <w:b/>
                          </w:rPr>
                          <w:t xml:space="preserve"> </w:t>
                        </w:r>
                      </w:p>
                    </w:txbxContent>
                  </v:textbox>
                </v:rect>
                <v:rect id="Rectangle 10" o:spid="_x0000_s1029" style="position:absolute;left:4632;top:38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9714EC" w:rsidRDefault="009714EC" w:rsidP="003C13AC">
                        <w:r>
                          <w:rPr>
                            <w:b/>
                          </w:rPr>
                          <w:t xml:space="preserve"> </w:t>
                        </w:r>
                      </w:p>
                    </w:txbxContent>
                  </v:textbox>
                </v:rect>
                <v:rect id="Rectangle 11" o:spid="_x0000_s1030" style="position:absolute;left:4632;top:560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9714EC" w:rsidRDefault="009714EC" w:rsidP="003C13AC">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31" type="#_x0000_t75" style="position:absolute;width:10261;height:10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OmejDAAAA2wAAAA8AAABkcnMvZG93bnJldi54bWxEj0FLxDAUhO+C/yE8wZub7h7UrZuWRVjc&#10;i6DbvXh7NM+m2ryU5tnUf28EweMwM98wu3rxg5ppin1gA+tVAYq4DbbnzsC5Odzcg4qCbHEITAa+&#10;KUJdXV7ssLQh8SvNJ+lUhnAs0YATGUutY+vIY1yFkTh772HyKFlOnbYTpgz3g94Uxa322HNecDjS&#10;o6P28/TlDbzthZ/TeZSnrU/65bhtZpc+jLm+WvYPoIQW+Q//tY/WwN0afr/kH6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Q6Z6MMAAADbAAAADwAAAAAAAAAAAAAAAACf&#10;AgAAZHJzL2Rvd25yZXYueG1sUEsFBgAAAAAEAAQA9wAAAI8DAAAAAA==&#10;">
                  <v:imagedata r:id="rId10" o:title=""/>
                </v:shape>
                <w10:anchorlock/>
              </v:group>
            </w:pict>
          </mc:Fallback>
        </mc:AlternateContent>
      </w:r>
    </w:p>
    <w:p w:rsidR="003C13AC" w:rsidRPr="00E709BC" w:rsidRDefault="003C13AC" w:rsidP="00E709BC">
      <w:pPr>
        <w:spacing w:after="0" w:line="240" w:lineRule="auto"/>
        <w:rPr>
          <w:rFonts w:asciiTheme="majorBidi" w:hAnsiTheme="majorBidi" w:cs="Times New Roman"/>
          <w:sz w:val="24"/>
          <w:szCs w:val="24"/>
        </w:rPr>
      </w:pPr>
      <w:r w:rsidRPr="00E709BC">
        <w:rPr>
          <w:rFonts w:asciiTheme="majorBidi" w:hAnsiTheme="majorBidi" w:cs="Times New Roman"/>
          <w:b/>
          <w:sz w:val="24"/>
          <w:szCs w:val="24"/>
        </w:rPr>
        <w:t xml:space="preserve"> </w:t>
      </w:r>
    </w:p>
    <w:p w:rsidR="003C13AC" w:rsidRPr="00E709BC" w:rsidRDefault="003C13AC" w:rsidP="00E709BC">
      <w:pPr>
        <w:spacing w:after="12" w:line="240" w:lineRule="auto"/>
        <w:rPr>
          <w:rFonts w:asciiTheme="majorBidi" w:hAnsiTheme="majorBidi" w:cs="Times New Roman"/>
          <w:sz w:val="24"/>
          <w:szCs w:val="24"/>
        </w:rPr>
      </w:pPr>
      <w:r w:rsidRPr="00E709BC">
        <w:rPr>
          <w:rFonts w:asciiTheme="majorBidi" w:hAnsiTheme="majorBidi" w:cs="Times New Roman"/>
          <w:b/>
          <w:sz w:val="24"/>
          <w:szCs w:val="24"/>
        </w:rPr>
        <w:t xml:space="preserve"> </w:t>
      </w:r>
    </w:p>
    <w:p w:rsidR="003C13AC" w:rsidRPr="00E709BC" w:rsidRDefault="005C43EF" w:rsidP="00E709BC">
      <w:pPr>
        <w:spacing w:after="0" w:line="240" w:lineRule="auto"/>
        <w:ind w:left="226"/>
        <w:jc w:val="center"/>
        <w:rPr>
          <w:rFonts w:asciiTheme="majorBidi" w:hAnsiTheme="majorBidi" w:cs="Times New Roman"/>
          <w:sz w:val="24"/>
          <w:szCs w:val="24"/>
        </w:rPr>
      </w:pPr>
      <w:r w:rsidRPr="00E709BC">
        <w:rPr>
          <w:rFonts w:asciiTheme="majorBidi" w:hAnsiTheme="majorBidi" w:cs="Times New Roman"/>
          <w:b/>
          <w:sz w:val="24"/>
          <w:szCs w:val="24"/>
        </w:rPr>
        <w:t>KONSELING ISLAM DENGAN TERAPI ISTIGHFAR UNTUK MENGHILANGKAN KEBIASAAN MENGUMPAT PADA SEORANG REMAJA DI KECAMATAN BENOWO SURABAYA</w:t>
      </w:r>
    </w:p>
    <w:p w:rsidR="005C43EF" w:rsidRPr="00B13B44" w:rsidRDefault="003C13AC" w:rsidP="00B13B44">
      <w:pPr>
        <w:spacing w:after="175" w:line="240" w:lineRule="auto"/>
        <w:rPr>
          <w:rFonts w:asciiTheme="majorBidi" w:hAnsiTheme="majorBidi" w:cs="Times New Roman"/>
          <w:b/>
          <w:sz w:val="24"/>
          <w:szCs w:val="24"/>
        </w:rPr>
      </w:pPr>
      <w:r w:rsidRPr="00E709BC">
        <w:rPr>
          <w:rFonts w:asciiTheme="majorBidi" w:hAnsiTheme="majorBidi" w:cs="Times New Roman"/>
          <w:b/>
          <w:sz w:val="24"/>
          <w:szCs w:val="24"/>
        </w:rPr>
        <w:t xml:space="preserve"> </w:t>
      </w:r>
    </w:p>
    <w:p w:rsidR="003C13AC" w:rsidRDefault="003C13AC" w:rsidP="00E709BC">
      <w:pPr>
        <w:spacing w:after="0" w:line="240" w:lineRule="auto"/>
        <w:ind w:right="11"/>
        <w:jc w:val="center"/>
        <w:rPr>
          <w:rFonts w:asciiTheme="majorBidi" w:hAnsiTheme="majorBidi" w:cs="Times New Roman"/>
          <w:b/>
          <w:sz w:val="24"/>
          <w:szCs w:val="24"/>
        </w:rPr>
      </w:pPr>
      <w:r w:rsidRPr="00E709BC">
        <w:rPr>
          <w:rFonts w:asciiTheme="majorBidi" w:hAnsiTheme="majorBidi" w:cs="Times New Roman"/>
          <w:b/>
          <w:sz w:val="24"/>
          <w:szCs w:val="24"/>
        </w:rPr>
        <w:t xml:space="preserve">SKRIPSI </w:t>
      </w:r>
    </w:p>
    <w:p w:rsidR="005C43EF" w:rsidRPr="00E709BC" w:rsidRDefault="005C43EF" w:rsidP="00E709BC">
      <w:pPr>
        <w:spacing w:after="0" w:line="240" w:lineRule="auto"/>
        <w:ind w:right="11"/>
        <w:jc w:val="center"/>
        <w:rPr>
          <w:rFonts w:asciiTheme="majorBidi" w:hAnsiTheme="majorBidi" w:cs="Times New Roman"/>
          <w:sz w:val="24"/>
          <w:szCs w:val="24"/>
        </w:rPr>
      </w:pPr>
    </w:p>
    <w:p w:rsidR="003C13AC" w:rsidRPr="00E709BC" w:rsidRDefault="003C13AC" w:rsidP="00E709BC">
      <w:pPr>
        <w:spacing w:after="0" w:line="240" w:lineRule="auto"/>
        <w:ind w:left="56"/>
        <w:jc w:val="center"/>
        <w:rPr>
          <w:rFonts w:asciiTheme="majorBidi" w:hAnsiTheme="majorBidi" w:cs="Times New Roman"/>
          <w:sz w:val="24"/>
          <w:szCs w:val="24"/>
        </w:rPr>
      </w:pPr>
      <w:r w:rsidRPr="00E709BC">
        <w:rPr>
          <w:rFonts w:asciiTheme="majorBidi" w:hAnsiTheme="majorBidi" w:cs="Times New Roman"/>
          <w:b/>
          <w:sz w:val="24"/>
          <w:szCs w:val="24"/>
        </w:rPr>
        <w:t xml:space="preserve"> </w:t>
      </w:r>
    </w:p>
    <w:p w:rsidR="003C13AC" w:rsidRPr="00E709BC" w:rsidRDefault="003C13AC" w:rsidP="00E709BC">
      <w:pPr>
        <w:spacing w:after="3" w:line="240" w:lineRule="auto"/>
        <w:jc w:val="center"/>
        <w:rPr>
          <w:rFonts w:asciiTheme="majorBidi" w:hAnsiTheme="majorBidi" w:cs="Times New Roman"/>
          <w:sz w:val="24"/>
          <w:szCs w:val="24"/>
        </w:rPr>
      </w:pPr>
      <w:r w:rsidRPr="00E709BC">
        <w:rPr>
          <w:rFonts w:asciiTheme="majorBidi" w:hAnsiTheme="majorBidi" w:cs="Times New Roman"/>
          <w:sz w:val="24"/>
          <w:szCs w:val="24"/>
        </w:rPr>
        <w:t>Diajukan kepada Universitas Islam Negeri Sunan Ampel</w:t>
      </w:r>
    </w:p>
    <w:p w:rsidR="003C13AC" w:rsidRPr="00E709BC" w:rsidRDefault="003C13AC" w:rsidP="007428B7">
      <w:pPr>
        <w:spacing w:after="3" w:line="240" w:lineRule="auto"/>
        <w:ind w:right="231"/>
        <w:jc w:val="center"/>
        <w:rPr>
          <w:rFonts w:asciiTheme="majorBidi" w:hAnsiTheme="majorBidi" w:cs="Times New Roman"/>
          <w:sz w:val="24"/>
          <w:szCs w:val="24"/>
        </w:rPr>
      </w:pPr>
      <w:r w:rsidRPr="00E709BC">
        <w:rPr>
          <w:rFonts w:asciiTheme="majorBidi" w:hAnsiTheme="majorBidi" w:cs="Times New Roman"/>
          <w:sz w:val="24"/>
          <w:szCs w:val="24"/>
        </w:rPr>
        <w:t>Surabaya, Guna Memenuhi Salah Satu Syarat Memperoleh</w:t>
      </w:r>
      <w:r w:rsidR="00A94211">
        <w:rPr>
          <w:rFonts w:asciiTheme="majorBidi" w:hAnsiTheme="majorBidi" w:cs="Times New Roman"/>
          <w:sz w:val="24"/>
          <w:szCs w:val="24"/>
        </w:rPr>
        <w:t xml:space="preserve"> </w:t>
      </w:r>
      <w:r w:rsidRPr="00E709BC">
        <w:rPr>
          <w:rFonts w:asciiTheme="majorBidi" w:hAnsiTheme="majorBidi" w:cs="Times New Roman"/>
          <w:sz w:val="24"/>
          <w:szCs w:val="24"/>
        </w:rPr>
        <w:t xml:space="preserve">Gelar Sarjana </w:t>
      </w:r>
      <w:r w:rsidR="00A41D6B">
        <w:rPr>
          <w:rFonts w:asciiTheme="majorBidi" w:hAnsiTheme="majorBidi" w:cs="Times New Roman"/>
          <w:sz w:val="24"/>
          <w:szCs w:val="24"/>
        </w:rPr>
        <w:t>Sosial (S.Sos</w:t>
      </w:r>
      <w:bookmarkStart w:id="0" w:name="_GoBack"/>
      <w:bookmarkEnd w:id="0"/>
      <w:r w:rsidRPr="00E709BC">
        <w:rPr>
          <w:rFonts w:asciiTheme="majorBidi" w:hAnsiTheme="majorBidi" w:cs="Times New Roman"/>
          <w:sz w:val="24"/>
          <w:szCs w:val="24"/>
        </w:rPr>
        <w:t>)</w:t>
      </w:r>
    </w:p>
    <w:p w:rsidR="000A0130" w:rsidRDefault="000A0130" w:rsidP="002D24EF">
      <w:pPr>
        <w:spacing w:after="251" w:line="240" w:lineRule="auto"/>
        <w:ind w:left="1375" w:right="1375"/>
        <w:jc w:val="center"/>
        <w:rPr>
          <w:rFonts w:asciiTheme="majorBidi" w:hAnsiTheme="majorBidi" w:cs="Times New Roman"/>
          <w:sz w:val="24"/>
          <w:szCs w:val="24"/>
        </w:rPr>
      </w:pPr>
    </w:p>
    <w:p w:rsidR="003C13AC" w:rsidRPr="00E709BC" w:rsidRDefault="003C13AC" w:rsidP="000A0130">
      <w:pPr>
        <w:spacing w:after="0" w:line="240" w:lineRule="auto"/>
        <w:ind w:left="1375" w:right="1375"/>
        <w:jc w:val="center"/>
        <w:rPr>
          <w:rFonts w:asciiTheme="majorBidi" w:hAnsiTheme="majorBidi" w:cs="Times New Roman"/>
          <w:sz w:val="24"/>
          <w:szCs w:val="24"/>
        </w:rPr>
      </w:pPr>
      <w:r w:rsidRPr="00E709BC">
        <w:rPr>
          <w:rFonts w:asciiTheme="majorBidi" w:hAnsiTheme="majorBidi" w:cs="Times New Roman"/>
          <w:sz w:val="24"/>
          <w:szCs w:val="24"/>
        </w:rPr>
        <w:t xml:space="preserve">Oleh : </w:t>
      </w:r>
    </w:p>
    <w:p w:rsidR="000A0130" w:rsidRDefault="00CB1342" w:rsidP="000A0130">
      <w:pPr>
        <w:spacing w:after="0"/>
        <w:jc w:val="center"/>
        <w:rPr>
          <w:rFonts w:asciiTheme="majorBidi" w:hAnsiTheme="majorBidi" w:cstheme="majorBidi"/>
          <w:b/>
          <w:bCs/>
          <w:sz w:val="24"/>
          <w:szCs w:val="24"/>
        </w:rPr>
      </w:pPr>
      <w:bookmarkStart w:id="1" w:name="_Toc34903506"/>
      <w:bookmarkStart w:id="2" w:name="_Toc56366030"/>
      <w:r w:rsidRPr="000A0130">
        <w:rPr>
          <w:rFonts w:asciiTheme="majorBidi" w:hAnsiTheme="majorBidi" w:cstheme="majorBidi"/>
          <w:b/>
          <w:bCs/>
          <w:sz w:val="24"/>
          <w:szCs w:val="24"/>
        </w:rPr>
        <w:t>Muhammad Maulana Muhtarom</w:t>
      </w:r>
    </w:p>
    <w:p w:rsidR="006F5FD9" w:rsidRDefault="00CB1342" w:rsidP="000A0130">
      <w:pPr>
        <w:spacing w:after="0"/>
        <w:jc w:val="center"/>
        <w:rPr>
          <w:rFonts w:asciiTheme="majorBidi" w:hAnsiTheme="majorBidi" w:cstheme="majorBidi"/>
          <w:b/>
          <w:bCs/>
          <w:sz w:val="24"/>
          <w:szCs w:val="24"/>
        </w:rPr>
      </w:pPr>
      <w:r w:rsidRPr="000A0130">
        <w:rPr>
          <w:rFonts w:asciiTheme="majorBidi" w:hAnsiTheme="majorBidi" w:cstheme="majorBidi"/>
          <w:b/>
          <w:bCs/>
          <w:sz w:val="24"/>
          <w:szCs w:val="24"/>
        </w:rPr>
        <w:t>NIM. B03216023</w:t>
      </w:r>
      <w:bookmarkEnd w:id="1"/>
      <w:bookmarkEnd w:id="2"/>
    </w:p>
    <w:p w:rsidR="000A0130" w:rsidRPr="000A0130" w:rsidRDefault="000A0130" w:rsidP="000A0130">
      <w:pPr>
        <w:spacing w:after="0"/>
        <w:jc w:val="center"/>
        <w:rPr>
          <w:rFonts w:asciiTheme="majorBidi" w:hAnsiTheme="majorBidi" w:cstheme="majorBidi"/>
          <w:b/>
          <w:bCs/>
          <w:sz w:val="24"/>
          <w:szCs w:val="24"/>
        </w:rPr>
      </w:pPr>
    </w:p>
    <w:p w:rsidR="008C20C4" w:rsidRDefault="003C13AC" w:rsidP="008C20C4">
      <w:pPr>
        <w:spacing w:after="0" w:line="240" w:lineRule="auto"/>
        <w:ind w:left="226"/>
        <w:jc w:val="center"/>
        <w:rPr>
          <w:rFonts w:asciiTheme="majorBidi" w:hAnsiTheme="majorBidi" w:cs="Times New Roman"/>
          <w:sz w:val="24"/>
          <w:szCs w:val="24"/>
        </w:rPr>
      </w:pPr>
      <w:r w:rsidRPr="00E709BC">
        <w:rPr>
          <w:rFonts w:asciiTheme="majorBidi" w:hAnsiTheme="majorBidi" w:cs="Times New Roman"/>
          <w:b/>
          <w:sz w:val="24"/>
          <w:szCs w:val="24"/>
        </w:rPr>
        <w:t>Program Studi Bimbingan dan Konseling Islam</w:t>
      </w:r>
    </w:p>
    <w:p w:rsidR="008C20C4" w:rsidRDefault="003C13AC" w:rsidP="008C20C4">
      <w:pPr>
        <w:spacing w:after="0" w:line="240" w:lineRule="auto"/>
        <w:ind w:left="226"/>
        <w:jc w:val="center"/>
        <w:rPr>
          <w:rFonts w:asciiTheme="majorBidi" w:hAnsiTheme="majorBidi" w:cs="Times New Roman"/>
          <w:sz w:val="24"/>
          <w:szCs w:val="24"/>
        </w:rPr>
      </w:pPr>
      <w:r w:rsidRPr="00E709BC">
        <w:rPr>
          <w:rFonts w:asciiTheme="majorBidi" w:hAnsiTheme="majorBidi" w:cs="Times New Roman"/>
          <w:b/>
          <w:sz w:val="24"/>
          <w:szCs w:val="24"/>
        </w:rPr>
        <w:t>Fakultas Dakwah dan Komunikasi</w:t>
      </w:r>
    </w:p>
    <w:p w:rsidR="00A94211" w:rsidRDefault="003C13AC" w:rsidP="008C20C4">
      <w:pPr>
        <w:spacing w:after="0" w:line="240" w:lineRule="auto"/>
        <w:ind w:right="18"/>
        <w:jc w:val="center"/>
        <w:rPr>
          <w:rFonts w:asciiTheme="majorBidi" w:hAnsiTheme="majorBidi" w:cs="Times New Roman"/>
          <w:sz w:val="24"/>
          <w:szCs w:val="24"/>
        </w:rPr>
      </w:pPr>
      <w:r w:rsidRPr="00E709BC">
        <w:rPr>
          <w:rFonts w:asciiTheme="majorBidi" w:hAnsiTheme="majorBidi" w:cs="Times New Roman"/>
          <w:b/>
          <w:sz w:val="24"/>
          <w:szCs w:val="24"/>
        </w:rPr>
        <w:t>Universitas Islam Negeri Sunan Ampel</w:t>
      </w:r>
      <w:r w:rsidR="008C20C4">
        <w:rPr>
          <w:rFonts w:asciiTheme="majorBidi" w:hAnsiTheme="majorBidi" w:cs="Times New Roman"/>
          <w:sz w:val="24"/>
          <w:szCs w:val="24"/>
        </w:rPr>
        <w:t xml:space="preserve"> </w:t>
      </w:r>
    </w:p>
    <w:p w:rsidR="001A3747" w:rsidRDefault="00CB1342" w:rsidP="008C20C4">
      <w:pPr>
        <w:spacing w:after="0" w:line="240" w:lineRule="auto"/>
        <w:ind w:right="18"/>
        <w:jc w:val="center"/>
        <w:rPr>
          <w:rFonts w:asciiTheme="majorBidi" w:hAnsiTheme="majorBidi" w:cs="Times New Roman"/>
          <w:b/>
          <w:sz w:val="24"/>
          <w:szCs w:val="24"/>
        </w:rPr>
      </w:pPr>
      <w:r w:rsidRPr="00E709BC">
        <w:rPr>
          <w:rFonts w:asciiTheme="majorBidi" w:hAnsiTheme="majorBidi" w:cs="Times New Roman"/>
          <w:b/>
          <w:sz w:val="24"/>
          <w:szCs w:val="24"/>
        </w:rPr>
        <w:t>Surabaya</w:t>
      </w:r>
      <w:r w:rsidR="00A94211">
        <w:rPr>
          <w:rFonts w:asciiTheme="majorBidi" w:hAnsiTheme="majorBidi" w:cs="Times New Roman"/>
          <w:b/>
          <w:sz w:val="24"/>
          <w:szCs w:val="24"/>
        </w:rPr>
        <w:t xml:space="preserve"> </w:t>
      </w:r>
    </w:p>
    <w:p w:rsidR="00CB1342" w:rsidRDefault="00CB1342" w:rsidP="008C20C4">
      <w:pPr>
        <w:spacing w:after="0" w:line="240" w:lineRule="auto"/>
        <w:ind w:right="18"/>
        <w:jc w:val="center"/>
        <w:rPr>
          <w:rFonts w:asciiTheme="majorBidi" w:hAnsiTheme="majorBidi" w:cs="Times New Roman"/>
          <w:b/>
          <w:sz w:val="24"/>
          <w:szCs w:val="24"/>
        </w:rPr>
      </w:pPr>
      <w:r w:rsidRPr="00E709BC">
        <w:rPr>
          <w:rFonts w:asciiTheme="majorBidi" w:hAnsiTheme="majorBidi" w:cs="Times New Roman"/>
          <w:b/>
          <w:sz w:val="24"/>
          <w:szCs w:val="24"/>
        </w:rPr>
        <w:t>2020</w:t>
      </w:r>
    </w:p>
    <w:p w:rsidR="008C20C4" w:rsidRDefault="008C20C4" w:rsidP="008C20C4">
      <w:pPr>
        <w:spacing w:after="0" w:line="240" w:lineRule="auto"/>
        <w:ind w:right="18"/>
        <w:jc w:val="center"/>
        <w:rPr>
          <w:rFonts w:asciiTheme="majorBidi" w:hAnsiTheme="majorBidi" w:cs="Times New Roman"/>
          <w:sz w:val="24"/>
          <w:szCs w:val="24"/>
        </w:rPr>
      </w:pPr>
    </w:p>
    <w:p w:rsidR="002D24EF" w:rsidRDefault="002D24EF" w:rsidP="008C20C4">
      <w:pPr>
        <w:spacing w:after="0" w:line="240" w:lineRule="auto"/>
        <w:ind w:right="18"/>
        <w:jc w:val="center"/>
        <w:rPr>
          <w:rFonts w:asciiTheme="majorBidi" w:hAnsiTheme="majorBidi" w:cs="Times New Roman"/>
          <w:sz w:val="24"/>
          <w:szCs w:val="24"/>
        </w:rPr>
      </w:pPr>
    </w:p>
    <w:p w:rsidR="002D24EF" w:rsidRPr="008C20C4" w:rsidRDefault="002D24EF" w:rsidP="008C20C4">
      <w:pPr>
        <w:spacing w:after="0" w:line="240" w:lineRule="auto"/>
        <w:ind w:right="18"/>
        <w:jc w:val="center"/>
        <w:rPr>
          <w:rFonts w:asciiTheme="majorBidi" w:hAnsiTheme="majorBidi" w:cs="Times New Roman"/>
          <w:sz w:val="24"/>
          <w:szCs w:val="24"/>
        </w:rPr>
      </w:pPr>
    </w:p>
    <w:p w:rsidR="00C90D6B" w:rsidRDefault="00C90D6B" w:rsidP="00E709BC">
      <w:pPr>
        <w:pStyle w:val="Heading1"/>
        <w:spacing w:line="240" w:lineRule="auto"/>
        <w:jc w:val="center"/>
        <w:rPr>
          <w:b/>
          <w:bCs/>
          <w:sz w:val="24"/>
          <w:szCs w:val="24"/>
        </w:rPr>
        <w:sectPr w:rsidR="00C90D6B" w:rsidSect="00C90D6B">
          <w:headerReference w:type="even" r:id="rId11"/>
          <w:headerReference w:type="default" r:id="rId12"/>
          <w:footerReference w:type="even" r:id="rId13"/>
          <w:footerReference w:type="default" r:id="rId14"/>
          <w:footerReference w:type="first" r:id="rId15"/>
          <w:pgSz w:w="8391" w:h="11906" w:code="11"/>
          <w:pgMar w:top="1134" w:right="1134" w:bottom="851" w:left="1134" w:header="708" w:footer="708" w:gutter="0"/>
          <w:pgNumType w:fmt="lowerRoman" w:start="1"/>
          <w:cols w:space="708"/>
          <w:titlePg/>
          <w:docGrid w:linePitch="360"/>
        </w:sectPr>
      </w:pPr>
      <w:bookmarkStart w:id="3" w:name="_Toc34903507"/>
    </w:p>
    <w:p w:rsidR="00CB1342" w:rsidRPr="00E709BC" w:rsidRDefault="00CB1342" w:rsidP="00E709BC">
      <w:pPr>
        <w:pStyle w:val="Heading1"/>
        <w:spacing w:line="240" w:lineRule="auto"/>
        <w:jc w:val="center"/>
        <w:rPr>
          <w:b/>
          <w:bCs/>
          <w:sz w:val="24"/>
          <w:szCs w:val="24"/>
        </w:rPr>
      </w:pPr>
      <w:bookmarkStart w:id="4" w:name="_Toc56372820"/>
      <w:r w:rsidRPr="00E709BC">
        <w:rPr>
          <w:b/>
          <w:bCs/>
          <w:sz w:val="24"/>
          <w:szCs w:val="24"/>
        </w:rPr>
        <w:lastRenderedPageBreak/>
        <w:t>LEMBAR PERSETUJUAN PEMBIMBING SKRIPSI</w:t>
      </w:r>
      <w:bookmarkEnd w:id="3"/>
      <w:bookmarkEnd w:id="4"/>
    </w:p>
    <w:p w:rsidR="00CB1342" w:rsidRPr="00E709BC" w:rsidRDefault="00CB1342" w:rsidP="00E709BC">
      <w:pPr>
        <w:spacing w:line="240" w:lineRule="auto"/>
        <w:rPr>
          <w:rFonts w:asciiTheme="majorBidi" w:hAnsiTheme="majorBidi" w:cs="Times New Roman"/>
          <w:sz w:val="24"/>
          <w:szCs w:val="24"/>
        </w:rPr>
      </w:pPr>
      <w:r w:rsidRPr="00E709BC">
        <w:rPr>
          <w:rFonts w:asciiTheme="majorBidi" w:hAnsiTheme="majorBidi" w:cs="Times New Roman"/>
          <w:sz w:val="24"/>
          <w:szCs w:val="24"/>
        </w:rPr>
        <w:tab/>
      </w:r>
    </w:p>
    <w:p w:rsidR="00CB1342" w:rsidRDefault="00CB1342" w:rsidP="00E709BC">
      <w:pPr>
        <w:spacing w:before="120" w:after="0" w:line="240" w:lineRule="auto"/>
        <w:jc w:val="both"/>
        <w:rPr>
          <w:rFonts w:asciiTheme="majorBidi" w:hAnsiTheme="majorBidi" w:cs="Times New Roman"/>
          <w:sz w:val="24"/>
          <w:szCs w:val="24"/>
        </w:rPr>
      </w:pPr>
      <w:r w:rsidRPr="00E709BC">
        <w:rPr>
          <w:rFonts w:asciiTheme="majorBidi" w:hAnsiTheme="majorBidi" w:cs="Times New Roman"/>
          <w:sz w:val="24"/>
          <w:szCs w:val="24"/>
        </w:rPr>
        <w:tab/>
        <w:t>Dengan ini menerangkan, bahwa sesungguhnya Skripsi di bawah ini telah dip</w:t>
      </w:r>
      <w:r w:rsidR="005D09E4" w:rsidRPr="00E709BC">
        <w:rPr>
          <w:rFonts w:asciiTheme="majorBidi" w:hAnsiTheme="majorBidi" w:cs="Times New Roman"/>
          <w:sz w:val="24"/>
          <w:szCs w:val="24"/>
        </w:rPr>
        <w:t xml:space="preserve">eriksa dan disetujui oleh Dosen </w:t>
      </w:r>
      <w:r w:rsidRPr="00E709BC">
        <w:rPr>
          <w:rFonts w:asciiTheme="majorBidi" w:hAnsiTheme="majorBidi" w:cs="Times New Roman"/>
          <w:sz w:val="24"/>
          <w:szCs w:val="24"/>
        </w:rPr>
        <w:t>Pembimbing:</w:t>
      </w:r>
    </w:p>
    <w:p w:rsidR="00E709BC" w:rsidRPr="00E709BC" w:rsidRDefault="00E709BC" w:rsidP="00E709BC">
      <w:pPr>
        <w:spacing w:before="120" w:after="0" w:line="240" w:lineRule="auto"/>
        <w:jc w:val="both"/>
        <w:rPr>
          <w:rFonts w:asciiTheme="majorBidi" w:hAnsiTheme="majorBidi" w:cs="Times New Roman"/>
          <w:sz w:val="24"/>
          <w:szCs w:val="24"/>
        </w:rPr>
      </w:pPr>
    </w:p>
    <w:p w:rsidR="00CB1342" w:rsidRPr="00E709BC" w:rsidRDefault="00CB1342" w:rsidP="00E709BC">
      <w:pPr>
        <w:spacing w:before="120" w:after="0" w:line="240" w:lineRule="auto"/>
        <w:jc w:val="both"/>
        <w:rPr>
          <w:rFonts w:asciiTheme="majorBidi" w:hAnsiTheme="majorBidi" w:cs="Times New Roman"/>
          <w:sz w:val="24"/>
          <w:szCs w:val="24"/>
        </w:rPr>
      </w:pPr>
      <w:r w:rsidRPr="00E709BC">
        <w:rPr>
          <w:rFonts w:asciiTheme="majorBidi" w:hAnsiTheme="majorBidi" w:cs="Times New Roman"/>
          <w:sz w:val="24"/>
          <w:szCs w:val="24"/>
        </w:rPr>
        <w:t>Nama</w:t>
      </w:r>
      <w:r w:rsidR="003E2DC8" w:rsidRPr="00E709BC">
        <w:rPr>
          <w:rFonts w:asciiTheme="majorBidi" w:hAnsiTheme="majorBidi" w:cs="Times New Roman"/>
          <w:sz w:val="24"/>
          <w:szCs w:val="24"/>
        </w:rPr>
        <w:tab/>
      </w:r>
      <w:r w:rsidR="003E2DC8" w:rsidRPr="00E709BC">
        <w:rPr>
          <w:rFonts w:asciiTheme="majorBidi" w:hAnsiTheme="majorBidi" w:cs="Times New Roman"/>
          <w:sz w:val="24"/>
          <w:szCs w:val="24"/>
          <w:lang w:val="en-US"/>
        </w:rPr>
        <w:t xml:space="preserve">: </w:t>
      </w:r>
      <w:r w:rsidRPr="00E709BC">
        <w:rPr>
          <w:rFonts w:asciiTheme="majorBidi" w:hAnsiTheme="majorBidi" w:cs="Times New Roman"/>
          <w:sz w:val="24"/>
          <w:szCs w:val="24"/>
        </w:rPr>
        <w:t>Muhammad Maulana Muhtarom</w:t>
      </w:r>
    </w:p>
    <w:p w:rsidR="00CB1342" w:rsidRPr="00E709BC" w:rsidRDefault="00CB1342" w:rsidP="00E709BC">
      <w:pPr>
        <w:spacing w:before="120" w:after="0" w:line="240" w:lineRule="auto"/>
        <w:jc w:val="both"/>
        <w:rPr>
          <w:rFonts w:asciiTheme="majorBidi" w:hAnsiTheme="majorBidi" w:cs="Times New Roman"/>
          <w:sz w:val="24"/>
          <w:szCs w:val="24"/>
        </w:rPr>
      </w:pPr>
      <w:r w:rsidRPr="00E709BC">
        <w:rPr>
          <w:rFonts w:asciiTheme="majorBidi" w:hAnsiTheme="majorBidi" w:cs="Times New Roman"/>
          <w:sz w:val="24"/>
          <w:szCs w:val="24"/>
        </w:rPr>
        <w:t>NIM</w:t>
      </w:r>
      <w:r w:rsidR="003E2DC8" w:rsidRPr="00E709BC">
        <w:rPr>
          <w:rFonts w:asciiTheme="majorBidi" w:hAnsiTheme="majorBidi" w:cs="Times New Roman"/>
          <w:sz w:val="24"/>
          <w:szCs w:val="24"/>
        </w:rPr>
        <w:tab/>
      </w:r>
      <w:r w:rsidR="003E2DC8" w:rsidRPr="00E709BC">
        <w:rPr>
          <w:rFonts w:asciiTheme="majorBidi" w:hAnsiTheme="majorBidi" w:cs="Times New Roman"/>
          <w:sz w:val="24"/>
          <w:szCs w:val="24"/>
          <w:lang w:val="en-US"/>
        </w:rPr>
        <w:t xml:space="preserve">: </w:t>
      </w:r>
      <w:r w:rsidRPr="00E709BC">
        <w:rPr>
          <w:rFonts w:asciiTheme="majorBidi" w:hAnsiTheme="majorBidi" w:cs="Times New Roman"/>
          <w:sz w:val="24"/>
          <w:szCs w:val="24"/>
        </w:rPr>
        <w:t>B03216023</w:t>
      </w:r>
    </w:p>
    <w:p w:rsidR="00CB1342" w:rsidRPr="00E709BC" w:rsidRDefault="00CB1342" w:rsidP="00E709BC">
      <w:pPr>
        <w:spacing w:before="120" w:after="0" w:line="240" w:lineRule="auto"/>
        <w:jc w:val="both"/>
        <w:rPr>
          <w:rFonts w:asciiTheme="majorBidi" w:hAnsiTheme="majorBidi" w:cs="Times New Roman"/>
          <w:sz w:val="24"/>
          <w:szCs w:val="24"/>
        </w:rPr>
      </w:pPr>
      <w:r w:rsidRPr="00E709BC">
        <w:rPr>
          <w:rFonts w:asciiTheme="majorBidi" w:hAnsiTheme="majorBidi" w:cs="Times New Roman"/>
          <w:sz w:val="24"/>
          <w:szCs w:val="24"/>
        </w:rPr>
        <w:t>Prodi</w:t>
      </w:r>
      <w:r w:rsidR="003E2DC8" w:rsidRPr="00E709BC">
        <w:rPr>
          <w:rFonts w:asciiTheme="majorBidi" w:hAnsiTheme="majorBidi" w:cs="Times New Roman"/>
          <w:sz w:val="24"/>
          <w:szCs w:val="24"/>
        </w:rPr>
        <w:tab/>
      </w:r>
      <w:r w:rsidR="003E2DC8" w:rsidRPr="00E709BC">
        <w:rPr>
          <w:rFonts w:asciiTheme="majorBidi" w:hAnsiTheme="majorBidi" w:cs="Times New Roman"/>
          <w:sz w:val="24"/>
          <w:szCs w:val="24"/>
          <w:lang w:val="en-US"/>
        </w:rPr>
        <w:t xml:space="preserve">: </w:t>
      </w:r>
      <w:r w:rsidRPr="00E709BC">
        <w:rPr>
          <w:rFonts w:asciiTheme="majorBidi" w:hAnsiTheme="majorBidi" w:cs="Times New Roman"/>
          <w:sz w:val="24"/>
          <w:szCs w:val="24"/>
        </w:rPr>
        <w:t>Bimbingan Konseling Islam</w:t>
      </w:r>
    </w:p>
    <w:p w:rsidR="00CB1342" w:rsidRPr="00E709BC" w:rsidRDefault="00CB1342" w:rsidP="00E709BC">
      <w:pPr>
        <w:spacing w:before="120" w:after="0" w:line="240" w:lineRule="auto"/>
        <w:jc w:val="both"/>
        <w:rPr>
          <w:rFonts w:asciiTheme="majorBidi" w:hAnsiTheme="majorBidi" w:cs="Times New Roman"/>
          <w:sz w:val="24"/>
          <w:szCs w:val="24"/>
        </w:rPr>
      </w:pPr>
      <w:r w:rsidRPr="00E709BC">
        <w:rPr>
          <w:rFonts w:asciiTheme="majorBidi" w:hAnsiTheme="majorBidi" w:cs="Times New Roman"/>
          <w:sz w:val="24"/>
          <w:szCs w:val="24"/>
        </w:rPr>
        <w:t>Fak</w:t>
      </w:r>
      <w:r w:rsidR="003E2DC8" w:rsidRPr="00E709BC">
        <w:rPr>
          <w:rFonts w:asciiTheme="majorBidi" w:hAnsiTheme="majorBidi" w:cs="Times New Roman"/>
          <w:sz w:val="24"/>
          <w:szCs w:val="24"/>
        </w:rPr>
        <w:tab/>
      </w:r>
      <w:r w:rsidR="003E2DC8" w:rsidRPr="00E709BC">
        <w:rPr>
          <w:rFonts w:asciiTheme="majorBidi" w:hAnsiTheme="majorBidi" w:cs="Times New Roman"/>
          <w:sz w:val="24"/>
          <w:szCs w:val="24"/>
          <w:lang w:val="en-US"/>
        </w:rPr>
        <w:t xml:space="preserve">: </w:t>
      </w:r>
      <w:r w:rsidRPr="00E709BC">
        <w:rPr>
          <w:rFonts w:asciiTheme="majorBidi" w:hAnsiTheme="majorBidi" w:cs="Times New Roman"/>
          <w:sz w:val="24"/>
          <w:szCs w:val="24"/>
        </w:rPr>
        <w:t>Dakwah dan Komunikasi</w:t>
      </w:r>
    </w:p>
    <w:p w:rsidR="00CB1342" w:rsidRPr="00E709BC" w:rsidRDefault="00CB1342" w:rsidP="00E709BC">
      <w:pPr>
        <w:spacing w:before="120" w:after="0" w:line="240" w:lineRule="auto"/>
        <w:jc w:val="both"/>
        <w:rPr>
          <w:rFonts w:asciiTheme="majorBidi" w:hAnsiTheme="majorBidi" w:cs="Times New Roman"/>
          <w:sz w:val="24"/>
          <w:szCs w:val="24"/>
        </w:rPr>
      </w:pPr>
      <w:r w:rsidRPr="00E709BC">
        <w:rPr>
          <w:rFonts w:asciiTheme="majorBidi" w:hAnsiTheme="majorBidi" w:cs="Times New Roman"/>
          <w:sz w:val="24"/>
          <w:szCs w:val="24"/>
        </w:rPr>
        <w:t>PT</w:t>
      </w:r>
      <w:r w:rsidR="003E2DC8" w:rsidRPr="00E709BC">
        <w:rPr>
          <w:rFonts w:asciiTheme="majorBidi" w:hAnsiTheme="majorBidi" w:cs="Times New Roman"/>
          <w:sz w:val="24"/>
          <w:szCs w:val="24"/>
        </w:rPr>
        <w:tab/>
      </w:r>
      <w:r w:rsidR="003E2DC8" w:rsidRPr="00E709BC">
        <w:rPr>
          <w:rFonts w:asciiTheme="majorBidi" w:hAnsiTheme="majorBidi" w:cs="Times New Roman"/>
          <w:sz w:val="24"/>
          <w:szCs w:val="24"/>
          <w:lang w:val="en-US"/>
        </w:rPr>
        <w:t xml:space="preserve">: </w:t>
      </w:r>
      <w:r w:rsidRPr="00E709BC">
        <w:rPr>
          <w:rFonts w:asciiTheme="majorBidi" w:hAnsiTheme="majorBidi" w:cs="Times New Roman"/>
          <w:sz w:val="24"/>
          <w:szCs w:val="24"/>
        </w:rPr>
        <w:t>Universitas Islam Negeri Sunan Ampel Surabaya</w:t>
      </w:r>
    </w:p>
    <w:p w:rsidR="00CB1342" w:rsidRPr="00E709BC" w:rsidRDefault="00CB1342" w:rsidP="00F72375">
      <w:pPr>
        <w:spacing w:before="120" w:after="0" w:line="240" w:lineRule="auto"/>
        <w:ind w:left="709" w:hanging="709"/>
        <w:rPr>
          <w:rFonts w:asciiTheme="majorBidi" w:hAnsiTheme="majorBidi" w:cs="Times New Roman"/>
          <w:sz w:val="24"/>
          <w:szCs w:val="24"/>
        </w:rPr>
      </w:pPr>
      <w:r w:rsidRPr="00E709BC">
        <w:rPr>
          <w:rFonts w:asciiTheme="majorBidi" w:hAnsiTheme="majorBidi" w:cs="Times New Roman"/>
          <w:sz w:val="24"/>
          <w:szCs w:val="24"/>
        </w:rPr>
        <w:t>Judul</w:t>
      </w:r>
      <w:r w:rsidR="003E2DC8" w:rsidRPr="00E709BC">
        <w:rPr>
          <w:rFonts w:asciiTheme="majorBidi" w:hAnsiTheme="majorBidi" w:cs="Times New Roman"/>
          <w:sz w:val="24"/>
          <w:szCs w:val="24"/>
        </w:rPr>
        <w:tab/>
      </w:r>
      <w:r w:rsidR="00F72375">
        <w:rPr>
          <w:rFonts w:asciiTheme="majorBidi" w:hAnsiTheme="majorBidi" w:cs="Times New Roman"/>
          <w:sz w:val="24"/>
          <w:szCs w:val="24"/>
          <w:lang w:val="en-US"/>
        </w:rPr>
        <w:t>:</w:t>
      </w:r>
      <w:r w:rsidR="00F72375">
        <w:rPr>
          <w:rFonts w:asciiTheme="majorBidi" w:hAnsiTheme="majorBidi" w:cs="Times New Roman"/>
          <w:sz w:val="24"/>
          <w:szCs w:val="24"/>
        </w:rPr>
        <w:t xml:space="preserve"> Konseling Islam Dengan Terapi Istighfar Untuk      </w:t>
      </w:r>
      <w:r w:rsidR="00F72375">
        <w:rPr>
          <w:rFonts w:asciiTheme="majorBidi" w:hAnsiTheme="majorBidi" w:cs="Times New Roman"/>
          <w:sz w:val="24"/>
          <w:szCs w:val="24"/>
        </w:rPr>
        <w:tab/>
        <w:t xml:space="preserve">  Menghilangkan Kebiasaan Mengumpat Pada Seorang      </w:t>
      </w:r>
      <w:r w:rsidR="00F72375">
        <w:rPr>
          <w:rFonts w:asciiTheme="majorBidi" w:hAnsiTheme="majorBidi" w:cs="Times New Roman"/>
          <w:sz w:val="24"/>
          <w:szCs w:val="24"/>
        </w:rPr>
        <w:tab/>
        <w:t xml:space="preserve">  Remaja di Kecamatan Benowo Surabaya</w:t>
      </w:r>
    </w:p>
    <w:p w:rsidR="00CB1342" w:rsidRPr="00E709BC" w:rsidRDefault="00CB1342" w:rsidP="00E709BC">
      <w:pPr>
        <w:spacing w:before="120" w:after="0" w:line="240" w:lineRule="auto"/>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r>
    </w:p>
    <w:p w:rsidR="00CB1342" w:rsidRPr="00E709BC" w:rsidRDefault="00F72375" w:rsidP="00E709BC">
      <w:pPr>
        <w:spacing w:before="120" w:after="0" w:line="240" w:lineRule="auto"/>
        <w:jc w:val="both"/>
        <w:rPr>
          <w:rFonts w:asciiTheme="majorBidi" w:hAnsiTheme="majorBidi" w:cs="Times New Roman"/>
          <w:sz w:val="24"/>
          <w:szCs w:val="24"/>
        </w:rPr>
      </w:pPr>
      <w:r>
        <w:rPr>
          <w:rFonts w:asciiTheme="majorBidi" w:hAnsiTheme="majorBidi" w:cs="Times New Roman"/>
          <w:sz w:val="24"/>
          <w:szCs w:val="24"/>
        </w:rPr>
        <w:tab/>
      </w:r>
      <w:r>
        <w:rPr>
          <w:rFonts w:asciiTheme="majorBidi" w:hAnsiTheme="majorBidi" w:cs="Times New Roman"/>
          <w:sz w:val="24"/>
          <w:szCs w:val="24"/>
        </w:rPr>
        <w:tab/>
      </w:r>
      <w:r>
        <w:rPr>
          <w:rFonts w:asciiTheme="majorBidi" w:hAnsiTheme="majorBidi" w:cs="Times New Roman"/>
          <w:sz w:val="24"/>
          <w:szCs w:val="24"/>
        </w:rPr>
        <w:tab/>
      </w:r>
      <w:r>
        <w:rPr>
          <w:rFonts w:asciiTheme="majorBidi" w:hAnsiTheme="majorBidi" w:cs="Times New Roman"/>
          <w:sz w:val="24"/>
          <w:szCs w:val="24"/>
        </w:rPr>
        <w:tab/>
      </w:r>
      <w:r>
        <w:rPr>
          <w:rFonts w:asciiTheme="majorBidi" w:hAnsiTheme="majorBidi" w:cs="Times New Roman"/>
          <w:sz w:val="24"/>
          <w:szCs w:val="24"/>
        </w:rPr>
        <w:tab/>
      </w:r>
      <w:r w:rsidR="005B7722">
        <w:rPr>
          <w:rFonts w:asciiTheme="majorBidi" w:hAnsiTheme="majorBidi" w:cs="Times New Roman"/>
          <w:sz w:val="24"/>
          <w:szCs w:val="24"/>
        </w:rPr>
        <w:t xml:space="preserve">Surabaya, 13 </w:t>
      </w:r>
      <w:r w:rsidR="00CB1342" w:rsidRPr="00E709BC">
        <w:rPr>
          <w:rFonts w:asciiTheme="majorBidi" w:hAnsiTheme="majorBidi" w:cs="Times New Roman"/>
          <w:sz w:val="24"/>
          <w:szCs w:val="24"/>
        </w:rPr>
        <w:t>Maret 2020</w:t>
      </w:r>
    </w:p>
    <w:p w:rsidR="00CB1342" w:rsidRPr="00E709BC" w:rsidRDefault="00905D9E" w:rsidP="00E709BC">
      <w:pPr>
        <w:spacing w:before="120" w:after="0" w:line="240" w:lineRule="auto"/>
        <w:jc w:val="both"/>
        <w:rPr>
          <w:rFonts w:asciiTheme="majorBidi" w:hAnsiTheme="majorBidi" w:cs="Times New Roman"/>
          <w:sz w:val="24"/>
          <w:szCs w:val="24"/>
        </w:rPr>
      </w:pPr>
      <w:r>
        <w:rPr>
          <w:rFonts w:asciiTheme="majorBidi" w:hAnsiTheme="majorBidi" w:cs="Times New Roman"/>
          <w:sz w:val="24"/>
          <w:szCs w:val="24"/>
        </w:rPr>
        <w:tab/>
      </w:r>
      <w:r>
        <w:rPr>
          <w:rFonts w:asciiTheme="majorBidi" w:hAnsiTheme="majorBidi" w:cs="Times New Roman"/>
          <w:sz w:val="24"/>
          <w:szCs w:val="24"/>
        </w:rPr>
        <w:tab/>
      </w:r>
      <w:r>
        <w:rPr>
          <w:rFonts w:asciiTheme="majorBidi" w:hAnsiTheme="majorBidi" w:cs="Times New Roman"/>
          <w:sz w:val="24"/>
          <w:szCs w:val="24"/>
        </w:rPr>
        <w:tab/>
        <w:t xml:space="preserve">         </w:t>
      </w:r>
      <w:r w:rsidR="00CB1342" w:rsidRPr="00E709BC">
        <w:rPr>
          <w:rFonts w:asciiTheme="majorBidi" w:hAnsiTheme="majorBidi" w:cs="Times New Roman"/>
          <w:sz w:val="24"/>
          <w:szCs w:val="24"/>
        </w:rPr>
        <w:t xml:space="preserve"> Telah diperiksa dan dis</w:t>
      </w:r>
      <w:r>
        <w:rPr>
          <w:rFonts w:asciiTheme="majorBidi" w:hAnsiTheme="majorBidi" w:cs="Times New Roman"/>
          <w:sz w:val="24"/>
          <w:szCs w:val="24"/>
        </w:rPr>
        <w:t xml:space="preserve">etujui </w:t>
      </w:r>
      <w:r w:rsidR="00CB1342" w:rsidRPr="00E709BC">
        <w:rPr>
          <w:rFonts w:asciiTheme="majorBidi" w:hAnsiTheme="majorBidi" w:cs="Times New Roman"/>
          <w:sz w:val="24"/>
          <w:szCs w:val="24"/>
        </w:rPr>
        <w:t>oleh:</w:t>
      </w:r>
    </w:p>
    <w:p w:rsidR="00CB1342" w:rsidRPr="00E709BC" w:rsidRDefault="00CB1342" w:rsidP="00E709BC">
      <w:pPr>
        <w:spacing w:before="120" w:after="0" w:line="240" w:lineRule="auto"/>
        <w:jc w:val="both"/>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t>Dosen Pembimbing,</w:t>
      </w:r>
    </w:p>
    <w:p w:rsidR="00CB1342" w:rsidRPr="00E709BC" w:rsidRDefault="00CB1342" w:rsidP="00E709BC">
      <w:pPr>
        <w:spacing w:before="120" w:after="0" w:line="240" w:lineRule="auto"/>
        <w:rPr>
          <w:rFonts w:asciiTheme="majorBidi" w:hAnsiTheme="majorBidi" w:cs="Times New Roman"/>
          <w:sz w:val="24"/>
          <w:szCs w:val="24"/>
        </w:rPr>
      </w:pPr>
    </w:p>
    <w:p w:rsidR="006F5FD9" w:rsidRPr="00E709BC" w:rsidRDefault="006F5FD9" w:rsidP="00E709BC">
      <w:pPr>
        <w:spacing w:before="120" w:after="0" w:line="240" w:lineRule="auto"/>
        <w:rPr>
          <w:rFonts w:asciiTheme="majorBidi" w:hAnsiTheme="majorBidi" w:cs="Times New Roman"/>
          <w:sz w:val="24"/>
          <w:szCs w:val="24"/>
        </w:rPr>
      </w:pPr>
    </w:p>
    <w:p w:rsidR="006F5FD9" w:rsidRPr="00E709BC" w:rsidRDefault="006F5FD9" w:rsidP="00E709BC">
      <w:pPr>
        <w:spacing w:before="120" w:after="0" w:line="240" w:lineRule="auto"/>
        <w:rPr>
          <w:rFonts w:asciiTheme="majorBidi" w:hAnsiTheme="majorBidi" w:cs="Times New Roman"/>
          <w:b/>
          <w:bCs/>
          <w:sz w:val="24"/>
          <w:szCs w:val="24"/>
          <w:u w:val="single"/>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t xml:space="preserve">         </w:t>
      </w:r>
      <w:r w:rsidRPr="00E709BC">
        <w:rPr>
          <w:rFonts w:asciiTheme="majorBidi" w:hAnsiTheme="majorBidi" w:cs="Times New Roman"/>
          <w:b/>
          <w:bCs/>
          <w:sz w:val="24"/>
          <w:szCs w:val="24"/>
          <w:u w:val="single"/>
        </w:rPr>
        <w:t>Mohamad Thohir, M.Pd.I</w:t>
      </w:r>
    </w:p>
    <w:p w:rsidR="003C13AC" w:rsidRPr="00E709BC" w:rsidRDefault="00CB1342" w:rsidP="00E709BC">
      <w:pPr>
        <w:spacing w:before="120" w:after="0" w:line="240" w:lineRule="auto"/>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t xml:space="preserve">         NIP. </w:t>
      </w:r>
      <w:r w:rsidR="006F5FD9" w:rsidRPr="00E709BC">
        <w:rPr>
          <w:rFonts w:asciiTheme="majorBidi" w:hAnsiTheme="majorBidi" w:cs="Times New Roman"/>
          <w:sz w:val="24"/>
          <w:szCs w:val="24"/>
        </w:rPr>
        <w:t>197905172009011007</w:t>
      </w:r>
    </w:p>
    <w:p w:rsidR="003E2DC8" w:rsidRPr="00E709BC" w:rsidRDefault="003E2DC8" w:rsidP="00E709BC">
      <w:pPr>
        <w:spacing w:before="120" w:line="240" w:lineRule="auto"/>
        <w:rPr>
          <w:rFonts w:asciiTheme="majorBidi" w:hAnsiTheme="majorBidi" w:cs="Times New Roman"/>
          <w:sz w:val="24"/>
          <w:szCs w:val="24"/>
        </w:rPr>
      </w:pPr>
    </w:p>
    <w:p w:rsidR="003E2DC8" w:rsidRDefault="003E2DC8" w:rsidP="00E709BC">
      <w:pPr>
        <w:spacing w:line="240" w:lineRule="auto"/>
        <w:rPr>
          <w:rFonts w:asciiTheme="majorBidi" w:hAnsiTheme="majorBidi" w:cs="Times New Roman"/>
          <w:sz w:val="24"/>
          <w:szCs w:val="24"/>
        </w:rPr>
      </w:pPr>
    </w:p>
    <w:p w:rsidR="00E709BC" w:rsidRPr="00E709BC" w:rsidRDefault="00E709BC" w:rsidP="00E709BC">
      <w:pPr>
        <w:spacing w:line="240" w:lineRule="auto"/>
        <w:rPr>
          <w:rFonts w:asciiTheme="majorBidi" w:hAnsiTheme="majorBidi" w:cs="Times New Roman"/>
          <w:sz w:val="24"/>
          <w:szCs w:val="24"/>
        </w:rPr>
      </w:pPr>
    </w:p>
    <w:p w:rsidR="000A0130" w:rsidRDefault="000A0130" w:rsidP="000A0130">
      <w:pPr>
        <w:pStyle w:val="Heading1"/>
      </w:pPr>
      <w:bookmarkStart w:id="5" w:name="_Toc34903508"/>
      <w:r>
        <w:br w:type="page"/>
      </w:r>
      <w:bookmarkStart w:id="6" w:name="_Toc56372821"/>
      <w:r>
        <w:lastRenderedPageBreak/>
        <w:t>LEMBAR PENGESAHAN TIM PENGUJI SKRIPSI</w:t>
      </w:r>
      <w:bookmarkEnd w:id="6"/>
    </w:p>
    <w:p w:rsidR="000A0130" w:rsidRPr="000A0130" w:rsidRDefault="000A0130">
      <w:pPr>
        <w:rPr>
          <w:rFonts w:asciiTheme="majorBidi" w:eastAsiaTheme="majorEastAsia" w:hAnsiTheme="majorBidi" w:cs="Times New Roman"/>
          <w:b/>
          <w:bCs/>
          <w:sz w:val="24"/>
          <w:szCs w:val="24"/>
          <w:lang w:val="en-US"/>
        </w:rPr>
      </w:pPr>
      <w:r>
        <w:rPr>
          <w:b/>
          <w:bCs/>
          <w:sz w:val="24"/>
          <w:szCs w:val="24"/>
        </w:rPr>
        <w:br w:type="page"/>
      </w:r>
      <w:r w:rsidR="00000046">
        <w:rPr>
          <w:b/>
          <w:bCs/>
          <w:noProof/>
          <w:sz w:val="24"/>
          <w:szCs w:val="24"/>
          <w:lang w:eastAsia="id-ID"/>
        </w:rPr>
        <w:drawing>
          <wp:anchor distT="0" distB="0" distL="114300" distR="114300" simplePos="0" relativeHeight="251660288" behindDoc="0" locked="0" layoutInCell="1" allowOverlap="1">
            <wp:simplePos x="0" y="0"/>
            <wp:positionH relativeFrom="column">
              <wp:posOffset>3241</wp:posOffset>
            </wp:positionH>
            <wp:positionV relativeFrom="paragraph">
              <wp:posOffset>-270785</wp:posOffset>
            </wp:positionV>
            <wp:extent cx="3888105" cy="5431413"/>
            <wp:effectExtent l="0" t="0" r="0" b="0"/>
            <wp:wrapNone/>
            <wp:docPr id="15" name="Picture 15" descr="C:\Users\win 10-mc\Documents\KULIAH\SKRIPSI\maulana\PENGESAHAN TIM PENGU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 10-mc\Documents\KULIAH\SKRIPSI\maulana\PENGESAHAN TIM PENGUJ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8105" cy="54314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DC8" w:rsidRDefault="003E2DC8" w:rsidP="00F274E5">
      <w:pPr>
        <w:pStyle w:val="Heading1"/>
        <w:spacing w:line="240" w:lineRule="auto"/>
        <w:jc w:val="center"/>
        <w:rPr>
          <w:b/>
          <w:bCs/>
          <w:sz w:val="24"/>
          <w:szCs w:val="24"/>
        </w:rPr>
      </w:pPr>
      <w:bookmarkStart w:id="7" w:name="_Toc56372822"/>
      <w:r w:rsidRPr="00E709BC">
        <w:rPr>
          <w:b/>
          <w:bCs/>
          <w:sz w:val="24"/>
          <w:szCs w:val="24"/>
        </w:rPr>
        <w:lastRenderedPageBreak/>
        <w:t>MOTTO</w:t>
      </w:r>
      <w:bookmarkEnd w:id="5"/>
      <w:bookmarkEnd w:id="7"/>
    </w:p>
    <w:p w:rsidR="00F274E5" w:rsidRPr="00F274E5" w:rsidRDefault="00F274E5" w:rsidP="00F274E5"/>
    <w:p w:rsidR="00F274E5" w:rsidRPr="00E02E16" w:rsidRDefault="00F274E5" w:rsidP="00F274E5">
      <w:pPr>
        <w:jc w:val="center"/>
        <w:rPr>
          <w:rFonts w:asciiTheme="majorBidi" w:hAnsiTheme="majorBidi" w:cs="Times New Roman"/>
          <w:sz w:val="28"/>
          <w:szCs w:val="28"/>
        </w:rPr>
      </w:pPr>
      <w:r w:rsidRPr="00E02E16">
        <w:rPr>
          <w:rFonts w:asciiTheme="majorBidi" w:hAnsiTheme="majorBidi" w:cs="Times New Roman"/>
          <w:sz w:val="28"/>
          <w:szCs w:val="28"/>
          <w:rtl/>
        </w:rPr>
        <w:t>وَلَا تَهِنُوا فِي ابْتِغَاءِ الْقَوْمِ ۖ إِنْ تَكُونُوا تَأْلَمُونَ فَإِنَّهُمْ يَأْلَمُونَ كَمَا تَأْلَمُونَ ۖ وَتَرْجُونَ مِنَ اللَّهِ مَا لَا يَرْجُونَ ۗ وَكَانَ اللَّهُ عَلِيمًا حَكِيمًا</w:t>
      </w:r>
    </w:p>
    <w:p w:rsidR="00F274E5" w:rsidRDefault="00F274E5" w:rsidP="00F274E5"/>
    <w:p w:rsidR="00F274E5" w:rsidRPr="00F274E5" w:rsidRDefault="008C20C4" w:rsidP="008C20C4">
      <w:pPr>
        <w:jc w:val="center"/>
        <w:rPr>
          <w:rFonts w:asciiTheme="majorBidi" w:hAnsiTheme="majorBidi" w:cs="Times New Roman"/>
          <w:sz w:val="24"/>
          <w:szCs w:val="24"/>
        </w:rPr>
      </w:pPr>
      <w:r w:rsidRPr="008C20C4">
        <w:rPr>
          <w:rFonts w:asciiTheme="majorBidi" w:hAnsiTheme="majorBidi" w:cs="Times New Roman"/>
          <w:i/>
          <w:iCs/>
          <w:sz w:val="24"/>
          <w:szCs w:val="24"/>
        </w:rPr>
        <w:t xml:space="preserve">“ </w:t>
      </w:r>
      <w:r w:rsidR="00F274E5" w:rsidRPr="008C20C4">
        <w:rPr>
          <w:rFonts w:asciiTheme="majorBidi" w:hAnsiTheme="majorBidi" w:cs="Times New Roman"/>
          <w:i/>
          <w:iCs/>
          <w:sz w:val="24"/>
          <w:szCs w:val="24"/>
        </w:rPr>
        <w:t>Janganlah kamu berhati lemah dalam mengejar mereka (musuhmu). Jika kamu menderita kesakitan, maka sesungguhnya merekapun menderita kesakitan (pula), sebagaimana kamu menderitanya, sedang kamu mengharap dari pada Allah apa yang tidak mereka harapkan. Dan adalah Allah Maha Mengetahui lagi Maha Bijaksana.</w:t>
      </w:r>
      <w:r w:rsidRPr="008C20C4">
        <w:rPr>
          <w:rFonts w:asciiTheme="majorBidi" w:hAnsiTheme="majorBidi" w:cs="Times New Roman"/>
          <w:i/>
          <w:iCs/>
          <w:sz w:val="24"/>
          <w:szCs w:val="24"/>
        </w:rPr>
        <w:t>”</w:t>
      </w:r>
      <w:r w:rsidR="00F274E5">
        <w:rPr>
          <w:rStyle w:val="FootnoteReference"/>
          <w:rFonts w:asciiTheme="majorBidi" w:hAnsiTheme="majorBidi"/>
          <w:sz w:val="24"/>
          <w:szCs w:val="24"/>
        </w:rPr>
        <w:footnoteReference w:id="1"/>
      </w:r>
    </w:p>
    <w:p w:rsidR="00F274E5" w:rsidRPr="00F274E5" w:rsidRDefault="00F274E5" w:rsidP="00F274E5"/>
    <w:p w:rsidR="003E2DC8" w:rsidRPr="00F274E5" w:rsidRDefault="003E2DC8"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3E2DC8" w:rsidRDefault="003E2DC8" w:rsidP="00E709BC">
      <w:pPr>
        <w:spacing w:after="0" w:line="240" w:lineRule="auto"/>
        <w:jc w:val="center"/>
        <w:rPr>
          <w:rFonts w:asciiTheme="majorBidi" w:hAnsiTheme="majorBidi" w:cs="Times New Roman"/>
          <w:b/>
          <w:bCs/>
          <w:sz w:val="24"/>
          <w:szCs w:val="24"/>
        </w:rPr>
      </w:pPr>
    </w:p>
    <w:p w:rsidR="00905D9E" w:rsidRDefault="00905D9E" w:rsidP="00E709BC">
      <w:pPr>
        <w:spacing w:after="0" w:line="240" w:lineRule="auto"/>
        <w:jc w:val="center"/>
        <w:rPr>
          <w:rFonts w:asciiTheme="majorBidi" w:hAnsiTheme="majorBidi" w:cs="Times New Roman"/>
          <w:b/>
          <w:bCs/>
          <w:sz w:val="24"/>
          <w:szCs w:val="24"/>
        </w:rPr>
      </w:pPr>
    </w:p>
    <w:p w:rsidR="00905D9E" w:rsidRPr="00F274E5" w:rsidRDefault="00905D9E"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3E2DC8" w:rsidRDefault="003E2DC8" w:rsidP="00E709BC">
      <w:pPr>
        <w:spacing w:after="0" w:line="240" w:lineRule="auto"/>
        <w:jc w:val="center"/>
        <w:rPr>
          <w:rFonts w:asciiTheme="majorBidi" w:hAnsiTheme="majorBidi" w:cs="Times New Roman"/>
          <w:b/>
          <w:bCs/>
          <w:sz w:val="24"/>
          <w:szCs w:val="24"/>
        </w:rPr>
      </w:pPr>
    </w:p>
    <w:p w:rsidR="00905D9E" w:rsidRPr="00F274E5" w:rsidRDefault="00905D9E"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rPr>
          <w:rFonts w:asciiTheme="majorBidi" w:hAnsiTheme="majorBidi" w:cs="Times New Roman"/>
          <w:b/>
          <w:bCs/>
          <w:sz w:val="24"/>
          <w:szCs w:val="24"/>
        </w:rPr>
      </w:pPr>
    </w:p>
    <w:p w:rsidR="00C90D6B" w:rsidRDefault="00C90D6B">
      <w:pPr>
        <w:rPr>
          <w:rFonts w:asciiTheme="majorBidi" w:eastAsiaTheme="majorEastAsia" w:hAnsiTheme="majorBidi" w:cs="Times New Roman"/>
          <w:b/>
          <w:bCs/>
          <w:sz w:val="24"/>
          <w:szCs w:val="24"/>
        </w:rPr>
      </w:pPr>
      <w:bookmarkStart w:id="8" w:name="_Toc34903509"/>
      <w:r>
        <w:rPr>
          <w:rFonts w:asciiTheme="majorBidi" w:hAnsiTheme="majorBidi"/>
          <w:b/>
          <w:bCs/>
          <w:sz w:val="24"/>
          <w:szCs w:val="24"/>
        </w:rPr>
        <w:br w:type="page"/>
      </w:r>
    </w:p>
    <w:p w:rsidR="003E2DC8" w:rsidRPr="00E709BC" w:rsidRDefault="003E2DC8" w:rsidP="00E709BC">
      <w:pPr>
        <w:pStyle w:val="Heading1"/>
        <w:spacing w:line="240" w:lineRule="auto"/>
        <w:jc w:val="center"/>
        <w:rPr>
          <w:b/>
          <w:bCs/>
          <w:sz w:val="24"/>
          <w:szCs w:val="24"/>
        </w:rPr>
      </w:pPr>
      <w:bookmarkStart w:id="9" w:name="_Toc56372823"/>
      <w:r w:rsidRPr="00E709BC">
        <w:rPr>
          <w:b/>
          <w:bCs/>
          <w:sz w:val="24"/>
          <w:szCs w:val="24"/>
        </w:rPr>
        <w:lastRenderedPageBreak/>
        <w:t>PERSEMBAHAN</w:t>
      </w:r>
      <w:bookmarkEnd w:id="8"/>
      <w:bookmarkEnd w:id="9"/>
    </w:p>
    <w:p w:rsidR="003E2DC8" w:rsidRPr="00F274E5" w:rsidRDefault="003E2DC8" w:rsidP="00E709BC">
      <w:pPr>
        <w:spacing w:after="0" w:line="240" w:lineRule="auto"/>
        <w:jc w:val="center"/>
        <w:rPr>
          <w:rFonts w:asciiTheme="majorBidi" w:hAnsiTheme="majorBidi" w:cs="Times New Roman"/>
          <w:b/>
          <w:bCs/>
          <w:sz w:val="24"/>
          <w:szCs w:val="24"/>
        </w:rPr>
      </w:pPr>
    </w:p>
    <w:p w:rsidR="003E2DC8" w:rsidRPr="00F274E5" w:rsidRDefault="003E2DC8" w:rsidP="00E709BC">
      <w:pPr>
        <w:spacing w:after="0" w:line="240" w:lineRule="auto"/>
        <w:jc w:val="center"/>
        <w:rPr>
          <w:rFonts w:asciiTheme="majorBidi" w:hAnsiTheme="majorBidi" w:cs="Times New Roman"/>
          <w:b/>
          <w:bCs/>
          <w:sz w:val="24"/>
          <w:szCs w:val="24"/>
        </w:rPr>
      </w:pPr>
    </w:p>
    <w:p w:rsidR="00C12014" w:rsidRPr="005421B3" w:rsidRDefault="00C12014" w:rsidP="00F274E5">
      <w:pPr>
        <w:spacing w:after="0" w:line="240" w:lineRule="auto"/>
        <w:jc w:val="both"/>
        <w:rPr>
          <w:rFonts w:asciiTheme="majorBidi" w:hAnsiTheme="majorBidi" w:cs="Times New Roman"/>
          <w:sz w:val="24"/>
          <w:szCs w:val="24"/>
        </w:rPr>
      </w:pPr>
      <w:r w:rsidRPr="00F274E5">
        <w:rPr>
          <w:rFonts w:asciiTheme="majorBidi" w:hAnsiTheme="majorBidi" w:cs="Times New Roman"/>
          <w:sz w:val="24"/>
          <w:szCs w:val="24"/>
        </w:rPr>
        <w:t>Kupersembahkan karya sederhana ini kepada orang-orang yang sangat kusayan</w:t>
      </w:r>
      <w:r w:rsidRPr="005421B3">
        <w:rPr>
          <w:rFonts w:asciiTheme="majorBidi" w:hAnsiTheme="majorBidi" w:cs="Times New Roman"/>
          <w:sz w:val="24"/>
          <w:szCs w:val="24"/>
        </w:rPr>
        <w:t>gi dan berpengaruh terhadap hidup saya.</w:t>
      </w:r>
    </w:p>
    <w:p w:rsidR="00C12014" w:rsidRPr="005421B3" w:rsidRDefault="00C12014" w:rsidP="00F274E5">
      <w:pPr>
        <w:spacing w:after="0" w:line="240" w:lineRule="auto"/>
        <w:jc w:val="both"/>
        <w:rPr>
          <w:rFonts w:asciiTheme="majorBidi" w:hAnsiTheme="majorBidi" w:cs="Times New Roman"/>
          <w:b/>
          <w:bCs/>
          <w:i/>
          <w:iCs/>
          <w:sz w:val="24"/>
          <w:szCs w:val="24"/>
        </w:rPr>
      </w:pPr>
      <w:r w:rsidRPr="005421B3">
        <w:rPr>
          <w:rFonts w:asciiTheme="majorBidi" w:hAnsiTheme="majorBidi" w:cs="Times New Roman"/>
          <w:b/>
          <w:bCs/>
          <w:i/>
          <w:iCs/>
          <w:sz w:val="24"/>
          <w:szCs w:val="24"/>
        </w:rPr>
        <w:t>Ibu dan Ayah</w:t>
      </w:r>
    </w:p>
    <w:p w:rsidR="00C12014" w:rsidRPr="005421B3" w:rsidRDefault="00C12014" w:rsidP="00F274E5">
      <w:pPr>
        <w:spacing w:after="0" w:line="240" w:lineRule="auto"/>
        <w:jc w:val="both"/>
        <w:rPr>
          <w:rFonts w:asciiTheme="majorBidi" w:hAnsiTheme="majorBidi" w:cs="Times New Roman"/>
          <w:sz w:val="24"/>
          <w:szCs w:val="24"/>
        </w:rPr>
      </w:pPr>
      <w:r w:rsidRPr="005421B3">
        <w:rPr>
          <w:rFonts w:asciiTheme="majorBidi" w:hAnsiTheme="majorBidi" w:cs="Times New Roman"/>
          <w:sz w:val="24"/>
          <w:szCs w:val="24"/>
        </w:rPr>
        <w:t>Skripsi ini sebagai karya sederhana yang saya persembahkan kepada kedua Orangtua yang telah membesarkanku dari kecil hingga dewasa, mendidikku tanpa pamrih, dan selalu menyelipkan do’a untuk anaknya disetiap do’anya. Terimakasih saya ucapkan kepada ibu yang merupakan madrasah ulla, yang mengajarkan saya berbicara, menulis, dan mengerti akan makna kehidupan hingga saya bisa sampai titik saat ini. Dan terimakasih juga saya persembahkan kepada ayah yang selalu memberikan kasih sayangnya untuk anakmu ini, selalu terlihat kuat dan tak pernah menunjukan kelemahannya. Ayah dan Ibu segalanya bagi hidupku. Sehat selalu ayah ibu untuk selalu bisa menyaksikan keberhasilan anak-anakmu.</w:t>
      </w:r>
    </w:p>
    <w:p w:rsidR="003E2DC8" w:rsidRDefault="00C12014" w:rsidP="00F274E5">
      <w:pPr>
        <w:spacing w:after="0" w:line="240" w:lineRule="auto"/>
        <w:jc w:val="both"/>
        <w:rPr>
          <w:rFonts w:asciiTheme="majorBidi" w:hAnsiTheme="majorBidi" w:cs="Times New Roman"/>
          <w:sz w:val="24"/>
          <w:szCs w:val="24"/>
          <w:lang w:val="en-US"/>
        </w:rPr>
      </w:pPr>
      <w:r w:rsidRPr="00F274E5">
        <w:rPr>
          <w:rFonts w:asciiTheme="majorBidi" w:hAnsiTheme="majorBidi" w:cs="Times New Roman"/>
          <w:sz w:val="24"/>
          <w:szCs w:val="24"/>
          <w:lang w:val="en-US"/>
        </w:rPr>
        <w:t>Terimakasih saya ucapkan kepada teman-teman Toerah, sahabat annisa lovers, dan teman-teman BKI UINSA 16. Terimakasih sebanyak-banyaknya karena telah menjadi sahabat hingga keluarga. Saya sangat bersyukur telah dipertemukan dengan orang-orang hebat seperti kalian. maaf yang sebanyak-banyaknya atas perilaku dan ucapan yang pernah menyakiti hati kalian. Percayalalah saya selalu terhibur dengan tingkah laku konyol kalian yang selalu membuat banyak orang tertawa, terimakasih sebanyak-banyaknya. Saya akan selalu mengenang kisah klasik Bersama kalian.</w:t>
      </w:r>
    </w:p>
    <w:p w:rsidR="002F3201" w:rsidRDefault="002F3201" w:rsidP="00F274E5">
      <w:pPr>
        <w:spacing w:after="0" w:line="240" w:lineRule="auto"/>
        <w:jc w:val="both"/>
        <w:rPr>
          <w:rFonts w:asciiTheme="majorBidi" w:hAnsiTheme="majorBidi" w:cs="Times New Roman"/>
          <w:sz w:val="24"/>
          <w:szCs w:val="24"/>
          <w:lang w:val="en-US"/>
        </w:rPr>
      </w:pPr>
    </w:p>
    <w:p w:rsidR="002F3201" w:rsidRDefault="002F3201" w:rsidP="00F274E5">
      <w:pPr>
        <w:spacing w:after="0" w:line="240" w:lineRule="auto"/>
        <w:jc w:val="both"/>
        <w:rPr>
          <w:rFonts w:asciiTheme="majorBidi" w:hAnsiTheme="majorBidi" w:cs="Times New Roman"/>
          <w:sz w:val="24"/>
          <w:szCs w:val="24"/>
          <w:lang w:val="en-US"/>
        </w:rPr>
      </w:pPr>
    </w:p>
    <w:p w:rsidR="002F3201" w:rsidRDefault="002F3201" w:rsidP="00F274E5">
      <w:pPr>
        <w:spacing w:after="0" w:line="240" w:lineRule="auto"/>
        <w:jc w:val="both"/>
        <w:rPr>
          <w:rFonts w:asciiTheme="majorBidi" w:hAnsiTheme="majorBidi" w:cs="Times New Roman"/>
          <w:sz w:val="24"/>
          <w:szCs w:val="24"/>
          <w:lang w:val="en-US"/>
        </w:rPr>
      </w:pPr>
    </w:p>
    <w:p w:rsidR="002F3201" w:rsidRDefault="002F3201" w:rsidP="00F274E5">
      <w:pPr>
        <w:spacing w:after="0" w:line="240" w:lineRule="auto"/>
        <w:jc w:val="both"/>
        <w:rPr>
          <w:rFonts w:asciiTheme="majorBidi" w:hAnsiTheme="majorBidi" w:cs="Times New Roman"/>
          <w:sz w:val="24"/>
          <w:szCs w:val="24"/>
          <w:lang w:val="en-US"/>
        </w:rPr>
      </w:pPr>
    </w:p>
    <w:p w:rsidR="002F3201" w:rsidRDefault="002F3201" w:rsidP="00F274E5">
      <w:pPr>
        <w:spacing w:after="0" w:line="240" w:lineRule="auto"/>
        <w:jc w:val="both"/>
        <w:rPr>
          <w:rFonts w:asciiTheme="majorBidi" w:hAnsiTheme="majorBidi" w:cs="Times New Roman"/>
          <w:sz w:val="24"/>
          <w:szCs w:val="24"/>
          <w:lang w:val="en-US"/>
        </w:rPr>
      </w:pPr>
    </w:p>
    <w:p w:rsidR="002F3201" w:rsidRDefault="002F3201" w:rsidP="00F274E5">
      <w:pPr>
        <w:spacing w:after="0" w:line="240" w:lineRule="auto"/>
        <w:jc w:val="both"/>
        <w:rPr>
          <w:rFonts w:asciiTheme="majorBidi" w:hAnsiTheme="majorBidi" w:cs="Times New Roman"/>
          <w:sz w:val="24"/>
          <w:szCs w:val="24"/>
          <w:lang w:val="en-US"/>
        </w:rPr>
      </w:pPr>
    </w:p>
    <w:p w:rsidR="002F3201" w:rsidRPr="002F3201" w:rsidRDefault="002F3201" w:rsidP="002F3201">
      <w:pPr>
        <w:spacing w:after="0" w:line="240" w:lineRule="auto"/>
        <w:jc w:val="both"/>
        <w:rPr>
          <w:rFonts w:asciiTheme="majorBidi" w:hAnsiTheme="majorBidi" w:cs="Times New Roman"/>
          <w:sz w:val="24"/>
          <w:szCs w:val="24"/>
          <w:lang w:val="en-US"/>
        </w:rPr>
      </w:pPr>
    </w:p>
    <w:p w:rsidR="002F3201" w:rsidRDefault="009C4016" w:rsidP="002F3201">
      <w:pPr>
        <w:spacing w:after="0" w:line="240" w:lineRule="auto"/>
        <w:rPr>
          <w:rFonts w:asciiTheme="majorBidi" w:hAnsiTheme="majorBidi" w:cs="Times New Roman"/>
          <w:b/>
          <w:bCs/>
          <w:sz w:val="24"/>
          <w:szCs w:val="24"/>
          <w:u w:val="single"/>
        </w:rPr>
      </w:pPr>
      <w:r>
        <w:rPr>
          <w:noProof/>
          <w:lang w:eastAsia="id-ID"/>
        </w:rPr>
        <w:lastRenderedPageBreak/>
        <w:drawing>
          <wp:anchor distT="0" distB="0" distL="114300" distR="114300" simplePos="0" relativeHeight="251658240" behindDoc="0" locked="0" layoutInCell="1" allowOverlap="1" wp14:anchorId="6298B5C6" wp14:editId="17825AC7">
            <wp:simplePos x="0" y="0"/>
            <wp:positionH relativeFrom="column">
              <wp:posOffset>3175</wp:posOffset>
            </wp:positionH>
            <wp:positionV relativeFrom="paragraph">
              <wp:posOffset>28120</wp:posOffset>
            </wp:positionV>
            <wp:extent cx="3888105" cy="5302250"/>
            <wp:effectExtent l="0" t="0" r="0" b="0"/>
            <wp:wrapNone/>
            <wp:docPr id="13" name="Picture 13" descr="C:\Users\USER\AppData\Local\Microsoft\Windows\INetCache\Content.Word\CamScanner 11-13-2020 1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CamScanner 11-13-2020 12.5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8105" cy="530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3201" w:rsidRDefault="009C4016" w:rsidP="009C4016">
      <w:pPr>
        <w:pStyle w:val="Heading1"/>
      </w:pPr>
      <w:bookmarkStart w:id="10" w:name="_Toc56372824"/>
      <w:r>
        <w:t>PERNYATAAN KEASLIAN KARYA</w:t>
      </w:r>
      <w:bookmarkEnd w:id="10"/>
    </w:p>
    <w:p w:rsidR="002F3201" w:rsidRDefault="002F3201" w:rsidP="002F3201">
      <w:pPr>
        <w:spacing w:after="0" w:line="240" w:lineRule="auto"/>
        <w:rPr>
          <w:rFonts w:asciiTheme="majorBidi" w:hAnsiTheme="majorBidi" w:cs="Times New Roman"/>
          <w:b/>
          <w:bCs/>
          <w:sz w:val="24"/>
          <w:szCs w:val="24"/>
          <w:u w:val="single"/>
        </w:rPr>
      </w:pPr>
    </w:p>
    <w:p w:rsidR="009C4016" w:rsidRDefault="009C4016">
      <w:pPr>
        <w:rPr>
          <w:noProof/>
          <w:lang w:eastAsia="id-ID"/>
        </w:rPr>
      </w:pPr>
      <w:r>
        <w:rPr>
          <w:noProof/>
          <w:lang w:eastAsia="id-ID"/>
        </w:rPr>
        <w:br w:type="page"/>
      </w:r>
    </w:p>
    <w:p w:rsidR="009C4016" w:rsidRDefault="009C4016" w:rsidP="009C4016">
      <w:pPr>
        <w:pStyle w:val="Heading1"/>
      </w:pPr>
      <w:bookmarkStart w:id="11" w:name="_Toc56372825"/>
      <w:bookmarkStart w:id="12" w:name="_Toc34903511"/>
      <w:r>
        <w:rPr>
          <w:noProof/>
          <w:lang w:eastAsia="id-ID"/>
        </w:rPr>
        <w:lastRenderedPageBreak/>
        <w:drawing>
          <wp:anchor distT="0" distB="0" distL="114300" distR="114300" simplePos="0" relativeHeight="251659264" behindDoc="0" locked="0" layoutInCell="1" allowOverlap="1" wp14:anchorId="2CB6BD95" wp14:editId="7993CF19">
            <wp:simplePos x="0" y="0"/>
            <wp:positionH relativeFrom="column">
              <wp:posOffset>-93345</wp:posOffset>
            </wp:positionH>
            <wp:positionV relativeFrom="paragraph">
              <wp:posOffset>-135890</wp:posOffset>
            </wp:positionV>
            <wp:extent cx="3888105" cy="5295900"/>
            <wp:effectExtent l="0" t="0" r="0" b="0"/>
            <wp:wrapNone/>
            <wp:docPr id="14" name="Picture 14" descr="C:\Users\USER\AppData\Local\Microsoft\Windows\INetCache\Content.Word\CamScanner 11-13-2020 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CamScanner 11-13-2020 12.5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8105" cy="5295900"/>
                    </a:xfrm>
                    <a:prstGeom prst="rect">
                      <a:avLst/>
                    </a:prstGeom>
                    <a:noFill/>
                    <a:ln>
                      <a:noFill/>
                    </a:ln>
                  </pic:spPr>
                </pic:pic>
              </a:graphicData>
            </a:graphic>
            <wp14:sizeRelH relativeFrom="page">
              <wp14:pctWidth>0</wp14:pctWidth>
            </wp14:sizeRelH>
            <wp14:sizeRelV relativeFrom="page">
              <wp14:pctHeight>0</wp14:pctHeight>
            </wp14:sizeRelV>
          </wp:anchor>
        </w:drawing>
      </w:r>
      <w:r>
        <w:t>LEMBAR PERNYAATN PERSETUJUAN PUBLIKASI</w:t>
      </w:r>
      <w:bookmarkEnd w:id="11"/>
    </w:p>
    <w:p w:rsidR="009C4016" w:rsidRDefault="009C4016">
      <w:pPr>
        <w:rPr>
          <w:rFonts w:asciiTheme="majorBidi" w:eastAsiaTheme="majorEastAsia" w:hAnsiTheme="majorBidi" w:cs="Times New Roman"/>
          <w:b/>
          <w:bCs/>
          <w:sz w:val="24"/>
          <w:szCs w:val="24"/>
        </w:rPr>
      </w:pPr>
      <w:r>
        <w:rPr>
          <w:b/>
          <w:bCs/>
          <w:sz w:val="24"/>
          <w:szCs w:val="24"/>
        </w:rPr>
        <w:br w:type="page"/>
      </w:r>
    </w:p>
    <w:p w:rsidR="0032667B" w:rsidRPr="002F3201" w:rsidRDefault="0032667B" w:rsidP="009C4016">
      <w:pPr>
        <w:pStyle w:val="Heading1"/>
        <w:spacing w:line="240" w:lineRule="auto"/>
        <w:jc w:val="center"/>
        <w:rPr>
          <w:b/>
          <w:bCs/>
          <w:sz w:val="24"/>
          <w:szCs w:val="24"/>
        </w:rPr>
      </w:pPr>
      <w:bookmarkStart w:id="13" w:name="_Toc56372826"/>
      <w:r w:rsidRPr="002F3201">
        <w:rPr>
          <w:b/>
          <w:bCs/>
          <w:sz w:val="24"/>
          <w:szCs w:val="24"/>
        </w:rPr>
        <w:lastRenderedPageBreak/>
        <w:t>ABSTRAK</w:t>
      </w:r>
      <w:bookmarkEnd w:id="12"/>
      <w:bookmarkEnd w:id="13"/>
    </w:p>
    <w:p w:rsidR="003E2DC8" w:rsidRPr="00E709BC" w:rsidRDefault="003E2DC8" w:rsidP="00E709BC">
      <w:pPr>
        <w:spacing w:line="240" w:lineRule="auto"/>
        <w:jc w:val="center"/>
        <w:rPr>
          <w:rFonts w:asciiTheme="majorBidi" w:hAnsiTheme="majorBidi" w:cs="Times New Roman"/>
          <w:b/>
          <w:bCs/>
          <w:sz w:val="24"/>
          <w:szCs w:val="24"/>
        </w:rPr>
      </w:pPr>
    </w:p>
    <w:p w:rsidR="0032667B" w:rsidRPr="00E709BC" w:rsidRDefault="0032667B" w:rsidP="00E709BC">
      <w:pPr>
        <w:spacing w:line="240" w:lineRule="auto"/>
        <w:jc w:val="both"/>
        <w:rPr>
          <w:rFonts w:asciiTheme="majorBidi" w:hAnsiTheme="majorBidi" w:cs="Times New Roman"/>
          <w:b/>
          <w:bCs/>
          <w:sz w:val="24"/>
          <w:szCs w:val="24"/>
        </w:rPr>
      </w:pPr>
      <w:r w:rsidRPr="00E709BC">
        <w:rPr>
          <w:rFonts w:asciiTheme="majorBidi" w:hAnsiTheme="majorBidi" w:cs="Times New Roman"/>
          <w:b/>
          <w:bCs/>
          <w:sz w:val="24"/>
          <w:szCs w:val="24"/>
        </w:rPr>
        <w:t xml:space="preserve">Muhammad Maulana Muhtarom       (B03216023),     </w:t>
      </w:r>
      <w:r w:rsidR="005D09E4" w:rsidRPr="00E709BC">
        <w:rPr>
          <w:rFonts w:asciiTheme="majorBidi" w:hAnsiTheme="majorBidi" w:cs="Times New Roman"/>
          <w:b/>
          <w:bCs/>
          <w:sz w:val="24"/>
          <w:szCs w:val="24"/>
        </w:rPr>
        <w:t>2020</w:t>
      </w:r>
      <w:r w:rsidRPr="00E709BC">
        <w:rPr>
          <w:rFonts w:asciiTheme="majorBidi" w:hAnsiTheme="majorBidi" w:cs="Times New Roman"/>
          <w:b/>
          <w:bCs/>
          <w:sz w:val="24"/>
          <w:szCs w:val="24"/>
        </w:rPr>
        <w:t>.</w:t>
      </w:r>
      <w:r w:rsidR="003E2DC8" w:rsidRPr="00E709BC">
        <w:rPr>
          <w:rFonts w:asciiTheme="majorBidi" w:hAnsiTheme="majorBidi" w:cs="Times New Roman"/>
          <w:b/>
          <w:bCs/>
          <w:sz w:val="24"/>
          <w:szCs w:val="24"/>
          <w:lang w:val="en-US"/>
        </w:rPr>
        <w:t xml:space="preserve"> </w:t>
      </w:r>
      <w:r w:rsidRPr="00E709BC">
        <w:rPr>
          <w:rFonts w:asciiTheme="majorBidi" w:hAnsiTheme="majorBidi" w:cs="Times New Roman"/>
          <w:b/>
          <w:bCs/>
          <w:sz w:val="24"/>
          <w:szCs w:val="24"/>
        </w:rPr>
        <w:t xml:space="preserve">Konseling Islam Dengan Terapi Istighfar Untuk Menghilangkan Kebiasaan Mengumpat Pada Seorang Remaja Di Kecamatan Benowo Surabaya. </w:t>
      </w:r>
    </w:p>
    <w:p w:rsidR="0032667B" w:rsidRPr="00E709BC" w:rsidRDefault="0032667B" w:rsidP="00E709BC">
      <w:pPr>
        <w:spacing w:line="240" w:lineRule="auto"/>
        <w:ind w:firstLine="720"/>
        <w:jc w:val="both"/>
        <w:rPr>
          <w:rFonts w:asciiTheme="majorBidi" w:hAnsiTheme="majorBidi" w:cs="Times New Roman"/>
          <w:sz w:val="24"/>
          <w:szCs w:val="24"/>
        </w:rPr>
      </w:pPr>
      <w:r w:rsidRPr="00E709BC">
        <w:rPr>
          <w:rFonts w:asciiTheme="majorBidi" w:hAnsiTheme="majorBidi" w:cs="Times New Roman"/>
          <w:sz w:val="24"/>
          <w:szCs w:val="24"/>
        </w:rPr>
        <w:t>Ada dua persoalan yang</w:t>
      </w:r>
      <w:r w:rsidR="005B3324" w:rsidRPr="00E709BC">
        <w:rPr>
          <w:rFonts w:asciiTheme="majorBidi" w:hAnsiTheme="majorBidi" w:cs="Times New Roman"/>
          <w:sz w:val="24"/>
          <w:szCs w:val="24"/>
        </w:rPr>
        <w:t xml:space="preserve"> </w:t>
      </w:r>
      <w:r w:rsidRPr="00E709BC">
        <w:rPr>
          <w:rFonts w:asciiTheme="majorBidi" w:hAnsiTheme="majorBidi" w:cs="Times New Roman"/>
          <w:sz w:val="24"/>
          <w:szCs w:val="24"/>
        </w:rPr>
        <w:t>dikaji dalam penelitian skripsi ini yakni: (1) Bagaimana Proses Konseling Islam Dengan Terapi Istighfar untuk Menghilangkan Kebiasaan Mengumpat Pada Seorang Remaja di Kecamatan Benowo Surabaya? (2) Bagaimana Hasil Konseling Islam Dengan Terapi Istighfar untuk Menghilangkan Kebiasaan Mengumpat Pada Seorang Remaja di Kecamatan Benowo Surabaya?</w:t>
      </w:r>
    </w:p>
    <w:p w:rsidR="0032667B" w:rsidRPr="00E709BC" w:rsidRDefault="0032667B" w:rsidP="00E709BC">
      <w:pPr>
        <w:spacing w:line="240" w:lineRule="auto"/>
        <w:ind w:firstLine="720"/>
        <w:jc w:val="both"/>
        <w:rPr>
          <w:rFonts w:asciiTheme="majorBidi" w:hAnsiTheme="majorBidi" w:cs="Times New Roman"/>
          <w:sz w:val="24"/>
          <w:szCs w:val="24"/>
        </w:rPr>
      </w:pPr>
      <w:r w:rsidRPr="00E709BC">
        <w:rPr>
          <w:rFonts w:asciiTheme="majorBidi" w:hAnsiTheme="majorBidi" w:cs="Times New Roman"/>
          <w:sz w:val="24"/>
          <w:szCs w:val="24"/>
        </w:rPr>
        <w:t xml:space="preserve">Peneliti menggunakan penelitian kualitatif, jenis penelitian deskriptif. Sedangkan dalam pengumpulan data melalui observasi dan wawancara. </w:t>
      </w:r>
      <w:r w:rsidR="00E92A24" w:rsidRPr="00E709BC">
        <w:rPr>
          <w:rFonts w:asciiTheme="majorBidi" w:hAnsiTheme="majorBidi" w:cs="Times New Roman"/>
          <w:sz w:val="24"/>
          <w:szCs w:val="24"/>
        </w:rPr>
        <w:t xml:space="preserve">Setelah data terkumpul, data dianalisa dengan teknik analisis deskriptif  dengan membandingkan sebelum dan sesudah proses terapi. Dalam penelitian ini ditemukan bahwa proses terapi istighfar memiliki beberapa tahapan, yakni: 1. Ideentifikasi Kasus, 2. Diagnosis, 3. Prognosis, 4. Terapi, 5. Evaluasi. Hasil akhir dalam penelitian ini tergolong berhasil karena dapat memenuhi lima indikator keberhasilan. Hal ini dapat dilihat melalui perubahan pada diri konseli ke arah yang lebih baik. </w:t>
      </w:r>
      <w:r w:rsidR="00DC5B3C" w:rsidRPr="00E709BC">
        <w:rPr>
          <w:rFonts w:asciiTheme="majorBidi" w:hAnsiTheme="majorBidi" w:cs="Times New Roman"/>
          <w:sz w:val="24"/>
          <w:szCs w:val="24"/>
        </w:rPr>
        <w:t>Kebiasaan mengumpat pada konseli secara perlahan-lahan mulai menghilang meskipun belum sepenuhnya.</w:t>
      </w:r>
    </w:p>
    <w:p w:rsidR="00E92A24" w:rsidRPr="00E709BC" w:rsidRDefault="00E92A24" w:rsidP="00E709BC">
      <w:pPr>
        <w:spacing w:line="240" w:lineRule="auto"/>
        <w:jc w:val="both"/>
        <w:rPr>
          <w:rFonts w:asciiTheme="majorBidi" w:hAnsiTheme="majorBidi" w:cs="Times New Roman"/>
          <w:sz w:val="24"/>
          <w:szCs w:val="24"/>
        </w:rPr>
      </w:pPr>
      <w:r w:rsidRPr="00E709BC">
        <w:rPr>
          <w:rFonts w:asciiTheme="majorBidi" w:hAnsiTheme="majorBidi" w:cs="Times New Roman"/>
          <w:b/>
          <w:bCs/>
          <w:sz w:val="24"/>
          <w:szCs w:val="24"/>
        </w:rPr>
        <w:t xml:space="preserve">Kata </w:t>
      </w:r>
      <w:r w:rsidR="003C13AC" w:rsidRPr="00E709BC">
        <w:rPr>
          <w:rFonts w:asciiTheme="majorBidi" w:hAnsiTheme="majorBidi" w:cs="Times New Roman"/>
          <w:b/>
          <w:bCs/>
          <w:sz w:val="24"/>
          <w:szCs w:val="24"/>
        </w:rPr>
        <w:t>k</w:t>
      </w:r>
      <w:r w:rsidRPr="00E709BC">
        <w:rPr>
          <w:rFonts w:asciiTheme="majorBidi" w:hAnsiTheme="majorBidi" w:cs="Times New Roman"/>
          <w:b/>
          <w:bCs/>
          <w:sz w:val="24"/>
          <w:szCs w:val="24"/>
        </w:rPr>
        <w:t>unci</w:t>
      </w:r>
      <w:r w:rsidRPr="00E709BC">
        <w:rPr>
          <w:rFonts w:asciiTheme="majorBidi" w:hAnsiTheme="majorBidi" w:cs="Times New Roman"/>
          <w:sz w:val="24"/>
          <w:szCs w:val="24"/>
        </w:rPr>
        <w:t>: Konseling Islam, Terapi Istighfar, Mengumpat</w:t>
      </w:r>
    </w:p>
    <w:p w:rsidR="005D09E4" w:rsidRPr="00E709BC" w:rsidRDefault="005D09E4" w:rsidP="00E709BC">
      <w:pPr>
        <w:spacing w:line="240" w:lineRule="auto"/>
        <w:jc w:val="both"/>
        <w:rPr>
          <w:rFonts w:asciiTheme="majorBidi" w:hAnsiTheme="majorBidi" w:cs="Times New Roman"/>
          <w:sz w:val="24"/>
          <w:szCs w:val="24"/>
        </w:rPr>
      </w:pPr>
    </w:p>
    <w:p w:rsidR="005D09E4" w:rsidRPr="00E709BC" w:rsidRDefault="005D09E4" w:rsidP="00E709BC">
      <w:pPr>
        <w:spacing w:line="240" w:lineRule="auto"/>
        <w:jc w:val="both"/>
        <w:rPr>
          <w:rFonts w:asciiTheme="majorBidi" w:hAnsiTheme="majorBidi" w:cs="Times New Roman"/>
          <w:sz w:val="24"/>
          <w:szCs w:val="24"/>
        </w:rPr>
      </w:pPr>
    </w:p>
    <w:p w:rsidR="00E709BC" w:rsidRPr="00E709BC" w:rsidRDefault="00E709BC" w:rsidP="00E709BC">
      <w:pPr>
        <w:spacing w:line="240" w:lineRule="auto"/>
        <w:rPr>
          <w:rFonts w:asciiTheme="majorBidi" w:hAnsiTheme="majorBidi" w:cs="Times New Roman"/>
          <w:b/>
          <w:bCs/>
          <w:sz w:val="24"/>
          <w:szCs w:val="24"/>
        </w:rPr>
      </w:pPr>
    </w:p>
    <w:p w:rsidR="005D09E4" w:rsidRPr="00E709BC" w:rsidRDefault="005D09E4" w:rsidP="00E709BC">
      <w:pPr>
        <w:spacing w:line="240" w:lineRule="auto"/>
        <w:jc w:val="center"/>
        <w:rPr>
          <w:rFonts w:asciiTheme="majorBidi" w:hAnsiTheme="majorBidi" w:cs="Times New Roman"/>
          <w:b/>
          <w:bCs/>
          <w:sz w:val="24"/>
          <w:szCs w:val="24"/>
        </w:rPr>
      </w:pPr>
      <w:r w:rsidRPr="00E709BC">
        <w:rPr>
          <w:rFonts w:asciiTheme="majorBidi" w:hAnsiTheme="majorBidi" w:cs="Times New Roman"/>
          <w:b/>
          <w:bCs/>
          <w:sz w:val="24"/>
          <w:szCs w:val="24"/>
        </w:rPr>
        <w:lastRenderedPageBreak/>
        <w:t>ABSTRACT</w:t>
      </w:r>
    </w:p>
    <w:p w:rsidR="003E2DC8" w:rsidRPr="00E709BC" w:rsidRDefault="003E2DC8" w:rsidP="00E709BC">
      <w:pPr>
        <w:spacing w:line="240" w:lineRule="auto"/>
        <w:jc w:val="center"/>
        <w:rPr>
          <w:rFonts w:asciiTheme="majorBidi" w:hAnsiTheme="majorBidi" w:cs="Times New Roman"/>
          <w:b/>
          <w:bCs/>
          <w:sz w:val="24"/>
          <w:szCs w:val="24"/>
        </w:rPr>
      </w:pPr>
    </w:p>
    <w:p w:rsidR="005D09E4" w:rsidRPr="00E709BC" w:rsidRDefault="005D09E4" w:rsidP="00E709BC">
      <w:pPr>
        <w:spacing w:line="240" w:lineRule="auto"/>
        <w:jc w:val="both"/>
        <w:rPr>
          <w:rFonts w:asciiTheme="majorBidi" w:hAnsiTheme="majorBidi" w:cs="Times New Roman"/>
          <w:b/>
          <w:bCs/>
          <w:sz w:val="24"/>
          <w:szCs w:val="24"/>
          <w:lang w:val="en-ID"/>
        </w:rPr>
      </w:pPr>
      <w:r w:rsidRPr="00E709BC">
        <w:rPr>
          <w:rFonts w:asciiTheme="majorBidi" w:hAnsiTheme="majorBidi" w:cs="Times New Roman"/>
          <w:b/>
          <w:bCs/>
          <w:sz w:val="24"/>
          <w:szCs w:val="24"/>
        </w:rPr>
        <w:t>Muhammad Maulana Muhtarom       (B03216023),     2020.</w:t>
      </w:r>
      <w:r w:rsidR="0026748E" w:rsidRPr="00E709BC">
        <w:rPr>
          <w:rFonts w:asciiTheme="majorBidi" w:hAnsiTheme="majorBidi" w:cs="Times New Roman"/>
          <w:b/>
          <w:bCs/>
          <w:sz w:val="24"/>
          <w:szCs w:val="24"/>
          <w:lang w:val="en-ID"/>
        </w:rPr>
        <w:t xml:space="preserve"> </w:t>
      </w:r>
      <w:r w:rsidRPr="00E709BC">
        <w:rPr>
          <w:rFonts w:asciiTheme="majorBidi" w:hAnsiTheme="majorBidi" w:cs="Times New Roman"/>
          <w:b/>
          <w:bCs/>
          <w:sz w:val="24"/>
          <w:szCs w:val="24"/>
          <w:lang w:val="en-ID"/>
        </w:rPr>
        <w:t xml:space="preserve">Islamic counselling with istighfar therapy to eliminate the habits of </w:t>
      </w:r>
      <w:r w:rsidRPr="00E709BC">
        <w:rPr>
          <w:rFonts w:asciiTheme="majorBidi" w:hAnsiTheme="majorBidi" w:cs="Times New Roman"/>
          <w:b/>
          <w:bCs/>
          <w:sz w:val="24"/>
          <w:szCs w:val="24"/>
        </w:rPr>
        <w:t>swear words</w:t>
      </w:r>
      <w:r w:rsidRPr="00E709BC">
        <w:rPr>
          <w:rFonts w:asciiTheme="majorBidi" w:hAnsiTheme="majorBidi" w:cs="Times New Roman"/>
          <w:b/>
          <w:bCs/>
          <w:sz w:val="24"/>
          <w:szCs w:val="24"/>
          <w:lang w:val="en-ID"/>
        </w:rPr>
        <w:t xml:space="preserve"> in the teenagers from the district of Benowo</w:t>
      </w:r>
    </w:p>
    <w:p w:rsidR="005D09E4" w:rsidRPr="00E709BC" w:rsidRDefault="005D09E4" w:rsidP="00E709BC">
      <w:pPr>
        <w:spacing w:line="240" w:lineRule="auto"/>
        <w:ind w:firstLine="720"/>
        <w:jc w:val="both"/>
        <w:rPr>
          <w:rFonts w:asciiTheme="majorBidi" w:hAnsiTheme="majorBidi" w:cs="Times New Roman"/>
          <w:sz w:val="24"/>
          <w:szCs w:val="24"/>
          <w:lang w:val="en-ID"/>
        </w:rPr>
      </w:pPr>
      <w:r w:rsidRPr="00E709BC">
        <w:rPr>
          <w:rFonts w:asciiTheme="majorBidi" w:hAnsiTheme="majorBidi" w:cs="Times New Roman"/>
          <w:sz w:val="24"/>
          <w:szCs w:val="24"/>
          <w:lang w:val="en-ID"/>
        </w:rPr>
        <w:t xml:space="preserve">There are two issue studied in this research thesis is: 1). How the process of Islamic counselling with Istighfar therapy to eliminate the habits of </w:t>
      </w:r>
      <w:r w:rsidRPr="00E709BC">
        <w:rPr>
          <w:rFonts w:asciiTheme="majorBidi" w:hAnsiTheme="majorBidi" w:cs="Times New Roman"/>
          <w:sz w:val="24"/>
          <w:szCs w:val="24"/>
        </w:rPr>
        <w:t>swear words</w:t>
      </w:r>
      <w:r w:rsidRPr="00E709BC">
        <w:rPr>
          <w:rFonts w:asciiTheme="majorBidi" w:hAnsiTheme="majorBidi" w:cs="Times New Roman"/>
          <w:sz w:val="24"/>
          <w:szCs w:val="24"/>
          <w:lang w:val="en-ID"/>
        </w:rPr>
        <w:t xml:space="preserve"> in the teenagers from the district of Benowo? 2). How the result of Islamic counselling with istighfa</w:t>
      </w:r>
      <w:r w:rsidRPr="00E709BC">
        <w:rPr>
          <w:rFonts w:asciiTheme="majorBidi" w:hAnsiTheme="majorBidi" w:cs="Times New Roman"/>
          <w:sz w:val="24"/>
          <w:szCs w:val="24"/>
          <w:lang w:val="en-US"/>
        </w:rPr>
        <w:t xml:space="preserve">r </w:t>
      </w:r>
      <w:r w:rsidRPr="00E709BC">
        <w:rPr>
          <w:rFonts w:asciiTheme="majorBidi" w:hAnsiTheme="majorBidi" w:cs="Times New Roman"/>
          <w:sz w:val="24"/>
          <w:szCs w:val="24"/>
          <w:lang w:val="en-ID"/>
        </w:rPr>
        <w:t xml:space="preserve">therapy to eliminate the habit of </w:t>
      </w:r>
      <w:r w:rsidRPr="00E709BC">
        <w:rPr>
          <w:rFonts w:asciiTheme="majorBidi" w:hAnsiTheme="majorBidi" w:cs="Times New Roman"/>
          <w:sz w:val="24"/>
          <w:szCs w:val="24"/>
        </w:rPr>
        <w:t>swear words</w:t>
      </w:r>
      <w:r w:rsidRPr="00E709BC">
        <w:rPr>
          <w:rFonts w:asciiTheme="majorBidi" w:hAnsiTheme="majorBidi" w:cs="Times New Roman"/>
          <w:sz w:val="24"/>
          <w:szCs w:val="24"/>
          <w:lang w:val="en-ID"/>
        </w:rPr>
        <w:t xml:space="preserve"> in the teenagers from the district of Benowo?</w:t>
      </w:r>
    </w:p>
    <w:p w:rsidR="005D09E4" w:rsidRPr="00E709BC" w:rsidRDefault="005D09E4" w:rsidP="00E709BC">
      <w:pPr>
        <w:spacing w:line="240" w:lineRule="auto"/>
        <w:ind w:firstLine="720"/>
        <w:jc w:val="both"/>
        <w:rPr>
          <w:rFonts w:asciiTheme="majorBidi" w:hAnsiTheme="majorBidi" w:cs="Times New Roman"/>
          <w:sz w:val="24"/>
          <w:szCs w:val="24"/>
          <w:lang w:val="en-ID"/>
        </w:rPr>
      </w:pPr>
      <w:r w:rsidRPr="00E709BC">
        <w:rPr>
          <w:rFonts w:asciiTheme="majorBidi" w:hAnsiTheme="majorBidi" w:cs="Times New Roman"/>
          <w:sz w:val="24"/>
          <w:szCs w:val="24"/>
          <w:lang w:val="en-ID"/>
        </w:rPr>
        <w:t>The researcher using qualitative studies, the type of descriptive research. While in collecting the data through observation and interviews after the data is collected. Data were analysed with descriptive analysis techniques by comparing before and after the therapy process. In this study it was found that the process of istighfar therapy has several stages is 1). Case identification 2). Diagnose 3). Prognosis 4). Therapy 5). Evaluation. The final result in this research is successfully due to found five success indicators. It can be seen through changes to the conseli in a better direction, the consel</w:t>
      </w:r>
      <w:r w:rsidR="006C2F1C" w:rsidRPr="00E709BC">
        <w:rPr>
          <w:rFonts w:asciiTheme="majorBidi" w:hAnsiTheme="majorBidi" w:cs="Times New Roman"/>
          <w:sz w:val="24"/>
          <w:szCs w:val="24"/>
          <w:lang w:val="en-ID"/>
        </w:rPr>
        <w:t xml:space="preserve">i habit of </w:t>
      </w:r>
      <w:r w:rsidR="006C2F1C" w:rsidRPr="00E709BC">
        <w:rPr>
          <w:rFonts w:asciiTheme="majorBidi" w:hAnsiTheme="majorBidi" w:cs="Times New Roman"/>
          <w:sz w:val="24"/>
          <w:szCs w:val="24"/>
        </w:rPr>
        <w:t xml:space="preserve">swear words </w:t>
      </w:r>
      <w:r w:rsidRPr="00E709BC">
        <w:rPr>
          <w:rFonts w:asciiTheme="majorBidi" w:hAnsiTheme="majorBidi" w:cs="Times New Roman"/>
          <w:sz w:val="24"/>
          <w:szCs w:val="24"/>
          <w:lang w:val="en-ID"/>
        </w:rPr>
        <w:t>slowly began to disappear even though it was not completely.</w:t>
      </w:r>
    </w:p>
    <w:p w:rsidR="005D09E4" w:rsidRPr="00E709BC" w:rsidRDefault="005D09E4" w:rsidP="00E709BC">
      <w:pPr>
        <w:spacing w:line="240" w:lineRule="auto"/>
        <w:jc w:val="both"/>
        <w:rPr>
          <w:rFonts w:asciiTheme="majorBidi" w:hAnsiTheme="majorBidi" w:cs="Times New Roman"/>
          <w:sz w:val="24"/>
          <w:szCs w:val="24"/>
          <w:lang w:val="en-ID"/>
        </w:rPr>
      </w:pPr>
      <w:r w:rsidRPr="00E709BC">
        <w:rPr>
          <w:rFonts w:asciiTheme="majorBidi" w:hAnsiTheme="majorBidi" w:cs="Times New Roman"/>
          <w:b/>
          <w:bCs/>
          <w:sz w:val="24"/>
          <w:szCs w:val="24"/>
          <w:lang w:val="en-ID"/>
        </w:rPr>
        <w:t>Keyword</w:t>
      </w:r>
      <w:r w:rsidRPr="00E709BC">
        <w:rPr>
          <w:rFonts w:asciiTheme="majorBidi" w:hAnsiTheme="majorBidi" w:cs="Times New Roman"/>
          <w:sz w:val="24"/>
          <w:szCs w:val="24"/>
          <w:lang w:val="en-ID"/>
        </w:rPr>
        <w:t xml:space="preserve"> : Islamic </w:t>
      </w:r>
      <w:r w:rsidRPr="00E709BC">
        <w:rPr>
          <w:rFonts w:asciiTheme="majorBidi" w:hAnsiTheme="majorBidi" w:cs="Times New Roman"/>
          <w:sz w:val="24"/>
          <w:szCs w:val="24"/>
        </w:rPr>
        <w:t>C</w:t>
      </w:r>
      <w:r w:rsidRPr="00E709BC">
        <w:rPr>
          <w:rFonts w:asciiTheme="majorBidi" w:hAnsiTheme="majorBidi" w:cs="Times New Roman"/>
          <w:sz w:val="24"/>
          <w:szCs w:val="24"/>
          <w:lang w:val="en-ID"/>
        </w:rPr>
        <w:t xml:space="preserve">ounselling, Istighfar </w:t>
      </w:r>
      <w:r w:rsidRPr="00E709BC">
        <w:rPr>
          <w:rFonts w:asciiTheme="majorBidi" w:hAnsiTheme="majorBidi" w:cs="Times New Roman"/>
          <w:sz w:val="24"/>
          <w:szCs w:val="24"/>
        </w:rPr>
        <w:t>T</w:t>
      </w:r>
      <w:r w:rsidRPr="00E709BC">
        <w:rPr>
          <w:rFonts w:asciiTheme="majorBidi" w:hAnsiTheme="majorBidi" w:cs="Times New Roman"/>
          <w:sz w:val="24"/>
          <w:szCs w:val="24"/>
          <w:lang w:val="en-ID"/>
        </w:rPr>
        <w:t xml:space="preserve">herapy, </w:t>
      </w:r>
      <w:r w:rsidRPr="00E709BC">
        <w:rPr>
          <w:rFonts w:asciiTheme="majorBidi" w:hAnsiTheme="majorBidi" w:cs="Times New Roman"/>
          <w:sz w:val="24"/>
          <w:szCs w:val="24"/>
        </w:rPr>
        <w:t>Swear Words</w:t>
      </w:r>
      <w:r w:rsidRPr="00E709BC">
        <w:rPr>
          <w:rFonts w:asciiTheme="majorBidi" w:hAnsiTheme="majorBidi" w:cs="Times New Roman"/>
          <w:sz w:val="24"/>
          <w:szCs w:val="24"/>
          <w:lang w:val="en-ID"/>
        </w:rPr>
        <w:t>.</w:t>
      </w: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bidi/>
        <w:spacing w:after="0" w:line="240" w:lineRule="auto"/>
        <w:jc w:val="center"/>
        <w:rPr>
          <w:rFonts w:asciiTheme="majorBidi" w:hAnsiTheme="majorBidi" w:cs="Times New Roman"/>
          <w:b/>
          <w:bCs/>
          <w:sz w:val="24"/>
          <w:szCs w:val="24"/>
        </w:rPr>
      </w:pPr>
      <w:r w:rsidRPr="00E709BC">
        <w:rPr>
          <w:rFonts w:asciiTheme="majorBidi" w:hAnsiTheme="majorBidi" w:cs="Times New Roman"/>
          <w:b/>
          <w:bCs/>
          <w:sz w:val="24"/>
          <w:szCs w:val="24"/>
          <w:rtl/>
        </w:rPr>
        <w:lastRenderedPageBreak/>
        <w:t>الملخص</w:t>
      </w: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imes New Roman"/>
          <w:b/>
          <w:bCs/>
          <w:sz w:val="24"/>
          <w:szCs w:val="24"/>
          <w:lang w:val="en-ID" w:eastAsia="en-ID" w:bidi="ar"/>
        </w:rPr>
      </w:pPr>
      <w:r w:rsidRPr="0026748E">
        <w:rPr>
          <w:rFonts w:asciiTheme="majorBidi" w:hAnsiTheme="majorBidi" w:cs="Times New Roman"/>
          <w:b/>
          <w:bCs/>
          <w:sz w:val="24"/>
          <w:szCs w:val="24"/>
          <w:rtl/>
          <w:lang w:val="en-ID" w:eastAsia="en-ID"/>
        </w:rPr>
        <w:t xml:space="preserve">محمد مولانا محتروم </w:t>
      </w:r>
      <w:r w:rsidRPr="0026748E">
        <w:rPr>
          <w:rFonts w:asciiTheme="majorBidi" w:hAnsiTheme="majorBidi" w:cs="Times New Roman"/>
          <w:b/>
          <w:bCs/>
          <w:sz w:val="24"/>
          <w:szCs w:val="24"/>
          <w:lang w:val="en-ID" w:eastAsia="en-ID" w:bidi="ar"/>
        </w:rPr>
        <w:t xml:space="preserve">(B03216023) </w:t>
      </w:r>
      <w:r w:rsidRPr="0026748E">
        <w:rPr>
          <w:rFonts w:asciiTheme="majorBidi" w:hAnsiTheme="majorBidi" w:cs="Times New Roman"/>
          <w:b/>
          <w:bCs/>
          <w:sz w:val="24"/>
          <w:szCs w:val="24"/>
          <w:rtl/>
          <w:lang w:val="en-ID" w:eastAsia="en-ID"/>
        </w:rPr>
        <w:t xml:space="preserve">، </w:t>
      </w:r>
      <w:r w:rsidRPr="0026748E">
        <w:rPr>
          <w:rFonts w:asciiTheme="majorBidi" w:hAnsiTheme="majorBidi" w:cs="Times New Roman"/>
          <w:b/>
          <w:bCs/>
          <w:sz w:val="24"/>
          <w:szCs w:val="24"/>
          <w:rtl/>
          <w:lang w:val="en-ID" w:eastAsia="en-ID" w:bidi="ar"/>
        </w:rPr>
        <w:t xml:space="preserve">2020. </w:t>
      </w:r>
      <w:r w:rsidRPr="0026748E">
        <w:rPr>
          <w:rFonts w:asciiTheme="majorBidi" w:hAnsiTheme="majorBidi" w:cs="Times New Roman"/>
          <w:b/>
          <w:bCs/>
          <w:sz w:val="24"/>
          <w:szCs w:val="24"/>
          <w:rtl/>
          <w:lang w:val="en-ID" w:eastAsia="en-ID"/>
        </w:rPr>
        <w:t>الاستشارة الإسلامية بعلاج استغفار للقضاء على عادة الشتم لدى مراهقة في منطقة بينو ، سورابايا</w:t>
      </w:r>
      <w:r w:rsidRPr="0026748E">
        <w:rPr>
          <w:rFonts w:asciiTheme="majorBidi" w:hAnsiTheme="majorBidi" w:cs="Times New Roman"/>
          <w:b/>
          <w:bCs/>
          <w:sz w:val="24"/>
          <w:szCs w:val="24"/>
          <w:rtl/>
          <w:lang w:val="en-ID" w:eastAsia="en-ID" w:bidi="ar"/>
        </w:rPr>
        <w:t>.</w:t>
      </w:r>
    </w:p>
    <w:p w:rsidR="0026748E" w:rsidRPr="0026748E" w:rsidRDefault="0026748E" w:rsidP="00E70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imes New Roman"/>
          <w:b/>
          <w:bCs/>
          <w:sz w:val="24"/>
          <w:szCs w:val="24"/>
          <w:lang w:val="en-ID" w:eastAsia="en-ID"/>
        </w:rPr>
      </w:pPr>
    </w:p>
    <w:p w:rsidR="0026748E" w:rsidRPr="00E709BC" w:rsidRDefault="0026748E" w:rsidP="00E709BC">
      <w:pPr>
        <w:pStyle w:val="HTMLPreformatted"/>
        <w:bidi/>
        <w:jc w:val="both"/>
        <w:rPr>
          <w:rFonts w:asciiTheme="majorBidi" w:hAnsiTheme="majorBidi" w:cs="Times New Roman"/>
          <w:sz w:val="24"/>
          <w:szCs w:val="24"/>
          <w:lang w:bidi="ar"/>
        </w:rPr>
      </w:pPr>
      <w:r w:rsidRPr="00E709BC">
        <w:rPr>
          <w:rFonts w:asciiTheme="majorBidi" w:hAnsiTheme="majorBidi" w:cs="Times New Roman"/>
          <w:sz w:val="24"/>
          <w:szCs w:val="24"/>
          <w:lang w:bidi="ar"/>
        </w:rPr>
        <w:tab/>
      </w:r>
      <w:r w:rsidRPr="00E709BC">
        <w:rPr>
          <w:rFonts w:asciiTheme="majorBidi" w:hAnsiTheme="majorBidi" w:cs="Times New Roman"/>
          <w:sz w:val="24"/>
          <w:szCs w:val="24"/>
          <w:rtl/>
        </w:rPr>
        <w:t>هناك مشكلتان تم بحثهما في هذا البحث ، وهما</w:t>
      </w:r>
      <w:r w:rsidRPr="00E709BC">
        <w:rPr>
          <w:rFonts w:asciiTheme="majorBidi" w:hAnsiTheme="majorBidi" w:cs="Times New Roman"/>
          <w:sz w:val="24"/>
          <w:szCs w:val="24"/>
          <w:rtl/>
          <w:lang w:bidi="ar"/>
        </w:rPr>
        <w:t xml:space="preserve">: (1) </w:t>
      </w:r>
      <w:r w:rsidRPr="00E709BC">
        <w:rPr>
          <w:rFonts w:asciiTheme="majorBidi" w:hAnsiTheme="majorBidi" w:cs="Times New Roman"/>
          <w:sz w:val="24"/>
          <w:szCs w:val="24"/>
          <w:rtl/>
        </w:rPr>
        <w:t xml:space="preserve">ما هي عملية الاستشارة الإسلامية مع العلاج باستغفار للتخلص من عادات المراهقين في مراهقة في منطقة بينوو ، سورابايا؟ </w:t>
      </w:r>
      <w:r w:rsidRPr="00E709BC">
        <w:rPr>
          <w:rFonts w:asciiTheme="majorBidi" w:hAnsiTheme="majorBidi" w:cs="Times New Roman"/>
          <w:sz w:val="24"/>
          <w:szCs w:val="24"/>
          <w:rtl/>
          <w:lang w:bidi="ar"/>
        </w:rPr>
        <w:t xml:space="preserve">(2) </w:t>
      </w:r>
      <w:r w:rsidRPr="00E709BC">
        <w:rPr>
          <w:rFonts w:asciiTheme="majorBidi" w:hAnsiTheme="majorBidi" w:cs="Times New Roman"/>
          <w:sz w:val="24"/>
          <w:szCs w:val="24"/>
          <w:rtl/>
        </w:rPr>
        <w:t>كيف هي نتيجة الاستشارة الإسلامية بعلاج الاستغفار للقضاء على عادات الشتائم لدى مراهقة في منطقة بينوو في سورابايا؟</w:t>
      </w:r>
    </w:p>
    <w:p w:rsidR="0026748E" w:rsidRPr="00E709BC" w:rsidRDefault="0026748E" w:rsidP="00E709BC">
      <w:pPr>
        <w:pStyle w:val="HTMLPreformatted"/>
        <w:bidi/>
        <w:jc w:val="both"/>
        <w:rPr>
          <w:rFonts w:asciiTheme="majorBidi" w:hAnsiTheme="majorBidi" w:cs="Times New Roman"/>
          <w:sz w:val="24"/>
          <w:szCs w:val="24"/>
          <w:lang w:bidi="ar"/>
        </w:rPr>
      </w:pPr>
      <w:r w:rsidRPr="00E709BC">
        <w:rPr>
          <w:rFonts w:asciiTheme="majorBidi" w:hAnsiTheme="majorBidi" w:cs="Times New Roman"/>
          <w:sz w:val="24"/>
          <w:szCs w:val="24"/>
          <w:lang w:bidi="ar"/>
        </w:rPr>
        <w:tab/>
      </w:r>
      <w:r w:rsidRPr="00E709BC">
        <w:rPr>
          <w:rFonts w:asciiTheme="majorBidi" w:hAnsiTheme="majorBidi" w:cs="Times New Roman"/>
          <w:sz w:val="24"/>
          <w:szCs w:val="24"/>
          <w:rtl/>
        </w:rPr>
        <w:t>استخدم الباحثون البحث النوعي ، نوع البحث الوصفي</w:t>
      </w:r>
      <w:r w:rsidRPr="00E709BC">
        <w:rPr>
          <w:rFonts w:asciiTheme="majorBidi" w:hAnsiTheme="majorBidi" w:cs="Times New Roman"/>
          <w:sz w:val="24"/>
          <w:szCs w:val="24"/>
          <w:rtl/>
          <w:lang w:bidi="ar"/>
        </w:rPr>
        <w:t xml:space="preserve">. </w:t>
      </w:r>
      <w:r w:rsidRPr="00E709BC">
        <w:rPr>
          <w:rFonts w:asciiTheme="majorBidi" w:hAnsiTheme="majorBidi" w:cs="Times New Roman"/>
          <w:sz w:val="24"/>
          <w:szCs w:val="24"/>
          <w:rtl/>
        </w:rPr>
        <w:t>أثناء جمع البيانات من خلال الملاحظة والمقابلات</w:t>
      </w:r>
      <w:r w:rsidRPr="00E709BC">
        <w:rPr>
          <w:rFonts w:asciiTheme="majorBidi" w:hAnsiTheme="majorBidi" w:cs="Times New Roman"/>
          <w:sz w:val="24"/>
          <w:szCs w:val="24"/>
          <w:rtl/>
          <w:lang w:bidi="ar"/>
        </w:rPr>
        <w:t xml:space="preserve">. </w:t>
      </w:r>
      <w:r w:rsidRPr="00E709BC">
        <w:rPr>
          <w:rFonts w:asciiTheme="majorBidi" w:hAnsiTheme="majorBidi" w:cs="Times New Roman"/>
          <w:sz w:val="24"/>
          <w:szCs w:val="24"/>
          <w:rtl/>
        </w:rPr>
        <w:t>بعد جمع البيانات ، يتم تحليل البيانات باستخدام تقنيات التحليل الوصفي من خلال المقارنة قبل وبعد عملية العلاج</w:t>
      </w:r>
      <w:r w:rsidRPr="00E709BC">
        <w:rPr>
          <w:rFonts w:asciiTheme="majorBidi" w:hAnsiTheme="majorBidi" w:cs="Times New Roman"/>
          <w:sz w:val="24"/>
          <w:szCs w:val="24"/>
          <w:rtl/>
          <w:lang w:bidi="ar"/>
        </w:rPr>
        <w:t xml:space="preserve">. </w:t>
      </w:r>
      <w:r w:rsidRPr="00E709BC">
        <w:rPr>
          <w:rFonts w:asciiTheme="majorBidi" w:hAnsiTheme="majorBidi" w:cs="Times New Roman"/>
          <w:sz w:val="24"/>
          <w:szCs w:val="24"/>
          <w:rtl/>
        </w:rPr>
        <w:t>في هذه الدراسة وجد أن عملية العلاج</w:t>
      </w:r>
      <w:r w:rsidRPr="00E709BC">
        <w:rPr>
          <w:rFonts w:asciiTheme="majorBidi" w:hAnsiTheme="majorBidi" w:cs="Times New Roman"/>
          <w:sz w:val="24"/>
          <w:szCs w:val="24"/>
          <w:lang w:bidi="ar"/>
        </w:rPr>
        <w:t xml:space="preserve"> </w:t>
      </w:r>
      <w:r w:rsidRPr="00E709BC">
        <w:rPr>
          <w:rFonts w:asciiTheme="majorBidi" w:hAnsiTheme="majorBidi" w:cs="Times New Roman"/>
          <w:sz w:val="24"/>
          <w:szCs w:val="24"/>
          <w:rtl/>
        </w:rPr>
        <w:t>استغفار لها عدة مراحل ، وهي</w:t>
      </w:r>
      <w:r w:rsidRPr="00E709BC">
        <w:rPr>
          <w:rFonts w:asciiTheme="majorBidi" w:hAnsiTheme="majorBidi" w:cs="Times New Roman"/>
          <w:sz w:val="24"/>
          <w:szCs w:val="24"/>
          <w:rtl/>
          <w:lang w:bidi="ar"/>
        </w:rPr>
        <w:t xml:space="preserve">: 1. </w:t>
      </w:r>
      <w:r w:rsidRPr="00E709BC">
        <w:rPr>
          <w:rFonts w:asciiTheme="majorBidi" w:hAnsiTheme="majorBidi" w:cs="Times New Roman"/>
          <w:sz w:val="24"/>
          <w:szCs w:val="24"/>
          <w:rtl/>
        </w:rPr>
        <w:t xml:space="preserve">إعادة تعريف الحالة ، </w:t>
      </w:r>
      <w:r w:rsidRPr="00E709BC">
        <w:rPr>
          <w:rFonts w:asciiTheme="majorBidi" w:hAnsiTheme="majorBidi" w:cs="Times New Roman"/>
          <w:sz w:val="24"/>
          <w:szCs w:val="24"/>
          <w:rtl/>
          <w:lang w:bidi="ar"/>
        </w:rPr>
        <w:t xml:space="preserve">2. </w:t>
      </w:r>
      <w:r w:rsidRPr="00E709BC">
        <w:rPr>
          <w:rFonts w:asciiTheme="majorBidi" w:hAnsiTheme="majorBidi" w:cs="Times New Roman"/>
          <w:sz w:val="24"/>
          <w:szCs w:val="24"/>
          <w:rtl/>
        </w:rPr>
        <w:t xml:space="preserve">التشخيص ، </w:t>
      </w:r>
      <w:r w:rsidRPr="00E709BC">
        <w:rPr>
          <w:rFonts w:asciiTheme="majorBidi" w:hAnsiTheme="majorBidi" w:cs="Times New Roman"/>
          <w:sz w:val="24"/>
          <w:szCs w:val="24"/>
          <w:rtl/>
          <w:lang w:bidi="ar"/>
        </w:rPr>
        <w:t xml:space="preserve">3. </w:t>
      </w:r>
      <w:r w:rsidRPr="00E709BC">
        <w:rPr>
          <w:rFonts w:asciiTheme="majorBidi" w:hAnsiTheme="majorBidi" w:cs="Times New Roman"/>
          <w:sz w:val="24"/>
          <w:szCs w:val="24"/>
          <w:rtl/>
        </w:rPr>
        <w:t xml:space="preserve">التكهن ، </w:t>
      </w:r>
      <w:r w:rsidRPr="00E709BC">
        <w:rPr>
          <w:rFonts w:asciiTheme="majorBidi" w:hAnsiTheme="majorBidi" w:cs="Times New Roman"/>
          <w:sz w:val="24"/>
          <w:szCs w:val="24"/>
          <w:rtl/>
          <w:lang w:bidi="ar"/>
        </w:rPr>
        <w:t xml:space="preserve">4. </w:t>
      </w:r>
      <w:r w:rsidRPr="00E709BC">
        <w:rPr>
          <w:rFonts w:asciiTheme="majorBidi" w:hAnsiTheme="majorBidi" w:cs="Times New Roman"/>
          <w:sz w:val="24"/>
          <w:szCs w:val="24"/>
          <w:rtl/>
        </w:rPr>
        <w:t xml:space="preserve">العلاج ، </w:t>
      </w:r>
      <w:r w:rsidRPr="00E709BC">
        <w:rPr>
          <w:rFonts w:asciiTheme="majorBidi" w:hAnsiTheme="majorBidi" w:cs="Times New Roman"/>
          <w:sz w:val="24"/>
          <w:szCs w:val="24"/>
          <w:rtl/>
          <w:lang w:bidi="ar"/>
        </w:rPr>
        <w:t xml:space="preserve">5. </w:t>
      </w:r>
      <w:r w:rsidRPr="00E709BC">
        <w:rPr>
          <w:rFonts w:asciiTheme="majorBidi" w:hAnsiTheme="majorBidi" w:cs="Times New Roman"/>
          <w:sz w:val="24"/>
          <w:szCs w:val="24"/>
          <w:rtl/>
        </w:rPr>
        <w:t>التقييم</w:t>
      </w:r>
      <w:r w:rsidRPr="00E709BC">
        <w:rPr>
          <w:rFonts w:asciiTheme="majorBidi" w:hAnsiTheme="majorBidi" w:cs="Times New Roman"/>
          <w:sz w:val="24"/>
          <w:szCs w:val="24"/>
          <w:rtl/>
          <w:lang w:bidi="ar"/>
        </w:rPr>
        <w:t xml:space="preserve">. </w:t>
      </w:r>
      <w:r w:rsidRPr="00E709BC">
        <w:rPr>
          <w:rFonts w:asciiTheme="majorBidi" w:hAnsiTheme="majorBidi" w:cs="Times New Roman"/>
          <w:sz w:val="24"/>
          <w:szCs w:val="24"/>
          <w:rtl/>
        </w:rPr>
        <w:t>كانت النتائج النهائية في هذه الدراسة ناجحة تمامًا لأنها يمكن أن تلبي خمسة مؤشرات للنجاح</w:t>
      </w:r>
      <w:r w:rsidRPr="00E709BC">
        <w:rPr>
          <w:rFonts w:asciiTheme="majorBidi" w:hAnsiTheme="majorBidi" w:cs="Times New Roman"/>
          <w:sz w:val="24"/>
          <w:szCs w:val="24"/>
          <w:rtl/>
          <w:lang w:bidi="ar"/>
        </w:rPr>
        <w:t xml:space="preserve">. </w:t>
      </w:r>
      <w:r w:rsidRPr="00E709BC">
        <w:rPr>
          <w:rFonts w:asciiTheme="majorBidi" w:hAnsiTheme="majorBidi" w:cs="Times New Roman"/>
          <w:sz w:val="24"/>
          <w:szCs w:val="24"/>
          <w:rtl/>
        </w:rPr>
        <w:t>ويمكن ملاحظة ذلك من خلال التغييرات في ذاتي المستشار نحو اتجاه أفضل</w:t>
      </w:r>
      <w:r w:rsidRPr="00E709BC">
        <w:rPr>
          <w:rFonts w:asciiTheme="majorBidi" w:hAnsiTheme="majorBidi" w:cs="Times New Roman"/>
          <w:sz w:val="24"/>
          <w:szCs w:val="24"/>
          <w:rtl/>
          <w:lang w:bidi="ar"/>
        </w:rPr>
        <w:t xml:space="preserve">. </w:t>
      </w:r>
      <w:r w:rsidRPr="00E709BC">
        <w:rPr>
          <w:rFonts w:asciiTheme="majorBidi" w:hAnsiTheme="majorBidi" w:cs="Times New Roman"/>
          <w:sz w:val="24"/>
          <w:szCs w:val="24"/>
          <w:rtl/>
        </w:rPr>
        <w:t>بدأت عادة الشتائم لدى المحامي تختفي ببطء حتى وإن لم تكن بالكامل</w:t>
      </w:r>
      <w:r w:rsidRPr="00E709BC">
        <w:rPr>
          <w:rFonts w:asciiTheme="majorBidi" w:hAnsiTheme="majorBidi" w:cs="Times New Roman"/>
          <w:sz w:val="24"/>
          <w:szCs w:val="24"/>
          <w:rtl/>
          <w:lang w:bidi="ar"/>
        </w:rPr>
        <w:t>.</w:t>
      </w:r>
    </w:p>
    <w:p w:rsidR="0026748E" w:rsidRPr="00E709BC" w:rsidRDefault="0026748E" w:rsidP="00E709BC">
      <w:pPr>
        <w:pStyle w:val="HTMLPreformatted"/>
        <w:bidi/>
        <w:jc w:val="both"/>
        <w:rPr>
          <w:rFonts w:asciiTheme="majorBidi" w:hAnsiTheme="majorBidi" w:cs="Times New Roman"/>
          <w:sz w:val="24"/>
          <w:szCs w:val="24"/>
          <w:lang w:bidi="ar"/>
        </w:rPr>
      </w:pPr>
    </w:p>
    <w:p w:rsidR="0026748E" w:rsidRPr="00E709BC" w:rsidRDefault="0026748E" w:rsidP="00E709BC">
      <w:pPr>
        <w:pStyle w:val="HTMLPreformatted"/>
        <w:bidi/>
        <w:jc w:val="both"/>
        <w:rPr>
          <w:rFonts w:asciiTheme="majorBidi" w:hAnsiTheme="majorBidi" w:cs="Times New Roman"/>
          <w:sz w:val="24"/>
          <w:szCs w:val="24"/>
        </w:rPr>
      </w:pPr>
      <w:r w:rsidRPr="00E709BC">
        <w:rPr>
          <w:rFonts w:asciiTheme="majorBidi" w:hAnsiTheme="majorBidi" w:cs="Times New Roman"/>
          <w:b/>
          <w:bCs/>
          <w:sz w:val="24"/>
          <w:szCs w:val="24"/>
          <w:rtl/>
        </w:rPr>
        <w:t>الكلمات المفتاحية</w:t>
      </w:r>
      <w:r w:rsidRPr="00E709BC">
        <w:rPr>
          <w:rFonts w:asciiTheme="majorBidi" w:hAnsiTheme="majorBidi" w:cs="Times New Roman"/>
          <w:sz w:val="24"/>
          <w:szCs w:val="24"/>
          <w:rtl/>
          <w:lang w:bidi="ar"/>
        </w:rPr>
        <w:t xml:space="preserve">: </w:t>
      </w:r>
      <w:r w:rsidRPr="00E709BC">
        <w:rPr>
          <w:rFonts w:asciiTheme="majorBidi" w:hAnsiTheme="majorBidi" w:cs="Times New Roman"/>
          <w:sz w:val="24"/>
          <w:szCs w:val="24"/>
          <w:rtl/>
        </w:rPr>
        <w:t>الإرشاد الإسلامي ، علاج الاستغفار ، الشتائم</w:t>
      </w:r>
    </w:p>
    <w:p w:rsidR="0026748E" w:rsidRPr="00E709BC" w:rsidRDefault="0026748E" w:rsidP="00E709BC">
      <w:pPr>
        <w:pStyle w:val="HTMLPreformatted"/>
        <w:bidi/>
        <w:jc w:val="both"/>
        <w:rPr>
          <w:rFonts w:asciiTheme="majorBidi" w:hAnsiTheme="majorBidi" w:cs="Times New Roman"/>
          <w:sz w:val="24"/>
          <w:szCs w:val="24"/>
        </w:rPr>
      </w:pPr>
    </w:p>
    <w:p w:rsidR="0026748E" w:rsidRPr="00E709BC" w:rsidRDefault="0026748E" w:rsidP="00E709BC">
      <w:pPr>
        <w:pStyle w:val="HTMLPreformatted"/>
        <w:bidi/>
        <w:jc w:val="both"/>
        <w:rPr>
          <w:rFonts w:asciiTheme="majorBidi" w:hAnsiTheme="majorBidi" w:cs="Times New Roman"/>
          <w:sz w:val="24"/>
          <w:szCs w:val="24"/>
          <w:lang w:bidi="ar"/>
        </w:rPr>
      </w:pPr>
    </w:p>
    <w:p w:rsidR="0026748E" w:rsidRPr="00E709BC" w:rsidRDefault="0026748E" w:rsidP="00E709BC">
      <w:pPr>
        <w:pStyle w:val="HTMLPreformatted"/>
        <w:bidi/>
        <w:jc w:val="both"/>
        <w:rPr>
          <w:rFonts w:asciiTheme="majorBidi" w:hAnsiTheme="majorBidi" w:cs="Times New Roman"/>
          <w:sz w:val="24"/>
          <w:szCs w:val="24"/>
        </w:rPr>
      </w:pPr>
    </w:p>
    <w:p w:rsidR="003E2DC8" w:rsidRPr="00E709BC" w:rsidRDefault="003E2DC8" w:rsidP="00E709BC">
      <w:pPr>
        <w:bidi/>
        <w:spacing w:line="240" w:lineRule="auto"/>
        <w:jc w:val="both"/>
        <w:rPr>
          <w:rFonts w:asciiTheme="majorBidi" w:hAnsiTheme="majorBidi" w:cs="Times New Roman"/>
          <w:sz w:val="24"/>
          <w:szCs w:val="24"/>
          <w:lang w:val="en-ID"/>
        </w:rPr>
      </w:pPr>
    </w:p>
    <w:p w:rsidR="003E2DC8" w:rsidRPr="00E709BC" w:rsidRDefault="003E2DC8" w:rsidP="00E709BC">
      <w:pPr>
        <w:spacing w:line="240" w:lineRule="auto"/>
        <w:jc w:val="both"/>
        <w:rPr>
          <w:rFonts w:asciiTheme="majorBidi" w:hAnsiTheme="majorBidi" w:cs="Times New Roman"/>
          <w:sz w:val="24"/>
          <w:szCs w:val="24"/>
          <w:lang w:val="en-ID"/>
        </w:rPr>
      </w:pPr>
    </w:p>
    <w:p w:rsidR="003E2DC8" w:rsidRPr="00E709BC" w:rsidRDefault="003E2DC8" w:rsidP="00E709BC">
      <w:pPr>
        <w:spacing w:line="240" w:lineRule="auto"/>
        <w:jc w:val="both"/>
        <w:rPr>
          <w:rFonts w:asciiTheme="majorBidi" w:hAnsiTheme="majorBidi" w:cs="Times New Roman"/>
          <w:sz w:val="24"/>
          <w:szCs w:val="24"/>
          <w:lang w:val="en-ID"/>
        </w:rPr>
      </w:pPr>
    </w:p>
    <w:p w:rsidR="003E2DC8" w:rsidRPr="00E709BC" w:rsidRDefault="003E2DC8"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3E2DC8" w:rsidRDefault="003E2DC8" w:rsidP="00E709BC">
      <w:pPr>
        <w:spacing w:line="240" w:lineRule="auto"/>
        <w:jc w:val="both"/>
        <w:rPr>
          <w:rFonts w:asciiTheme="majorBidi" w:hAnsiTheme="majorBidi" w:cs="Times New Roman"/>
          <w:sz w:val="24"/>
          <w:szCs w:val="24"/>
          <w:lang w:val="en-ID"/>
        </w:rPr>
      </w:pPr>
    </w:p>
    <w:p w:rsidR="00E709BC" w:rsidRPr="00E709BC" w:rsidRDefault="00E709BC" w:rsidP="00E709BC">
      <w:pPr>
        <w:spacing w:line="240" w:lineRule="auto"/>
        <w:jc w:val="both"/>
        <w:rPr>
          <w:rFonts w:asciiTheme="majorBidi" w:hAnsiTheme="majorBidi" w:cs="Times New Roman"/>
          <w:sz w:val="24"/>
          <w:szCs w:val="24"/>
          <w:lang w:val="en-ID"/>
        </w:rPr>
      </w:pPr>
    </w:p>
    <w:p w:rsidR="0026748E" w:rsidRPr="00E709BC" w:rsidRDefault="0026748E" w:rsidP="00E709BC">
      <w:pPr>
        <w:pStyle w:val="Heading1"/>
        <w:spacing w:line="240" w:lineRule="auto"/>
        <w:jc w:val="center"/>
        <w:rPr>
          <w:b/>
          <w:bCs/>
          <w:sz w:val="24"/>
          <w:szCs w:val="24"/>
        </w:rPr>
      </w:pPr>
      <w:bookmarkStart w:id="14" w:name="_Toc28782599"/>
      <w:bookmarkStart w:id="15" w:name="_Toc34903512"/>
      <w:bookmarkStart w:id="16" w:name="_Toc56372827"/>
      <w:r w:rsidRPr="00E709BC">
        <w:rPr>
          <w:b/>
          <w:bCs/>
          <w:sz w:val="24"/>
          <w:szCs w:val="24"/>
        </w:rPr>
        <w:lastRenderedPageBreak/>
        <w:t>KATA PENGANTAR</w:t>
      </w:r>
      <w:bookmarkEnd w:id="14"/>
      <w:bookmarkEnd w:id="15"/>
      <w:bookmarkEnd w:id="16"/>
    </w:p>
    <w:p w:rsidR="0026748E" w:rsidRPr="00E709BC" w:rsidRDefault="0026748E" w:rsidP="00E709BC">
      <w:pPr>
        <w:spacing w:after="120" w:line="240" w:lineRule="auto"/>
        <w:rPr>
          <w:rFonts w:asciiTheme="majorBidi" w:hAnsiTheme="majorBidi" w:cs="Times New Roman"/>
          <w:b/>
          <w:sz w:val="24"/>
          <w:szCs w:val="24"/>
        </w:rPr>
      </w:pPr>
    </w:p>
    <w:p w:rsidR="0026748E" w:rsidRPr="00E709BC" w:rsidRDefault="0026748E" w:rsidP="00E709BC">
      <w:pPr>
        <w:spacing w:after="120" w:line="240" w:lineRule="auto"/>
        <w:ind w:firstLine="720"/>
        <w:jc w:val="both"/>
        <w:rPr>
          <w:rFonts w:asciiTheme="majorBidi" w:hAnsiTheme="majorBidi" w:cs="Times New Roman"/>
          <w:sz w:val="24"/>
          <w:szCs w:val="24"/>
        </w:rPr>
      </w:pPr>
      <w:r w:rsidRPr="00E709BC">
        <w:rPr>
          <w:rFonts w:asciiTheme="majorBidi" w:hAnsiTheme="majorBidi" w:cs="Times New Roman"/>
          <w:sz w:val="24"/>
          <w:szCs w:val="24"/>
        </w:rPr>
        <w:t xml:space="preserve">Puji syukur penulis panjatkan kehadirat Allah SWT, yang telah melimpahkan rahmat, taufiq, serta hidayahnya sehingga tersusunlah sebuah laporan penelitian Skripsi yang berjudul </w:t>
      </w:r>
      <w:r w:rsidRPr="00E709BC">
        <w:rPr>
          <w:rFonts w:asciiTheme="majorBidi" w:hAnsiTheme="majorBidi" w:cs="Times New Roman"/>
          <w:b/>
          <w:sz w:val="24"/>
          <w:szCs w:val="24"/>
        </w:rPr>
        <w:t>“</w:t>
      </w:r>
      <w:r w:rsidRPr="00E709BC">
        <w:rPr>
          <w:rFonts w:asciiTheme="majorBidi" w:hAnsiTheme="majorBidi" w:cs="Times New Roman"/>
          <w:b/>
          <w:bCs/>
          <w:sz w:val="24"/>
          <w:szCs w:val="24"/>
        </w:rPr>
        <w:t>Konseling Islam Dengan Terapi Istighfar Untuk Menghilangkan Kebiasaan Mengumpat Pada Seorang Remaja di Kecamatan Benowo Surabaya</w:t>
      </w:r>
      <w:r w:rsidRPr="00E709BC">
        <w:rPr>
          <w:rFonts w:asciiTheme="majorBidi" w:hAnsiTheme="majorBidi" w:cs="Times New Roman"/>
          <w:b/>
          <w:sz w:val="24"/>
          <w:szCs w:val="24"/>
        </w:rPr>
        <w:t xml:space="preserve">.” </w:t>
      </w:r>
      <w:r w:rsidRPr="00E709BC">
        <w:rPr>
          <w:rFonts w:asciiTheme="majorBidi" w:hAnsiTheme="majorBidi" w:cs="Times New Roman"/>
          <w:sz w:val="24"/>
          <w:szCs w:val="24"/>
        </w:rPr>
        <w:t>walaupun masih dalam bentuk yang sederhana.</w:t>
      </w:r>
    </w:p>
    <w:p w:rsidR="0026748E" w:rsidRPr="00E709BC" w:rsidRDefault="0026748E" w:rsidP="00E709BC">
      <w:pPr>
        <w:spacing w:after="120" w:line="240" w:lineRule="auto"/>
        <w:ind w:firstLine="720"/>
        <w:jc w:val="both"/>
        <w:rPr>
          <w:rFonts w:asciiTheme="majorBidi" w:hAnsiTheme="majorBidi" w:cs="Times New Roman"/>
          <w:sz w:val="24"/>
          <w:szCs w:val="24"/>
        </w:rPr>
      </w:pPr>
      <w:r w:rsidRPr="00E709BC">
        <w:rPr>
          <w:rFonts w:asciiTheme="majorBidi" w:hAnsiTheme="majorBidi" w:cs="Times New Roman"/>
          <w:sz w:val="24"/>
          <w:szCs w:val="24"/>
        </w:rPr>
        <w:t>Shalawat serta salam semoga tetap terlimpahkan kepada Sang revolusioner Islam Muhammad SAW yang telah menjadi sumber tauladan bagi kita semua dalam menapaki dinamika kehidupan yang penuh dengan problema ini.</w:t>
      </w:r>
    </w:p>
    <w:p w:rsidR="0026748E" w:rsidRPr="00E709BC" w:rsidRDefault="00A94211" w:rsidP="00E709BC">
      <w:pPr>
        <w:spacing w:after="120" w:line="240" w:lineRule="auto"/>
        <w:ind w:firstLine="720"/>
        <w:jc w:val="both"/>
        <w:rPr>
          <w:rFonts w:asciiTheme="majorBidi" w:hAnsiTheme="majorBidi" w:cs="Times New Roman"/>
          <w:sz w:val="24"/>
          <w:szCs w:val="24"/>
        </w:rPr>
      </w:pPr>
      <w:r>
        <w:rPr>
          <w:rFonts w:asciiTheme="majorBidi" w:hAnsiTheme="majorBidi" w:cs="Times New Roman"/>
          <w:sz w:val="24"/>
          <w:szCs w:val="24"/>
        </w:rPr>
        <w:t>Penul</w:t>
      </w:r>
      <w:r w:rsidR="0026748E" w:rsidRPr="00E709BC">
        <w:rPr>
          <w:rFonts w:asciiTheme="majorBidi" w:hAnsiTheme="majorBidi" w:cs="Times New Roman"/>
          <w:sz w:val="24"/>
          <w:szCs w:val="24"/>
        </w:rPr>
        <w:t>is menyadari bahwa dalam penulisan laporan penelitian Skripsi ini masih jauh dari kesempurnaan, hal ini dikarenakan keterbatasan pengetahuan dan pengalaman yang penulis miliki. Oleh karena itu, dengan rasa kesadaran akan perlunya persatuan dan kesatuan dalam mengacu ilmu yang bermanfaat, penulis selalu bersedia menerima kritikan dan saran yang bersifat membangun dari pembaca guna kesempurnaan penelitian ini.</w:t>
      </w:r>
    </w:p>
    <w:p w:rsidR="0026748E" w:rsidRPr="00E709BC" w:rsidRDefault="0026748E" w:rsidP="00E709BC">
      <w:pPr>
        <w:spacing w:after="120" w:line="240" w:lineRule="auto"/>
        <w:ind w:firstLine="720"/>
        <w:jc w:val="both"/>
        <w:rPr>
          <w:rFonts w:asciiTheme="majorBidi" w:hAnsiTheme="majorBidi" w:cs="Times New Roman"/>
          <w:sz w:val="24"/>
          <w:szCs w:val="24"/>
        </w:rPr>
      </w:pPr>
      <w:r w:rsidRPr="00E709BC">
        <w:rPr>
          <w:rFonts w:asciiTheme="majorBidi" w:hAnsiTheme="majorBidi" w:cs="Times New Roman"/>
          <w:sz w:val="24"/>
          <w:szCs w:val="24"/>
        </w:rPr>
        <w:t>Ucapan terimakasih tidak lupa penulis sampaikan kepada:</w:t>
      </w:r>
    </w:p>
    <w:p w:rsidR="0026748E" w:rsidRPr="00E709BC" w:rsidRDefault="0026748E" w:rsidP="00123B64">
      <w:pPr>
        <w:pStyle w:val="ListParagraph"/>
        <w:numPr>
          <w:ilvl w:val="0"/>
          <w:numId w:val="36"/>
        </w:numPr>
        <w:spacing w:after="0" w:line="240" w:lineRule="auto"/>
        <w:ind w:left="284" w:hanging="284"/>
        <w:jc w:val="both"/>
        <w:rPr>
          <w:rFonts w:asciiTheme="majorBidi" w:hAnsiTheme="majorBidi" w:cs="Times New Roman"/>
          <w:sz w:val="24"/>
          <w:szCs w:val="24"/>
        </w:rPr>
      </w:pPr>
      <w:r w:rsidRPr="00E709BC">
        <w:rPr>
          <w:rFonts w:asciiTheme="majorBidi" w:hAnsiTheme="majorBidi" w:cs="Times New Roman"/>
          <w:sz w:val="24"/>
          <w:szCs w:val="24"/>
        </w:rPr>
        <w:t>Prof. Masdar Hilmy, S.Ag., MA, Ph.D, selaku rektor UIN Sunan Ampel Surabaya.</w:t>
      </w:r>
    </w:p>
    <w:p w:rsidR="0026748E" w:rsidRPr="00E709BC" w:rsidRDefault="0026748E" w:rsidP="00123B64">
      <w:pPr>
        <w:pStyle w:val="ListParagraph"/>
        <w:numPr>
          <w:ilvl w:val="0"/>
          <w:numId w:val="36"/>
        </w:numPr>
        <w:spacing w:after="0" w:line="240" w:lineRule="auto"/>
        <w:ind w:left="284" w:hanging="284"/>
        <w:jc w:val="both"/>
        <w:rPr>
          <w:rFonts w:asciiTheme="majorBidi" w:hAnsiTheme="majorBidi" w:cs="Times New Roman"/>
          <w:sz w:val="24"/>
          <w:szCs w:val="24"/>
        </w:rPr>
      </w:pPr>
      <w:r w:rsidRPr="00E709BC">
        <w:rPr>
          <w:rFonts w:asciiTheme="majorBidi" w:hAnsiTheme="majorBidi" w:cs="Times New Roman"/>
          <w:sz w:val="24"/>
          <w:szCs w:val="24"/>
        </w:rPr>
        <w:t>Dr. H. Abd. Halim, M.Ag, selaku Dekan Fakultas Dakwah dan Komunikasi UIN Sunan Ampel Surabaya.</w:t>
      </w:r>
    </w:p>
    <w:p w:rsidR="0026748E" w:rsidRPr="00E709BC" w:rsidRDefault="0026748E" w:rsidP="00123B64">
      <w:pPr>
        <w:pStyle w:val="ListParagraph"/>
        <w:numPr>
          <w:ilvl w:val="0"/>
          <w:numId w:val="36"/>
        </w:numPr>
        <w:spacing w:after="0" w:line="240" w:lineRule="auto"/>
        <w:ind w:left="284" w:hanging="284"/>
        <w:jc w:val="both"/>
        <w:rPr>
          <w:rFonts w:asciiTheme="majorBidi" w:hAnsiTheme="majorBidi" w:cs="Times New Roman"/>
          <w:sz w:val="24"/>
          <w:szCs w:val="24"/>
        </w:rPr>
      </w:pPr>
      <w:r w:rsidRPr="00E709BC">
        <w:rPr>
          <w:rFonts w:asciiTheme="majorBidi" w:hAnsiTheme="majorBidi" w:cs="Times New Roman"/>
          <w:sz w:val="24"/>
          <w:szCs w:val="24"/>
        </w:rPr>
        <w:t>Dr. Lukman Fahmi, S.Ag, M.Pd selaku Kepala Prodi Bimbingan Konseling Islam UIN Sunan Ampel Surabaya yang tel</w:t>
      </w:r>
      <w:r w:rsidR="00051313">
        <w:rPr>
          <w:rFonts w:asciiTheme="majorBidi" w:hAnsiTheme="majorBidi" w:cs="Times New Roman"/>
          <w:sz w:val="24"/>
          <w:szCs w:val="24"/>
        </w:rPr>
        <w:t>ah memeberikan kesempatan dan i</w:t>
      </w:r>
      <w:r w:rsidR="00051313">
        <w:rPr>
          <w:rFonts w:asciiTheme="majorBidi" w:hAnsiTheme="majorBidi" w:cs="Times New Roman"/>
          <w:sz w:val="24"/>
          <w:szCs w:val="24"/>
          <w:lang w:val="id-ID"/>
        </w:rPr>
        <w:t>z</w:t>
      </w:r>
      <w:r w:rsidRPr="00E709BC">
        <w:rPr>
          <w:rFonts w:asciiTheme="majorBidi" w:hAnsiTheme="majorBidi" w:cs="Times New Roman"/>
          <w:sz w:val="24"/>
          <w:szCs w:val="24"/>
        </w:rPr>
        <w:t>in kepada penulis untuk melakukan penelitian Skripsi ini.</w:t>
      </w:r>
    </w:p>
    <w:p w:rsidR="0026748E" w:rsidRPr="00E709BC" w:rsidRDefault="0026748E" w:rsidP="00123B64">
      <w:pPr>
        <w:pStyle w:val="ListParagraph"/>
        <w:numPr>
          <w:ilvl w:val="0"/>
          <w:numId w:val="36"/>
        </w:numPr>
        <w:spacing w:after="0" w:line="240" w:lineRule="auto"/>
        <w:ind w:left="284" w:hanging="284"/>
        <w:jc w:val="both"/>
        <w:rPr>
          <w:rFonts w:asciiTheme="majorBidi" w:hAnsiTheme="majorBidi" w:cs="Times New Roman"/>
          <w:sz w:val="24"/>
          <w:szCs w:val="24"/>
        </w:rPr>
      </w:pPr>
      <w:r w:rsidRPr="00E709BC">
        <w:rPr>
          <w:rFonts w:asciiTheme="majorBidi" w:hAnsiTheme="majorBidi" w:cs="Times New Roman"/>
          <w:sz w:val="24"/>
          <w:szCs w:val="24"/>
        </w:rPr>
        <w:lastRenderedPageBreak/>
        <w:t>Moh</w:t>
      </w:r>
      <w:r w:rsidR="00A94211">
        <w:rPr>
          <w:rFonts w:asciiTheme="majorBidi" w:hAnsiTheme="majorBidi" w:cs="Times New Roman"/>
          <w:sz w:val="24"/>
          <w:szCs w:val="24"/>
          <w:lang w:val="id-ID"/>
        </w:rPr>
        <w:t>a</w:t>
      </w:r>
      <w:r w:rsidRPr="00E709BC">
        <w:rPr>
          <w:rFonts w:asciiTheme="majorBidi" w:hAnsiTheme="majorBidi" w:cs="Times New Roman"/>
          <w:sz w:val="24"/>
          <w:szCs w:val="24"/>
        </w:rPr>
        <w:t>mad Thohir, M.Pd.I selaku Dosen Pembimbing Skripsi yang telah memberikan kepercayaan dan kemudahan kepada penulis selama proses penelitian Skripsi berlangsung, juga yang telah memberikan dorong</w:t>
      </w:r>
      <w:r w:rsidR="00272D3B">
        <w:rPr>
          <w:rFonts w:asciiTheme="majorBidi" w:hAnsiTheme="majorBidi" w:cs="Times New Roman"/>
          <w:sz w:val="24"/>
          <w:szCs w:val="24"/>
        </w:rPr>
        <w:t xml:space="preserve">an, bimbingan dan bantuan atas </w:t>
      </w:r>
      <w:r w:rsidR="00272D3B">
        <w:rPr>
          <w:rFonts w:asciiTheme="majorBidi" w:hAnsiTheme="majorBidi" w:cs="Times New Roman"/>
          <w:sz w:val="24"/>
          <w:szCs w:val="24"/>
          <w:lang w:val="id-ID"/>
        </w:rPr>
        <w:t>t</w:t>
      </w:r>
      <w:r w:rsidRPr="00E709BC">
        <w:rPr>
          <w:rFonts w:asciiTheme="majorBidi" w:hAnsiTheme="majorBidi" w:cs="Times New Roman"/>
          <w:sz w:val="24"/>
          <w:szCs w:val="24"/>
        </w:rPr>
        <w:t>erselesaikannya penelitian Skripsi ini.</w:t>
      </w:r>
    </w:p>
    <w:p w:rsidR="0026748E" w:rsidRPr="00E709BC" w:rsidRDefault="0026748E" w:rsidP="00123B64">
      <w:pPr>
        <w:pStyle w:val="ListParagraph"/>
        <w:numPr>
          <w:ilvl w:val="0"/>
          <w:numId w:val="36"/>
        </w:numPr>
        <w:spacing w:after="0" w:line="240" w:lineRule="auto"/>
        <w:ind w:left="284" w:hanging="284"/>
        <w:jc w:val="both"/>
        <w:rPr>
          <w:rFonts w:asciiTheme="majorBidi" w:hAnsiTheme="majorBidi" w:cs="Times New Roman"/>
          <w:sz w:val="24"/>
          <w:szCs w:val="24"/>
        </w:rPr>
      </w:pPr>
      <w:r w:rsidRPr="00E709BC">
        <w:rPr>
          <w:rFonts w:asciiTheme="majorBidi" w:hAnsiTheme="majorBidi" w:cs="Times New Roman"/>
          <w:sz w:val="24"/>
          <w:szCs w:val="24"/>
        </w:rPr>
        <w:t>Konseli dan keluarga yang sangat membantu dalam penulisan Skripsi ini.</w:t>
      </w:r>
    </w:p>
    <w:p w:rsidR="0026748E" w:rsidRPr="00E709BC" w:rsidRDefault="0026748E" w:rsidP="00123B64">
      <w:pPr>
        <w:pStyle w:val="ListParagraph"/>
        <w:numPr>
          <w:ilvl w:val="0"/>
          <w:numId w:val="36"/>
        </w:numPr>
        <w:spacing w:after="0" w:line="240" w:lineRule="auto"/>
        <w:ind w:left="284" w:hanging="284"/>
        <w:jc w:val="both"/>
        <w:rPr>
          <w:rFonts w:asciiTheme="majorBidi" w:hAnsiTheme="majorBidi" w:cs="Times New Roman"/>
          <w:sz w:val="24"/>
          <w:szCs w:val="24"/>
        </w:rPr>
      </w:pPr>
      <w:r w:rsidRPr="00E709BC">
        <w:rPr>
          <w:rFonts w:asciiTheme="majorBidi" w:hAnsiTheme="majorBidi" w:cs="Times New Roman"/>
          <w:sz w:val="24"/>
          <w:szCs w:val="24"/>
        </w:rPr>
        <w:t>Keluarga yang selalu ada untuk memberikan semangat, dukungan, dan doa.</w:t>
      </w:r>
    </w:p>
    <w:p w:rsidR="0026748E" w:rsidRDefault="0026748E" w:rsidP="00123B64">
      <w:pPr>
        <w:pStyle w:val="ListParagraph"/>
        <w:numPr>
          <w:ilvl w:val="0"/>
          <w:numId w:val="36"/>
        </w:numPr>
        <w:spacing w:after="0" w:line="240" w:lineRule="auto"/>
        <w:ind w:left="284" w:hanging="284"/>
        <w:jc w:val="both"/>
        <w:rPr>
          <w:rFonts w:asciiTheme="majorBidi" w:hAnsiTheme="majorBidi" w:cs="Times New Roman"/>
          <w:sz w:val="24"/>
          <w:szCs w:val="24"/>
        </w:rPr>
      </w:pPr>
      <w:r w:rsidRPr="00E709BC">
        <w:rPr>
          <w:rFonts w:asciiTheme="majorBidi" w:hAnsiTheme="majorBidi" w:cs="Times New Roman"/>
          <w:sz w:val="24"/>
          <w:szCs w:val="24"/>
        </w:rPr>
        <w:t>Semua pihak yang terlibat dan turut serta membantu penelitian Skripsi ini, yang tidak bisa penulis ucapkan satu persatu, dengan segala keikhlasannya sehingga penelitian Skripsi ini bisa selesai dengan baik.</w:t>
      </w:r>
    </w:p>
    <w:p w:rsidR="00B13B44" w:rsidRPr="00B13B44" w:rsidRDefault="00F274E5" w:rsidP="00B13B44">
      <w:pPr>
        <w:pStyle w:val="ListParagraph"/>
        <w:numPr>
          <w:ilvl w:val="0"/>
          <w:numId w:val="36"/>
        </w:numPr>
        <w:spacing w:after="0" w:line="240" w:lineRule="auto"/>
        <w:ind w:left="284" w:hanging="284"/>
        <w:jc w:val="both"/>
        <w:rPr>
          <w:rFonts w:asciiTheme="majorBidi" w:hAnsiTheme="majorBidi" w:cs="Times New Roman"/>
          <w:sz w:val="24"/>
          <w:szCs w:val="24"/>
        </w:rPr>
      </w:pPr>
      <w:r>
        <w:rPr>
          <w:rFonts w:asciiTheme="majorBidi" w:hAnsiTheme="majorBidi" w:cs="Times New Roman"/>
          <w:sz w:val="24"/>
          <w:szCs w:val="24"/>
          <w:lang w:val="id-ID"/>
        </w:rPr>
        <w:t>Terimakasih kepada sahabat toerah dan annisa lovers yang sudah membantu dan mem</w:t>
      </w:r>
      <w:r w:rsidR="00051313">
        <w:rPr>
          <w:rFonts w:asciiTheme="majorBidi" w:hAnsiTheme="majorBidi" w:cs="Times New Roman"/>
          <w:sz w:val="24"/>
          <w:szCs w:val="24"/>
          <w:lang w:val="id-ID"/>
        </w:rPr>
        <w:t>p</w:t>
      </w:r>
      <w:r>
        <w:rPr>
          <w:rFonts w:asciiTheme="majorBidi" w:hAnsiTheme="majorBidi" w:cs="Times New Roman"/>
          <w:sz w:val="24"/>
          <w:szCs w:val="24"/>
          <w:lang w:val="id-ID"/>
        </w:rPr>
        <w:t>aido saya dalam mengerjakan skripsi ini.</w:t>
      </w:r>
    </w:p>
    <w:p w:rsidR="003E2DC8" w:rsidRPr="00E709BC" w:rsidRDefault="003E2DC8"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Pr="00E709BC" w:rsidRDefault="0026748E" w:rsidP="00E709BC">
      <w:pPr>
        <w:spacing w:line="240" w:lineRule="auto"/>
        <w:jc w:val="both"/>
        <w:rPr>
          <w:rFonts w:asciiTheme="majorBidi" w:hAnsiTheme="majorBidi" w:cs="Times New Roman"/>
          <w:sz w:val="24"/>
          <w:szCs w:val="24"/>
          <w:lang w:val="en-ID"/>
        </w:rPr>
      </w:pPr>
    </w:p>
    <w:p w:rsidR="0026748E" w:rsidRDefault="0026748E" w:rsidP="00C92D31">
      <w:pPr>
        <w:pStyle w:val="Heading1"/>
        <w:spacing w:line="240" w:lineRule="auto"/>
        <w:jc w:val="center"/>
        <w:rPr>
          <w:b/>
          <w:bCs/>
          <w:sz w:val="24"/>
          <w:szCs w:val="24"/>
        </w:rPr>
      </w:pPr>
      <w:bookmarkStart w:id="17" w:name="_Toc34903513"/>
      <w:bookmarkStart w:id="18" w:name="_Toc56372828"/>
      <w:r w:rsidRPr="00E709BC">
        <w:rPr>
          <w:b/>
          <w:bCs/>
          <w:sz w:val="24"/>
          <w:szCs w:val="24"/>
        </w:rPr>
        <w:lastRenderedPageBreak/>
        <w:t>DAFTAR ISI</w:t>
      </w:r>
      <w:bookmarkEnd w:id="17"/>
      <w:bookmarkEnd w:id="18"/>
    </w:p>
    <w:sdt>
      <w:sdtPr>
        <w:rPr>
          <w:rFonts w:asciiTheme="minorHAnsi" w:hAnsiTheme="minorHAnsi" w:cs="Arial"/>
          <w:b w:val="0"/>
          <w:bCs w:val="0"/>
          <w:noProof w:val="0"/>
          <w:sz w:val="22"/>
          <w:szCs w:val="22"/>
        </w:rPr>
        <w:id w:val="-1469667337"/>
        <w:docPartObj>
          <w:docPartGallery w:val="Table of Contents"/>
          <w:docPartUnique/>
        </w:docPartObj>
      </w:sdtPr>
      <w:sdtEndPr/>
      <w:sdtContent>
        <w:p w:rsidR="009714EC" w:rsidRDefault="009714EC" w:rsidP="009714EC">
          <w:pPr>
            <w:pStyle w:val="TOC1"/>
          </w:pPr>
        </w:p>
        <w:p w:rsidR="009714EC" w:rsidRPr="009714EC" w:rsidRDefault="009C4016" w:rsidP="009714EC">
          <w:pPr>
            <w:pStyle w:val="TOC1"/>
            <w:rPr>
              <w:rFonts w:eastAsiaTheme="minorEastAsia"/>
              <w:lang w:eastAsia="id-ID"/>
            </w:rPr>
          </w:pPr>
          <w:r w:rsidRPr="009714EC">
            <w:rPr>
              <w:rFonts w:eastAsiaTheme="majorEastAsia"/>
              <w:noProof w:val="0"/>
              <w:lang w:val="en-US"/>
            </w:rPr>
            <w:fldChar w:fldCharType="begin"/>
          </w:r>
          <w:r w:rsidRPr="009714EC">
            <w:instrText xml:space="preserve"> TOC \o "1-3" \h \z \u </w:instrText>
          </w:r>
          <w:r w:rsidRPr="009714EC">
            <w:rPr>
              <w:rFonts w:eastAsiaTheme="majorEastAsia"/>
              <w:noProof w:val="0"/>
              <w:lang w:val="en-US"/>
            </w:rPr>
            <w:fldChar w:fldCharType="separate"/>
          </w:r>
          <w:hyperlink w:anchor="_Toc56372820" w:history="1">
            <w:r w:rsidR="009714EC" w:rsidRPr="009714EC">
              <w:rPr>
                <w:rStyle w:val="Hyperlink"/>
                <w:rFonts w:cstheme="majorBidi"/>
              </w:rPr>
              <w:t>LEMBAR PERSETUJUAN PEMBIMBING SKRIPSI</w:t>
            </w:r>
            <w:r w:rsidR="009714EC" w:rsidRPr="009714EC">
              <w:rPr>
                <w:webHidden/>
              </w:rPr>
              <w:tab/>
            </w:r>
            <w:r w:rsidR="009714EC" w:rsidRPr="009714EC">
              <w:rPr>
                <w:webHidden/>
              </w:rPr>
              <w:fldChar w:fldCharType="begin"/>
            </w:r>
            <w:r w:rsidR="009714EC" w:rsidRPr="009714EC">
              <w:rPr>
                <w:webHidden/>
              </w:rPr>
              <w:instrText xml:space="preserve"> PAGEREF _Toc56372820 \h </w:instrText>
            </w:r>
            <w:r w:rsidR="009714EC" w:rsidRPr="009714EC">
              <w:rPr>
                <w:webHidden/>
              </w:rPr>
            </w:r>
            <w:r w:rsidR="009714EC" w:rsidRPr="009714EC">
              <w:rPr>
                <w:webHidden/>
              </w:rPr>
              <w:fldChar w:fldCharType="separate"/>
            </w:r>
            <w:r w:rsidR="00AD58ED">
              <w:rPr>
                <w:webHidden/>
              </w:rPr>
              <w:t>ii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1" w:history="1">
            <w:r w:rsidR="009714EC" w:rsidRPr="009714EC">
              <w:rPr>
                <w:rStyle w:val="Hyperlink"/>
                <w:rFonts w:cstheme="majorBidi"/>
              </w:rPr>
              <w:t>LEMBAR PENGESAHAN TIM PENGUJI SKRIPSI</w:t>
            </w:r>
            <w:r w:rsidR="009714EC" w:rsidRPr="009714EC">
              <w:rPr>
                <w:webHidden/>
              </w:rPr>
              <w:tab/>
            </w:r>
            <w:r w:rsidR="009714EC" w:rsidRPr="009714EC">
              <w:rPr>
                <w:webHidden/>
              </w:rPr>
              <w:fldChar w:fldCharType="begin"/>
            </w:r>
            <w:r w:rsidR="009714EC" w:rsidRPr="009714EC">
              <w:rPr>
                <w:webHidden/>
              </w:rPr>
              <w:instrText xml:space="preserve"> PAGEREF _Toc56372821 \h </w:instrText>
            </w:r>
            <w:r w:rsidR="009714EC" w:rsidRPr="009714EC">
              <w:rPr>
                <w:webHidden/>
              </w:rPr>
            </w:r>
            <w:r w:rsidR="009714EC" w:rsidRPr="009714EC">
              <w:rPr>
                <w:webHidden/>
              </w:rPr>
              <w:fldChar w:fldCharType="separate"/>
            </w:r>
            <w:r w:rsidR="00AD58ED">
              <w:rPr>
                <w:webHidden/>
              </w:rPr>
              <w:t>iii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2" w:history="1">
            <w:r w:rsidR="009714EC" w:rsidRPr="009714EC">
              <w:rPr>
                <w:rStyle w:val="Hyperlink"/>
                <w:rFonts w:cstheme="majorBidi"/>
              </w:rPr>
              <w:t>MOTTO</w:t>
            </w:r>
            <w:r w:rsidR="009714EC" w:rsidRPr="009714EC">
              <w:rPr>
                <w:webHidden/>
              </w:rPr>
              <w:tab/>
            </w:r>
            <w:r w:rsidR="009714EC" w:rsidRPr="009714EC">
              <w:rPr>
                <w:webHidden/>
              </w:rPr>
              <w:fldChar w:fldCharType="begin"/>
            </w:r>
            <w:r w:rsidR="009714EC" w:rsidRPr="009714EC">
              <w:rPr>
                <w:webHidden/>
              </w:rPr>
              <w:instrText xml:space="preserve"> PAGEREF _Toc56372822 \h </w:instrText>
            </w:r>
            <w:r w:rsidR="009714EC" w:rsidRPr="009714EC">
              <w:rPr>
                <w:webHidden/>
              </w:rPr>
            </w:r>
            <w:r w:rsidR="009714EC" w:rsidRPr="009714EC">
              <w:rPr>
                <w:webHidden/>
              </w:rPr>
              <w:fldChar w:fldCharType="separate"/>
            </w:r>
            <w:r w:rsidR="00AD58ED">
              <w:rPr>
                <w:webHidden/>
              </w:rPr>
              <w:t>iv</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3" w:history="1">
            <w:r w:rsidR="009714EC" w:rsidRPr="009714EC">
              <w:rPr>
                <w:rStyle w:val="Hyperlink"/>
                <w:rFonts w:cstheme="majorBidi"/>
              </w:rPr>
              <w:t>PERSEMBAHAN</w:t>
            </w:r>
            <w:r w:rsidR="009714EC" w:rsidRPr="009714EC">
              <w:rPr>
                <w:webHidden/>
              </w:rPr>
              <w:tab/>
            </w:r>
            <w:r w:rsidR="009714EC" w:rsidRPr="009714EC">
              <w:rPr>
                <w:webHidden/>
              </w:rPr>
              <w:fldChar w:fldCharType="begin"/>
            </w:r>
            <w:r w:rsidR="009714EC" w:rsidRPr="009714EC">
              <w:rPr>
                <w:webHidden/>
              </w:rPr>
              <w:instrText xml:space="preserve"> PAGEREF _Toc56372823 \h </w:instrText>
            </w:r>
            <w:r w:rsidR="009714EC" w:rsidRPr="009714EC">
              <w:rPr>
                <w:webHidden/>
              </w:rPr>
            </w:r>
            <w:r w:rsidR="009714EC" w:rsidRPr="009714EC">
              <w:rPr>
                <w:webHidden/>
              </w:rPr>
              <w:fldChar w:fldCharType="separate"/>
            </w:r>
            <w:r w:rsidR="00AD58ED">
              <w:rPr>
                <w:webHidden/>
              </w:rPr>
              <w:t>v</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4" w:history="1">
            <w:r w:rsidR="009714EC" w:rsidRPr="009714EC">
              <w:rPr>
                <w:rStyle w:val="Hyperlink"/>
                <w:rFonts w:cstheme="majorBidi"/>
              </w:rPr>
              <w:t>PERNYATAAN KEASLIAN KARYA</w:t>
            </w:r>
            <w:r w:rsidR="009714EC" w:rsidRPr="009714EC">
              <w:rPr>
                <w:webHidden/>
              </w:rPr>
              <w:tab/>
            </w:r>
            <w:r w:rsidR="009714EC" w:rsidRPr="009714EC">
              <w:rPr>
                <w:webHidden/>
              </w:rPr>
              <w:fldChar w:fldCharType="begin"/>
            </w:r>
            <w:r w:rsidR="009714EC" w:rsidRPr="009714EC">
              <w:rPr>
                <w:webHidden/>
              </w:rPr>
              <w:instrText xml:space="preserve"> PAGEREF _Toc56372824 \h </w:instrText>
            </w:r>
            <w:r w:rsidR="009714EC" w:rsidRPr="009714EC">
              <w:rPr>
                <w:webHidden/>
              </w:rPr>
            </w:r>
            <w:r w:rsidR="009714EC" w:rsidRPr="009714EC">
              <w:rPr>
                <w:webHidden/>
              </w:rPr>
              <w:fldChar w:fldCharType="separate"/>
            </w:r>
            <w:r w:rsidR="00AD58ED">
              <w:rPr>
                <w:webHidden/>
              </w:rPr>
              <w:t>vi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5" w:history="1">
            <w:r w:rsidR="009714EC" w:rsidRPr="009714EC">
              <w:rPr>
                <w:rStyle w:val="Hyperlink"/>
                <w:rFonts w:cstheme="majorBidi"/>
              </w:rPr>
              <w:t>LEMBAR PERNYAATN PERSETUJUAN PUBLIKASI</w:t>
            </w:r>
            <w:r w:rsidR="009714EC" w:rsidRPr="009714EC">
              <w:rPr>
                <w:webHidden/>
              </w:rPr>
              <w:tab/>
            </w:r>
            <w:r w:rsidR="009714EC" w:rsidRPr="009714EC">
              <w:rPr>
                <w:webHidden/>
              </w:rPr>
              <w:fldChar w:fldCharType="begin"/>
            </w:r>
            <w:r w:rsidR="009714EC" w:rsidRPr="009714EC">
              <w:rPr>
                <w:webHidden/>
              </w:rPr>
              <w:instrText xml:space="preserve"> PAGEREF _Toc56372825 \h </w:instrText>
            </w:r>
            <w:r w:rsidR="009714EC" w:rsidRPr="009714EC">
              <w:rPr>
                <w:webHidden/>
              </w:rPr>
            </w:r>
            <w:r w:rsidR="009714EC" w:rsidRPr="009714EC">
              <w:rPr>
                <w:webHidden/>
              </w:rPr>
              <w:fldChar w:fldCharType="separate"/>
            </w:r>
            <w:r w:rsidR="00AD58ED">
              <w:rPr>
                <w:webHidden/>
              </w:rPr>
              <w:t>vii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6" w:history="1">
            <w:r w:rsidR="009714EC" w:rsidRPr="009714EC">
              <w:rPr>
                <w:rStyle w:val="Hyperlink"/>
                <w:rFonts w:cstheme="majorBidi"/>
              </w:rPr>
              <w:t>ABSTRAK</w:t>
            </w:r>
            <w:r w:rsidR="009714EC" w:rsidRPr="009714EC">
              <w:rPr>
                <w:webHidden/>
              </w:rPr>
              <w:tab/>
            </w:r>
            <w:r w:rsidR="009714EC" w:rsidRPr="009714EC">
              <w:rPr>
                <w:webHidden/>
              </w:rPr>
              <w:fldChar w:fldCharType="begin"/>
            </w:r>
            <w:r w:rsidR="009714EC" w:rsidRPr="009714EC">
              <w:rPr>
                <w:webHidden/>
              </w:rPr>
              <w:instrText xml:space="preserve"> PAGEREF _Toc56372826 \h </w:instrText>
            </w:r>
            <w:r w:rsidR="009714EC" w:rsidRPr="009714EC">
              <w:rPr>
                <w:webHidden/>
              </w:rPr>
            </w:r>
            <w:r w:rsidR="009714EC" w:rsidRPr="009714EC">
              <w:rPr>
                <w:webHidden/>
              </w:rPr>
              <w:fldChar w:fldCharType="separate"/>
            </w:r>
            <w:r w:rsidR="00AD58ED">
              <w:rPr>
                <w:webHidden/>
              </w:rPr>
              <w:t>viii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7" w:history="1">
            <w:r w:rsidR="009714EC" w:rsidRPr="009714EC">
              <w:rPr>
                <w:rStyle w:val="Hyperlink"/>
                <w:rFonts w:cstheme="majorBidi"/>
              </w:rPr>
              <w:t>KATA PENGANTAR</w:t>
            </w:r>
            <w:r w:rsidR="009714EC" w:rsidRPr="009714EC">
              <w:rPr>
                <w:webHidden/>
              </w:rPr>
              <w:tab/>
            </w:r>
            <w:r w:rsidR="009714EC" w:rsidRPr="009714EC">
              <w:rPr>
                <w:webHidden/>
              </w:rPr>
              <w:fldChar w:fldCharType="begin"/>
            </w:r>
            <w:r w:rsidR="009714EC" w:rsidRPr="009714EC">
              <w:rPr>
                <w:webHidden/>
              </w:rPr>
              <w:instrText xml:space="preserve"> PAGEREF _Toc56372827 \h </w:instrText>
            </w:r>
            <w:r w:rsidR="009714EC" w:rsidRPr="009714EC">
              <w:rPr>
                <w:webHidden/>
              </w:rPr>
            </w:r>
            <w:r w:rsidR="009714EC" w:rsidRPr="009714EC">
              <w:rPr>
                <w:webHidden/>
              </w:rPr>
              <w:fldChar w:fldCharType="separate"/>
            </w:r>
            <w:r w:rsidR="00AD58ED">
              <w:rPr>
                <w:webHidden/>
              </w:rPr>
              <w:t>xi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8" w:history="1">
            <w:r w:rsidR="009714EC" w:rsidRPr="009714EC">
              <w:rPr>
                <w:rStyle w:val="Hyperlink"/>
                <w:rFonts w:cstheme="majorBidi"/>
              </w:rPr>
              <w:t>DAFTAR ISI</w:t>
            </w:r>
            <w:r w:rsidR="009714EC" w:rsidRPr="009714EC">
              <w:rPr>
                <w:webHidden/>
              </w:rPr>
              <w:tab/>
            </w:r>
            <w:r w:rsidR="009714EC" w:rsidRPr="009714EC">
              <w:rPr>
                <w:webHidden/>
              </w:rPr>
              <w:fldChar w:fldCharType="begin"/>
            </w:r>
            <w:r w:rsidR="009714EC" w:rsidRPr="009714EC">
              <w:rPr>
                <w:webHidden/>
              </w:rPr>
              <w:instrText xml:space="preserve"> PAGEREF _Toc56372828 \h </w:instrText>
            </w:r>
            <w:r w:rsidR="009714EC" w:rsidRPr="009714EC">
              <w:rPr>
                <w:webHidden/>
              </w:rPr>
            </w:r>
            <w:r w:rsidR="009714EC" w:rsidRPr="009714EC">
              <w:rPr>
                <w:webHidden/>
              </w:rPr>
              <w:fldChar w:fldCharType="separate"/>
            </w:r>
            <w:r w:rsidR="00AD58ED">
              <w:rPr>
                <w:webHidden/>
              </w:rPr>
              <w:t>xiii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29" w:history="1">
            <w:r w:rsidR="009714EC" w:rsidRPr="009714EC">
              <w:rPr>
                <w:rStyle w:val="Hyperlink"/>
                <w:rFonts w:cstheme="majorBidi"/>
              </w:rPr>
              <w:t>DAFTAR TABEL</w:t>
            </w:r>
            <w:r w:rsidR="009714EC" w:rsidRPr="009714EC">
              <w:rPr>
                <w:webHidden/>
              </w:rPr>
              <w:tab/>
            </w:r>
            <w:r w:rsidR="009714EC" w:rsidRPr="009714EC">
              <w:rPr>
                <w:webHidden/>
              </w:rPr>
              <w:fldChar w:fldCharType="begin"/>
            </w:r>
            <w:r w:rsidR="009714EC" w:rsidRPr="009714EC">
              <w:rPr>
                <w:webHidden/>
              </w:rPr>
              <w:instrText xml:space="preserve"> PAGEREF _Toc56372829 \h </w:instrText>
            </w:r>
            <w:r w:rsidR="009714EC" w:rsidRPr="009714EC">
              <w:rPr>
                <w:webHidden/>
              </w:rPr>
            </w:r>
            <w:r w:rsidR="009714EC" w:rsidRPr="009714EC">
              <w:rPr>
                <w:webHidden/>
              </w:rPr>
              <w:fldChar w:fldCharType="separate"/>
            </w:r>
            <w:r w:rsidR="00AD58ED">
              <w:rPr>
                <w:webHidden/>
              </w:rPr>
              <w:t>xvi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30" w:history="1">
            <w:r w:rsidR="009714EC" w:rsidRPr="009714EC">
              <w:rPr>
                <w:rStyle w:val="Hyperlink"/>
                <w:rFonts w:cstheme="majorBidi"/>
              </w:rPr>
              <w:t>DAFTAR LAMPIRAN</w:t>
            </w:r>
            <w:r w:rsidR="009714EC" w:rsidRPr="009714EC">
              <w:rPr>
                <w:webHidden/>
              </w:rPr>
              <w:tab/>
            </w:r>
            <w:r w:rsidR="009714EC" w:rsidRPr="009714EC">
              <w:rPr>
                <w:webHidden/>
              </w:rPr>
              <w:fldChar w:fldCharType="begin"/>
            </w:r>
            <w:r w:rsidR="009714EC" w:rsidRPr="009714EC">
              <w:rPr>
                <w:webHidden/>
              </w:rPr>
              <w:instrText xml:space="preserve"> PAGEREF _Toc56372830 \h </w:instrText>
            </w:r>
            <w:r w:rsidR="009714EC" w:rsidRPr="009714EC">
              <w:rPr>
                <w:webHidden/>
              </w:rPr>
            </w:r>
            <w:r w:rsidR="009714EC" w:rsidRPr="009714EC">
              <w:rPr>
                <w:webHidden/>
              </w:rPr>
              <w:fldChar w:fldCharType="separate"/>
            </w:r>
            <w:r w:rsidR="00AD58ED">
              <w:rPr>
                <w:webHidden/>
              </w:rPr>
              <w:t>xvii</w:t>
            </w:r>
            <w:r w:rsidR="009714EC" w:rsidRPr="009714EC">
              <w:rPr>
                <w:webHidden/>
              </w:rPr>
              <w:fldChar w:fldCharType="end"/>
            </w:r>
          </w:hyperlink>
        </w:p>
        <w:p w:rsidR="009714EC" w:rsidRPr="009714EC" w:rsidRDefault="00F60127" w:rsidP="009714EC">
          <w:pPr>
            <w:pStyle w:val="TOC1"/>
            <w:rPr>
              <w:rFonts w:eastAsiaTheme="minorEastAsia"/>
              <w:lang w:eastAsia="id-ID"/>
            </w:rPr>
          </w:pPr>
          <w:hyperlink w:anchor="_Toc56372831" w:history="1">
            <w:r w:rsidR="009714EC" w:rsidRPr="009714EC">
              <w:rPr>
                <w:rStyle w:val="Hyperlink"/>
                <w:rFonts w:cstheme="majorBidi"/>
              </w:rPr>
              <w:t>BAB I PENDAHULUAN</w:t>
            </w:r>
            <w:r w:rsidR="009714EC" w:rsidRPr="009714EC">
              <w:rPr>
                <w:webHidden/>
              </w:rPr>
              <w:tab/>
            </w:r>
            <w:r w:rsidR="009714EC" w:rsidRPr="009714EC">
              <w:rPr>
                <w:webHidden/>
              </w:rPr>
              <w:fldChar w:fldCharType="begin"/>
            </w:r>
            <w:r w:rsidR="009714EC" w:rsidRPr="009714EC">
              <w:rPr>
                <w:webHidden/>
              </w:rPr>
              <w:instrText xml:space="preserve"> PAGEREF _Toc56372831 \h </w:instrText>
            </w:r>
            <w:r w:rsidR="009714EC" w:rsidRPr="009714EC">
              <w:rPr>
                <w:webHidden/>
              </w:rPr>
            </w:r>
            <w:r w:rsidR="009714EC" w:rsidRPr="009714EC">
              <w:rPr>
                <w:webHidden/>
              </w:rPr>
              <w:fldChar w:fldCharType="separate"/>
            </w:r>
            <w:r w:rsidR="00AD58ED">
              <w:rPr>
                <w:webHidden/>
              </w:rPr>
              <w:t>1</w:t>
            </w:r>
            <w:r w:rsidR="009714EC" w:rsidRPr="009714EC">
              <w:rPr>
                <w:webHidden/>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32" w:history="1">
            <w:r w:rsidR="009714EC" w:rsidRPr="009714EC">
              <w:rPr>
                <w:rStyle w:val="Hyperlink"/>
                <w:rFonts w:asciiTheme="majorBidi" w:hAnsiTheme="majorBidi" w:cstheme="majorBidi"/>
                <w:noProof/>
                <w:sz w:val="24"/>
                <w:szCs w:val="24"/>
              </w:rPr>
              <w:t>A.</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Latar Belakang Masalah</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_Toc56372832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33" w:history="1">
            <w:r w:rsidR="009714EC" w:rsidRPr="009714EC">
              <w:rPr>
                <w:rStyle w:val="Hyperlink"/>
                <w:rFonts w:asciiTheme="majorBidi" w:hAnsiTheme="majorBidi" w:cstheme="majorBidi"/>
                <w:noProof/>
                <w:sz w:val="24"/>
                <w:szCs w:val="24"/>
              </w:rPr>
              <w:t>B.</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Rumusan Masalah</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_Toc56372833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7</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34" w:history="1">
            <w:r w:rsidR="009714EC" w:rsidRPr="009714EC">
              <w:rPr>
                <w:rStyle w:val="Hyperlink"/>
                <w:rFonts w:asciiTheme="majorBidi" w:hAnsiTheme="majorBidi" w:cstheme="majorBidi"/>
                <w:noProof/>
                <w:sz w:val="24"/>
                <w:szCs w:val="24"/>
              </w:rPr>
              <w:t>C.</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Tujuan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_Toc56372834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7</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35" w:history="1">
            <w:r w:rsidR="009714EC" w:rsidRPr="009714EC">
              <w:rPr>
                <w:rStyle w:val="Hyperlink"/>
                <w:rFonts w:asciiTheme="majorBidi" w:hAnsiTheme="majorBidi" w:cstheme="majorBidi"/>
                <w:noProof/>
                <w:sz w:val="24"/>
                <w:szCs w:val="24"/>
              </w:rPr>
              <w:t>D.</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Manfaat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_Toc56372835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7</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36" w:history="1">
            <w:r w:rsidR="009714EC" w:rsidRPr="009714EC">
              <w:rPr>
                <w:rStyle w:val="Hyperlink"/>
                <w:rFonts w:asciiTheme="majorBidi" w:hAnsiTheme="majorBidi" w:cstheme="majorBidi"/>
                <w:noProof/>
                <w:sz w:val="24"/>
                <w:szCs w:val="24"/>
              </w:rPr>
              <w:t>E.</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Definisi Konsep</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_Toc56372836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8</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37" w:history="1">
            <w:r w:rsidR="009714EC" w:rsidRPr="009714EC">
              <w:rPr>
                <w:rStyle w:val="Hyperlink"/>
                <w:rFonts w:asciiTheme="majorBidi" w:hAnsiTheme="majorBidi" w:cstheme="majorBidi"/>
                <w:noProof/>
                <w:sz w:val="24"/>
                <w:szCs w:val="24"/>
              </w:rPr>
              <w:t>F.</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Sistematika Pembahasan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_Toc56372837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12</w:t>
            </w:r>
            <w:r w:rsidR="009714EC" w:rsidRPr="009714EC">
              <w:rPr>
                <w:rFonts w:asciiTheme="majorBidi" w:hAnsiTheme="majorBidi" w:cstheme="majorBidi"/>
                <w:noProof/>
                <w:webHidden/>
                <w:sz w:val="24"/>
                <w:szCs w:val="24"/>
              </w:rPr>
              <w:fldChar w:fldCharType="end"/>
            </w:r>
          </w:hyperlink>
        </w:p>
        <w:p w:rsidR="009714EC" w:rsidRPr="009714EC" w:rsidRDefault="00F60127" w:rsidP="009714EC">
          <w:pPr>
            <w:pStyle w:val="TOC1"/>
            <w:rPr>
              <w:rFonts w:eastAsiaTheme="minorEastAsia"/>
              <w:lang w:eastAsia="id-ID"/>
            </w:rPr>
          </w:pPr>
          <w:hyperlink w:anchor="_Toc56372838" w:history="1">
            <w:r w:rsidR="009714EC" w:rsidRPr="009714EC">
              <w:rPr>
                <w:rStyle w:val="Hyperlink"/>
                <w:rFonts w:cstheme="majorBidi"/>
              </w:rPr>
              <w:t>BAB II TINJAUAN PUSTAKA</w:t>
            </w:r>
            <w:r w:rsidR="009714EC" w:rsidRPr="009714EC">
              <w:rPr>
                <w:webHidden/>
              </w:rPr>
              <w:tab/>
            </w:r>
            <w:r w:rsidR="009714EC" w:rsidRPr="009714EC">
              <w:rPr>
                <w:webHidden/>
              </w:rPr>
              <w:fldChar w:fldCharType="begin"/>
            </w:r>
            <w:r w:rsidR="009714EC" w:rsidRPr="009714EC">
              <w:rPr>
                <w:webHidden/>
              </w:rPr>
              <w:instrText xml:space="preserve"> PAGEREF _Toc56372838 \h </w:instrText>
            </w:r>
            <w:r w:rsidR="009714EC" w:rsidRPr="009714EC">
              <w:rPr>
                <w:webHidden/>
              </w:rPr>
            </w:r>
            <w:r w:rsidR="009714EC" w:rsidRPr="009714EC">
              <w:rPr>
                <w:webHidden/>
              </w:rPr>
              <w:fldChar w:fldCharType="separate"/>
            </w:r>
            <w:r w:rsidR="00AD58ED">
              <w:rPr>
                <w:webHidden/>
              </w:rPr>
              <w:t>14</w:t>
            </w:r>
            <w:r w:rsidR="009714EC" w:rsidRPr="009714EC">
              <w:rPr>
                <w:webHidden/>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40" w:history="1">
            <w:r w:rsidR="009714EC" w:rsidRPr="009714EC">
              <w:rPr>
                <w:rStyle w:val="Hyperlink"/>
                <w:rFonts w:asciiTheme="majorBidi" w:hAnsiTheme="majorBidi" w:cstheme="majorBidi"/>
                <w:noProof/>
                <w:sz w:val="24"/>
                <w:szCs w:val="24"/>
              </w:rPr>
              <w:t>A.</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Konseling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_Toc56372840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14</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1" w:history="1">
            <w:r w:rsidR="009714EC" w:rsidRPr="009714EC">
              <w:rPr>
                <w:rStyle w:val="Hyperlink"/>
                <w:rFonts w:asciiTheme="majorBidi" w:hAnsiTheme="majorBidi" w:cstheme="majorBidi"/>
                <w:noProof/>
                <w:sz w:val="24"/>
                <w:szCs w:val="24"/>
              </w:rPr>
              <w:t>1.</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Pengertian Konseling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_Toc56372841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14</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2" w:history="1">
            <w:r w:rsidR="009714EC" w:rsidRPr="009714EC">
              <w:rPr>
                <w:rStyle w:val="Hyperlink"/>
                <w:rFonts w:asciiTheme="majorBidi" w:hAnsiTheme="majorBidi" w:cstheme="majorBidi"/>
                <w:noProof/>
                <w:sz w:val="24"/>
                <w:szCs w:val="24"/>
              </w:rPr>
              <w:t>2.</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Sejarah Konseling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_Toc56372842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15</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3" w:history="1">
            <w:r w:rsidR="009714EC" w:rsidRPr="009714EC">
              <w:rPr>
                <w:rStyle w:val="Hyperlink"/>
                <w:rFonts w:asciiTheme="majorBidi" w:hAnsiTheme="majorBidi" w:cstheme="majorBidi"/>
                <w:noProof/>
                <w:sz w:val="24"/>
                <w:szCs w:val="24"/>
              </w:rPr>
              <w:t>3.</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Tujuan Konseling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_Toc56372843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17</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4" w:history="1">
            <w:r w:rsidR="009714EC" w:rsidRPr="009714EC">
              <w:rPr>
                <w:rStyle w:val="Hyperlink"/>
                <w:rFonts w:asciiTheme="majorBidi" w:hAnsiTheme="majorBidi" w:cstheme="majorBidi"/>
                <w:noProof/>
                <w:sz w:val="24"/>
                <w:szCs w:val="24"/>
              </w:rPr>
              <w:t>4.</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Dasar-Dasar Bimbingan dan Konseling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_Toc56372844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18</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5" w:history="1">
            <w:r w:rsidR="009714EC" w:rsidRPr="009714EC">
              <w:rPr>
                <w:rStyle w:val="Hyperlink"/>
                <w:rFonts w:asciiTheme="majorBidi" w:hAnsiTheme="majorBidi" w:cstheme="majorBidi"/>
                <w:noProof/>
                <w:sz w:val="24"/>
                <w:szCs w:val="24"/>
              </w:rPr>
              <w:t>5.</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Langkah-Langkah Konseling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_Toc56372845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19</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46" w:history="1">
            <w:r w:rsidR="009714EC" w:rsidRPr="009714EC">
              <w:rPr>
                <w:rStyle w:val="Hyperlink"/>
                <w:rFonts w:asciiTheme="majorBidi" w:hAnsiTheme="majorBidi" w:cstheme="majorBidi"/>
                <w:noProof/>
                <w:sz w:val="24"/>
                <w:szCs w:val="24"/>
              </w:rPr>
              <w:t>B.</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Terapi Istighfar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_Toc56372846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20</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7" w:history="1">
            <w:r w:rsidR="009714EC" w:rsidRPr="009714EC">
              <w:rPr>
                <w:rStyle w:val="Hyperlink"/>
                <w:rFonts w:asciiTheme="majorBidi" w:hAnsiTheme="majorBidi" w:cstheme="majorBidi"/>
                <w:noProof/>
                <w:sz w:val="24"/>
                <w:szCs w:val="24"/>
              </w:rPr>
              <w:t>1.</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Pengertian Istighfar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_Toc56372847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20</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8" w:history="1">
            <w:r w:rsidR="009714EC" w:rsidRPr="009714EC">
              <w:rPr>
                <w:rStyle w:val="Hyperlink"/>
                <w:rFonts w:asciiTheme="majorBidi" w:hAnsiTheme="majorBidi" w:cstheme="majorBidi"/>
                <w:noProof/>
                <w:sz w:val="24"/>
                <w:szCs w:val="24"/>
              </w:rPr>
              <w:t>2.</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Syarat-syarat Istighfar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_Toc56372848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21</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49" w:history="1">
            <w:r w:rsidR="009714EC" w:rsidRPr="009714EC">
              <w:rPr>
                <w:rStyle w:val="Hyperlink"/>
                <w:rFonts w:asciiTheme="majorBidi" w:hAnsiTheme="majorBidi" w:cstheme="majorBidi"/>
                <w:noProof/>
                <w:sz w:val="24"/>
                <w:szCs w:val="24"/>
              </w:rPr>
              <w:t>3.</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Jenis-Jenis Bacaan Istighfar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_Toc56372849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22</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0" w:history="1">
            <w:r w:rsidR="009714EC" w:rsidRPr="009714EC">
              <w:rPr>
                <w:rStyle w:val="Hyperlink"/>
                <w:rFonts w:asciiTheme="majorBidi" w:hAnsiTheme="majorBidi" w:cstheme="majorBidi"/>
                <w:noProof/>
                <w:sz w:val="24"/>
                <w:szCs w:val="24"/>
              </w:rPr>
              <w:t>4.</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Fadhilah Membaca Istighfar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_Toc56372850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25</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1" w:history="1">
            <w:r w:rsidR="009714EC" w:rsidRPr="009714EC">
              <w:rPr>
                <w:rStyle w:val="Hyperlink"/>
                <w:rFonts w:asciiTheme="majorBidi" w:hAnsiTheme="majorBidi" w:cstheme="majorBidi"/>
                <w:noProof/>
                <w:sz w:val="24"/>
                <w:szCs w:val="24"/>
              </w:rPr>
              <w:t>5.</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Keutamaan Membaca Istighfar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_Toc56372851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26</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2" w:history="1">
            <w:r w:rsidR="009714EC" w:rsidRPr="009714EC">
              <w:rPr>
                <w:rStyle w:val="Hyperlink"/>
                <w:rFonts w:asciiTheme="majorBidi" w:hAnsiTheme="majorBidi" w:cstheme="majorBidi"/>
                <w:noProof/>
                <w:sz w:val="24"/>
                <w:szCs w:val="24"/>
              </w:rPr>
              <w:t>6.</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Tingkatan-Tingkatan Istighfar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_Toc56372852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27</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53" w:history="1">
            <w:r w:rsidR="009714EC" w:rsidRPr="009714EC">
              <w:rPr>
                <w:rStyle w:val="Hyperlink"/>
                <w:rFonts w:asciiTheme="majorBidi" w:hAnsiTheme="majorBidi" w:cstheme="majorBidi"/>
                <w:noProof/>
                <w:sz w:val="24"/>
                <w:szCs w:val="24"/>
              </w:rPr>
              <w:t>C.</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Mengumpat</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_Toc56372853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28</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4" w:history="1">
            <w:r w:rsidR="009714EC" w:rsidRPr="009714EC">
              <w:rPr>
                <w:rStyle w:val="Hyperlink"/>
                <w:rFonts w:asciiTheme="majorBidi" w:hAnsiTheme="majorBidi" w:cstheme="majorBidi"/>
                <w:noProof/>
                <w:sz w:val="24"/>
                <w:szCs w:val="24"/>
              </w:rPr>
              <w:t>1.</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Definisi Mengmpat</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_Toc56372854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28</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5" w:history="1">
            <w:r w:rsidR="009714EC" w:rsidRPr="009714EC">
              <w:rPr>
                <w:rStyle w:val="Hyperlink"/>
                <w:rFonts w:asciiTheme="majorBidi" w:hAnsiTheme="majorBidi" w:cstheme="majorBidi"/>
                <w:noProof/>
                <w:sz w:val="24"/>
                <w:szCs w:val="24"/>
              </w:rPr>
              <w:t>2.</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Mengumpat Menurut Perspektif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_Toc56372855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29</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6" w:history="1">
            <w:r w:rsidR="009714EC" w:rsidRPr="009714EC">
              <w:rPr>
                <w:rStyle w:val="Hyperlink"/>
                <w:rFonts w:asciiTheme="majorBidi" w:hAnsiTheme="majorBidi" w:cstheme="majorBidi"/>
                <w:noProof/>
                <w:sz w:val="24"/>
                <w:szCs w:val="24"/>
              </w:rPr>
              <w:t>3.</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Jenis-Jenis Umpatan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_Toc56372856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31</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7" w:history="1">
            <w:r w:rsidR="009714EC" w:rsidRPr="009714EC">
              <w:rPr>
                <w:rStyle w:val="Hyperlink"/>
                <w:rFonts w:asciiTheme="majorBidi" w:hAnsiTheme="majorBidi" w:cstheme="majorBidi"/>
                <w:noProof/>
                <w:sz w:val="24"/>
                <w:szCs w:val="24"/>
              </w:rPr>
              <w:t>4.</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Alasan Orang Mengumpat</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_Toc56372857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32</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58" w:history="1">
            <w:r w:rsidR="009714EC" w:rsidRPr="009714EC">
              <w:rPr>
                <w:rStyle w:val="Hyperlink"/>
                <w:rFonts w:asciiTheme="majorBidi" w:hAnsiTheme="majorBidi" w:cstheme="majorBidi"/>
                <w:noProof/>
                <w:sz w:val="24"/>
                <w:szCs w:val="24"/>
              </w:rPr>
              <w:t>5.</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Cara Mengatasi Mengumpat</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_Toc56372858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32</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59" w:history="1">
            <w:r w:rsidR="009714EC" w:rsidRPr="009714EC">
              <w:rPr>
                <w:rStyle w:val="Hyperlink"/>
                <w:rFonts w:asciiTheme="majorBidi" w:hAnsiTheme="majorBidi" w:cstheme="majorBidi"/>
                <w:noProof/>
                <w:sz w:val="24"/>
                <w:szCs w:val="24"/>
              </w:rPr>
              <w:t>D.</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Penelitian Terdahulu Yang Relevan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_Toc56372859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33</w:t>
            </w:r>
            <w:r w:rsidR="009714EC" w:rsidRPr="009714EC">
              <w:rPr>
                <w:rFonts w:asciiTheme="majorBidi" w:hAnsiTheme="majorBidi" w:cstheme="majorBidi"/>
                <w:noProof/>
                <w:webHidden/>
                <w:sz w:val="24"/>
                <w:szCs w:val="24"/>
              </w:rPr>
              <w:fldChar w:fldCharType="end"/>
            </w:r>
          </w:hyperlink>
        </w:p>
        <w:p w:rsidR="009714EC" w:rsidRPr="009714EC" w:rsidRDefault="00F60127" w:rsidP="009714EC">
          <w:pPr>
            <w:pStyle w:val="TOC1"/>
            <w:rPr>
              <w:rFonts w:eastAsiaTheme="minorEastAsia"/>
              <w:lang w:eastAsia="id-ID"/>
            </w:rPr>
          </w:pPr>
          <w:hyperlink w:anchor="_Toc56372860" w:history="1">
            <w:r w:rsidR="009714EC" w:rsidRPr="009714EC">
              <w:rPr>
                <w:rStyle w:val="Hyperlink"/>
                <w:rFonts w:cstheme="majorBidi"/>
              </w:rPr>
              <w:t>BAB III METODE PENELITIAN</w:t>
            </w:r>
            <w:r w:rsidR="009714EC" w:rsidRPr="009714EC">
              <w:rPr>
                <w:webHidden/>
              </w:rPr>
              <w:tab/>
            </w:r>
            <w:r w:rsidR="009714EC" w:rsidRPr="009714EC">
              <w:rPr>
                <w:webHidden/>
              </w:rPr>
              <w:fldChar w:fldCharType="begin"/>
            </w:r>
            <w:r w:rsidR="009714EC" w:rsidRPr="009714EC">
              <w:rPr>
                <w:webHidden/>
              </w:rPr>
              <w:instrText xml:space="preserve"> PAGEREF _Toc56372860 \h </w:instrText>
            </w:r>
            <w:r w:rsidR="009714EC" w:rsidRPr="009714EC">
              <w:rPr>
                <w:webHidden/>
              </w:rPr>
            </w:r>
            <w:r w:rsidR="009714EC" w:rsidRPr="009714EC">
              <w:rPr>
                <w:webHidden/>
              </w:rPr>
              <w:fldChar w:fldCharType="separate"/>
            </w:r>
            <w:r w:rsidR="00AD58ED">
              <w:rPr>
                <w:webHidden/>
              </w:rPr>
              <w:t>35</w:t>
            </w:r>
            <w:r w:rsidR="009714EC" w:rsidRPr="009714EC">
              <w:rPr>
                <w:webHidden/>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62" w:history="1">
            <w:r w:rsidR="009714EC" w:rsidRPr="009714EC">
              <w:rPr>
                <w:rStyle w:val="Hyperlink"/>
                <w:rFonts w:asciiTheme="majorBidi" w:hAnsiTheme="majorBidi" w:cstheme="majorBidi"/>
                <w:noProof/>
                <w:sz w:val="24"/>
                <w:szCs w:val="24"/>
              </w:rPr>
              <w:t>A.</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Metode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_Toc56372862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35</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63" w:history="1">
            <w:r w:rsidR="009714EC" w:rsidRPr="009714EC">
              <w:rPr>
                <w:rStyle w:val="Hyperlink"/>
                <w:rFonts w:asciiTheme="majorBidi" w:hAnsiTheme="majorBidi" w:cstheme="majorBidi"/>
                <w:noProof/>
                <w:sz w:val="24"/>
                <w:szCs w:val="24"/>
              </w:rPr>
              <w:t>B.</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Tahap-tahap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_Toc56372863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36</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64" w:history="1">
            <w:r w:rsidR="009714EC" w:rsidRPr="009714EC">
              <w:rPr>
                <w:rStyle w:val="Hyperlink"/>
                <w:rFonts w:asciiTheme="majorBidi" w:hAnsiTheme="majorBidi" w:cstheme="majorBidi"/>
                <w:noProof/>
                <w:sz w:val="24"/>
                <w:szCs w:val="24"/>
              </w:rPr>
              <w:t>C.</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Jenis &amp; Sumber Data</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_Toc56372864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39</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65" w:history="1">
            <w:r w:rsidR="009714EC" w:rsidRPr="009714EC">
              <w:rPr>
                <w:rStyle w:val="Hyperlink"/>
                <w:rFonts w:asciiTheme="majorBidi" w:hAnsiTheme="majorBidi" w:cstheme="majorBidi"/>
                <w:noProof/>
                <w:sz w:val="24"/>
                <w:szCs w:val="24"/>
              </w:rPr>
              <w:t>D.</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Teknik Pengumpulan Data</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_Toc56372865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40</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66" w:history="1">
            <w:r w:rsidR="009714EC" w:rsidRPr="009714EC">
              <w:rPr>
                <w:rStyle w:val="Hyperlink"/>
                <w:rFonts w:asciiTheme="majorBidi" w:hAnsiTheme="majorBidi" w:cstheme="majorBidi"/>
                <w:noProof/>
                <w:sz w:val="24"/>
                <w:szCs w:val="24"/>
              </w:rPr>
              <w:t>E.</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Teknik Analisis Data</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_Toc56372866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41</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67" w:history="1">
            <w:r w:rsidR="009714EC" w:rsidRPr="009714EC">
              <w:rPr>
                <w:rStyle w:val="Hyperlink"/>
                <w:rFonts w:asciiTheme="majorBidi" w:hAnsiTheme="majorBidi" w:cstheme="majorBidi"/>
                <w:noProof/>
                <w:sz w:val="24"/>
                <w:szCs w:val="24"/>
              </w:rPr>
              <w:t>F.</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Teknik Keabsahan Data</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_Toc56372867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42</w:t>
            </w:r>
            <w:r w:rsidR="009714EC" w:rsidRPr="009714EC">
              <w:rPr>
                <w:rFonts w:asciiTheme="majorBidi" w:hAnsiTheme="majorBidi" w:cstheme="majorBidi"/>
                <w:noProof/>
                <w:webHidden/>
                <w:sz w:val="24"/>
                <w:szCs w:val="24"/>
              </w:rPr>
              <w:fldChar w:fldCharType="end"/>
            </w:r>
          </w:hyperlink>
        </w:p>
        <w:p w:rsidR="009714EC" w:rsidRPr="009714EC" w:rsidRDefault="00F60127" w:rsidP="009714EC">
          <w:pPr>
            <w:pStyle w:val="TOC1"/>
            <w:rPr>
              <w:rFonts w:eastAsiaTheme="minorEastAsia"/>
              <w:lang w:eastAsia="id-ID"/>
            </w:rPr>
          </w:pPr>
          <w:hyperlink w:anchor="_Toc56372868" w:history="1">
            <w:r w:rsidR="009714EC" w:rsidRPr="009714EC">
              <w:rPr>
                <w:rStyle w:val="Hyperlink"/>
                <w:rFonts w:cstheme="majorBidi"/>
              </w:rPr>
              <w:t>BAB IV HASIL ANALISIS DAN PEMBAHASAN</w:t>
            </w:r>
            <w:r w:rsidR="009714EC" w:rsidRPr="009714EC">
              <w:rPr>
                <w:webHidden/>
              </w:rPr>
              <w:tab/>
            </w:r>
            <w:r w:rsidR="009714EC" w:rsidRPr="009714EC">
              <w:rPr>
                <w:webHidden/>
              </w:rPr>
              <w:fldChar w:fldCharType="begin"/>
            </w:r>
            <w:r w:rsidR="009714EC" w:rsidRPr="009714EC">
              <w:rPr>
                <w:webHidden/>
              </w:rPr>
              <w:instrText xml:space="preserve"> PAGEREF _Toc56372868 \h </w:instrText>
            </w:r>
            <w:r w:rsidR="009714EC" w:rsidRPr="009714EC">
              <w:rPr>
                <w:webHidden/>
              </w:rPr>
            </w:r>
            <w:r w:rsidR="009714EC" w:rsidRPr="009714EC">
              <w:rPr>
                <w:webHidden/>
              </w:rPr>
              <w:fldChar w:fldCharType="separate"/>
            </w:r>
            <w:r w:rsidR="00AD58ED">
              <w:rPr>
                <w:webHidden/>
              </w:rPr>
              <w:t>45</w:t>
            </w:r>
            <w:r w:rsidR="009714EC" w:rsidRPr="009714EC">
              <w:rPr>
                <w:webHidden/>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69" w:history="1">
            <w:r w:rsidR="009714EC" w:rsidRPr="009714EC">
              <w:rPr>
                <w:rStyle w:val="Hyperlink"/>
                <w:rFonts w:asciiTheme="majorBidi" w:hAnsiTheme="majorBidi" w:cstheme="majorBidi"/>
                <w:noProof/>
                <w:sz w:val="24"/>
                <w:szCs w:val="24"/>
              </w:rPr>
              <w:t>A.</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Umum Objek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_Toc56372869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45</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70" w:history="1">
            <w:r w:rsidR="009714EC" w:rsidRPr="009714EC">
              <w:rPr>
                <w:rStyle w:val="Hyperlink"/>
                <w:rFonts w:asciiTheme="majorBidi" w:hAnsiTheme="majorBidi" w:cstheme="majorBidi"/>
                <w:noProof/>
                <w:sz w:val="24"/>
                <w:szCs w:val="24"/>
              </w:rPr>
              <w:t>1.</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Lokasi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_Toc56372870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45</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71" w:history="1">
            <w:r w:rsidR="009714EC" w:rsidRPr="009714EC">
              <w:rPr>
                <w:rStyle w:val="Hyperlink"/>
                <w:rFonts w:asciiTheme="majorBidi" w:hAnsiTheme="majorBidi" w:cstheme="majorBidi"/>
                <w:noProof/>
                <w:sz w:val="24"/>
                <w:szCs w:val="24"/>
              </w:rPr>
              <w:t>2.</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Konselor</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_Toc56372871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46</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72" w:history="1">
            <w:r w:rsidR="009714EC" w:rsidRPr="009714EC">
              <w:rPr>
                <w:rStyle w:val="Hyperlink"/>
                <w:rFonts w:asciiTheme="majorBidi" w:hAnsiTheme="majorBidi" w:cstheme="majorBidi"/>
                <w:noProof/>
                <w:sz w:val="24"/>
                <w:szCs w:val="24"/>
              </w:rPr>
              <w:t>3.</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Konseli</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_Toc56372872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48</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73" w:history="1">
            <w:r w:rsidR="009714EC" w:rsidRPr="009714EC">
              <w:rPr>
                <w:rStyle w:val="Hyperlink"/>
                <w:rFonts w:asciiTheme="majorBidi" w:hAnsiTheme="majorBidi" w:cstheme="majorBidi"/>
                <w:noProof/>
                <w:sz w:val="24"/>
                <w:szCs w:val="24"/>
              </w:rPr>
              <w:t>4.</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Masalah Konseli</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_Toc56372873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49</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74" w:history="1">
            <w:r w:rsidR="009714EC" w:rsidRPr="009714EC">
              <w:rPr>
                <w:rStyle w:val="Hyperlink"/>
                <w:rFonts w:asciiTheme="majorBidi" w:hAnsiTheme="majorBidi" w:cstheme="majorBidi"/>
                <w:noProof/>
                <w:sz w:val="24"/>
                <w:szCs w:val="24"/>
              </w:rPr>
              <w:t>B.</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Pelaksanaan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_Toc56372874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50</w:t>
            </w:r>
            <w:r w:rsidR="009714EC" w:rsidRPr="009714EC">
              <w:rPr>
                <w:rFonts w:asciiTheme="majorBidi" w:hAnsiTheme="majorBidi" w:cstheme="majorBidi"/>
                <w:noProof/>
                <w:webHidden/>
                <w:sz w:val="24"/>
                <w:szCs w:val="24"/>
              </w:rPr>
              <w:fldChar w:fldCharType="end"/>
            </w:r>
          </w:hyperlink>
        </w:p>
        <w:p w:rsidR="009714EC" w:rsidRPr="009714EC" w:rsidRDefault="00F60127" w:rsidP="009714EC">
          <w:pPr>
            <w:pStyle w:val="TOC3"/>
            <w:ind w:left="720" w:hanging="280"/>
            <w:rPr>
              <w:rFonts w:asciiTheme="majorBidi" w:eastAsiaTheme="minorEastAsia" w:hAnsiTheme="majorBidi" w:cstheme="majorBidi"/>
              <w:noProof/>
              <w:sz w:val="24"/>
              <w:szCs w:val="24"/>
              <w:lang w:eastAsia="id-ID"/>
            </w:rPr>
          </w:pPr>
          <w:hyperlink w:anchor="_Toc56372875" w:history="1">
            <w:r w:rsidR="009714EC" w:rsidRPr="009714EC">
              <w:rPr>
                <w:rStyle w:val="Hyperlink"/>
                <w:rFonts w:asciiTheme="majorBidi" w:hAnsiTheme="majorBidi" w:cstheme="majorBidi"/>
                <w:noProof/>
                <w:sz w:val="24"/>
                <w:szCs w:val="24"/>
              </w:rPr>
              <w:t>1.</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Proses Penelitian Konseling Islam dengan Terapi Istighfar Untuk Menghilangkan Kebiasaan Mengumpat Pada Seorang Remaja di Kecamatan Benowo Surabaya.</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_Toc56372875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50</w:t>
            </w:r>
            <w:r w:rsidR="009714EC" w:rsidRPr="009714EC">
              <w:rPr>
                <w:rFonts w:asciiTheme="majorBidi" w:hAnsiTheme="majorBidi" w:cstheme="majorBidi"/>
                <w:noProof/>
                <w:webHidden/>
                <w:sz w:val="24"/>
                <w:szCs w:val="24"/>
              </w:rPr>
              <w:fldChar w:fldCharType="end"/>
            </w:r>
          </w:hyperlink>
        </w:p>
        <w:p w:rsidR="009714EC" w:rsidRPr="009714EC" w:rsidRDefault="00F60127" w:rsidP="009714EC">
          <w:pPr>
            <w:pStyle w:val="TOC3"/>
            <w:ind w:left="720" w:hanging="280"/>
            <w:rPr>
              <w:rFonts w:asciiTheme="majorBidi" w:eastAsiaTheme="minorEastAsia" w:hAnsiTheme="majorBidi" w:cstheme="majorBidi"/>
              <w:noProof/>
              <w:sz w:val="24"/>
              <w:szCs w:val="24"/>
              <w:lang w:eastAsia="id-ID"/>
            </w:rPr>
          </w:pPr>
          <w:hyperlink w:anchor="_Toc56372876" w:history="1">
            <w:r w:rsidR="009714EC" w:rsidRPr="009714EC">
              <w:rPr>
                <w:rStyle w:val="Hyperlink"/>
                <w:rFonts w:asciiTheme="majorBidi" w:hAnsiTheme="majorBidi" w:cstheme="majorBidi"/>
                <w:noProof/>
                <w:sz w:val="24"/>
                <w:szCs w:val="24"/>
              </w:rPr>
              <w:t>2.</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Deskripsi Hasil Konseling Islam Dengan Terapi Istighfar Untuk Menghilangkan Kebiasaan Mengumpat Pada Seorang Remaja Di Kecamatan Benowo Surabaya.</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_Toc56372876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60</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77" w:history="1">
            <w:r w:rsidR="009714EC" w:rsidRPr="009714EC">
              <w:rPr>
                <w:rStyle w:val="Hyperlink"/>
                <w:rFonts w:asciiTheme="majorBidi" w:hAnsiTheme="majorBidi" w:cstheme="majorBidi"/>
                <w:noProof/>
                <w:sz w:val="24"/>
                <w:szCs w:val="24"/>
              </w:rPr>
              <w:t>C.</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Pembahasan Hasil Akhir (Analalisis Data)</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_Toc56372877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62</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78" w:history="1">
            <w:r w:rsidR="009714EC" w:rsidRPr="009714EC">
              <w:rPr>
                <w:rStyle w:val="Hyperlink"/>
                <w:rFonts w:asciiTheme="majorBidi" w:hAnsiTheme="majorBidi" w:cstheme="majorBidi"/>
                <w:noProof/>
                <w:sz w:val="24"/>
                <w:szCs w:val="24"/>
              </w:rPr>
              <w:t>1.</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Perspektif Teori</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_Toc56372878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62</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3"/>
            <w:rPr>
              <w:rFonts w:asciiTheme="majorBidi" w:eastAsiaTheme="minorEastAsia" w:hAnsiTheme="majorBidi" w:cstheme="majorBidi"/>
              <w:noProof/>
              <w:sz w:val="24"/>
              <w:szCs w:val="24"/>
              <w:lang w:eastAsia="id-ID"/>
            </w:rPr>
          </w:pPr>
          <w:hyperlink w:anchor="_Toc56372879" w:history="1">
            <w:r w:rsidR="009714EC" w:rsidRPr="009714EC">
              <w:rPr>
                <w:rStyle w:val="Hyperlink"/>
                <w:rFonts w:asciiTheme="majorBidi" w:hAnsiTheme="majorBidi" w:cstheme="majorBidi"/>
                <w:noProof/>
                <w:sz w:val="24"/>
                <w:szCs w:val="24"/>
              </w:rPr>
              <w:t>2.</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Perspektif Islam</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_Toc56372879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66</w:t>
            </w:r>
            <w:r w:rsidR="009714EC" w:rsidRPr="009714EC">
              <w:rPr>
                <w:rFonts w:asciiTheme="majorBidi" w:hAnsiTheme="majorBidi" w:cstheme="majorBidi"/>
                <w:noProof/>
                <w:webHidden/>
                <w:sz w:val="24"/>
                <w:szCs w:val="24"/>
              </w:rPr>
              <w:fldChar w:fldCharType="end"/>
            </w:r>
          </w:hyperlink>
        </w:p>
        <w:p w:rsidR="009714EC" w:rsidRPr="009714EC" w:rsidRDefault="00F60127" w:rsidP="009714EC">
          <w:pPr>
            <w:pStyle w:val="TOC1"/>
            <w:rPr>
              <w:rFonts w:eastAsiaTheme="minorEastAsia"/>
              <w:lang w:eastAsia="id-ID"/>
            </w:rPr>
          </w:pPr>
          <w:hyperlink w:anchor="_Toc56372880" w:history="1">
            <w:r w:rsidR="009714EC" w:rsidRPr="009714EC">
              <w:rPr>
                <w:rStyle w:val="Hyperlink"/>
                <w:rFonts w:cstheme="majorBidi"/>
              </w:rPr>
              <w:t>BAB V</w:t>
            </w:r>
            <w:r w:rsidR="009714EC">
              <w:rPr>
                <w:rStyle w:val="Hyperlink"/>
                <w:rFonts w:cstheme="majorBidi"/>
              </w:rPr>
              <w:t xml:space="preserve"> KESIMPULAN</w:t>
            </w:r>
            <w:r w:rsidR="009714EC" w:rsidRPr="009714EC">
              <w:rPr>
                <w:webHidden/>
              </w:rPr>
              <w:tab/>
            </w:r>
            <w:r w:rsidR="009714EC" w:rsidRPr="009714EC">
              <w:rPr>
                <w:webHidden/>
              </w:rPr>
              <w:fldChar w:fldCharType="begin"/>
            </w:r>
            <w:r w:rsidR="009714EC" w:rsidRPr="009714EC">
              <w:rPr>
                <w:webHidden/>
              </w:rPr>
              <w:instrText xml:space="preserve"> PAGEREF _Toc56372880 \h </w:instrText>
            </w:r>
            <w:r w:rsidR="009714EC" w:rsidRPr="009714EC">
              <w:rPr>
                <w:webHidden/>
              </w:rPr>
            </w:r>
            <w:r w:rsidR="009714EC" w:rsidRPr="009714EC">
              <w:rPr>
                <w:webHidden/>
              </w:rPr>
              <w:fldChar w:fldCharType="separate"/>
            </w:r>
            <w:r w:rsidR="00AD58ED">
              <w:rPr>
                <w:webHidden/>
              </w:rPr>
              <w:t>71</w:t>
            </w:r>
            <w:r w:rsidR="009714EC" w:rsidRPr="009714EC">
              <w:rPr>
                <w:webHidden/>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82" w:history="1">
            <w:r w:rsidR="009714EC" w:rsidRPr="009714EC">
              <w:rPr>
                <w:rStyle w:val="Hyperlink"/>
                <w:rFonts w:asciiTheme="majorBidi" w:hAnsiTheme="majorBidi" w:cstheme="majorBidi"/>
                <w:noProof/>
                <w:sz w:val="24"/>
                <w:szCs w:val="24"/>
              </w:rPr>
              <w:t>A.</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Kesimpulan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_Toc56372882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71</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83" w:history="1">
            <w:r w:rsidR="009714EC" w:rsidRPr="009714EC">
              <w:rPr>
                <w:rStyle w:val="Hyperlink"/>
                <w:rFonts w:asciiTheme="majorBidi" w:hAnsiTheme="majorBidi" w:cstheme="majorBidi"/>
                <w:noProof/>
                <w:sz w:val="24"/>
                <w:szCs w:val="24"/>
              </w:rPr>
              <w:t>B.</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Saran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_Toc56372883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72</w:t>
            </w:r>
            <w:r w:rsidR="009714EC" w:rsidRPr="009714EC">
              <w:rPr>
                <w:rFonts w:asciiTheme="majorBidi" w:hAnsiTheme="majorBidi" w:cstheme="majorBidi"/>
                <w:noProof/>
                <w:webHidden/>
                <w:sz w:val="24"/>
                <w:szCs w:val="24"/>
              </w:rPr>
              <w:fldChar w:fldCharType="end"/>
            </w:r>
          </w:hyperlink>
        </w:p>
        <w:p w:rsidR="009714EC" w:rsidRPr="009714EC" w:rsidRDefault="00F60127">
          <w:pPr>
            <w:pStyle w:val="TOC2"/>
            <w:tabs>
              <w:tab w:val="left" w:pos="660"/>
              <w:tab w:val="right" w:leader="dot" w:pos="6113"/>
            </w:tabs>
            <w:rPr>
              <w:rFonts w:asciiTheme="majorBidi" w:eastAsiaTheme="minorEastAsia" w:hAnsiTheme="majorBidi" w:cstheme="majorBidi"/>
              <w:noProof/>
              <w:sz w:val="24"/>
              <w:szCs w:val="24"/>
              <w:lang w:eastAsia="id-ID"/>
            </w:rPr>
          </w:pPr>
          <w:hyperlink w:anchor="_Toc56372884" w:history="1">
            <w:r w:rsidR="009714EC" w:rsidRPr="009714EC">
              <w:rPr>
                <w:rStyle w:val="Hyperlink"/>
                <w:rFonts w:asciiTheme="majorBidi" w:hAnsiTheme="majorBidi" w:cstheme="majorBidi"/>
                <w:noProof/>
                <w:sz w:val="24"/>
                <w:szCs w:val="24"/>
              </w:rPr>
              <w:t>C.</w:t>
            </w:r>
            <w:r w:rsidR="009714EC" w:rsidRPr="009714EC">
              <w:rPr>
                <w:rFonts w:asciiTheme="majorBidi" w:eastAsiaTheme="minorEastAsia" w:hAnsiTheme="majorBidi" w:cstheme="majorBidi"/>
                <w:noProof/>
                <w:sz w:val="24"/>
                <w:szCs w:val="24"/>
                <w:lang w:eastAsia="id-ID"/>
              </w:rPr>
              <w:tab/>
            </w:r>
            <w:r w:rsidR="009714EC" w:rsidRPr="009714EC">
              <w:rPr>
                <w:rStyle w:val="Hyperlink"/>
                <w:rFonts w:asciiTheme="majorBidi" w:hAnsiTheme="majorBidi" w:cstheme="majorBidi"/>
                <w:noProof/>
                <w:sz w:val="24"/>
                <w:szCs w:val="24"/>
              </w:rPr>
              <w:t>Keterbatasan Penelitian</w:t>
            </w:r>
            <w:r w:rsidR="009714EC" w:rsidRPr="009714EC">
              <w:rPr>
                <w:rFonts w:asciiTheme="majorBidi" w:hAnsiTheme="majorBidi" w:cstheme="majorBidi"/>
                <w:noProof/>
                <w:webHidden/>
                <w:sz w:val="24"/>
                <w:szCs w:val="24"/>
              </w:rPr>
              <w:tab/>
            </w:r>
            <w:r w:rsidR="009714EC" w:rsidRPr="009714EC">
              <w:rPr>
                <w:rFonts w:asciiTheme="majorBidi" w:hAnsiTheme="majorBidi" w:cstheme="majorBidi"/>
                <w:noProof/>
                <w:webHidden/>
                <w:sz w:val="24"/>
                <w:szCs w:val="24"/>
              </w:rPr>
              <w:fldChar w:fldCharType="begin"/>
            </w:r>
            <w:r w:rsidR="009714EC" w:rsidRPr="009714EC">
              <w:rPr>
                <w:rFonts w:asciiTheme="majorBidi" w:hAnsiTheme="majorBidi" w:cstheme="majorBidi"/>
                <w:noProof/>
                <w:webHidden/>
                <w:sz w:val="24"/>
                <w:szCs w:val="24"/>
              </w:rPr>
              <w:instrText xml:space="preserve"> PAGEREF _Toc56372884 \h </w:instrText>
            </w:r>
            <w:r w:rsidR="009714EC" w:rsidRPr="009714EC">
              <w:rPr>
                <w:rFonts w:asciiTheme="majorBidi" w:hAnsiTheme="majorBidi" w:cstheme="majorBidi"/>
                <w:noProof/>
                <w:webHidden/>
                <w:sz w:val="24"/>
                <w:szCs w:val="24"/>
              </w:rPr>
            </w:r>
            <w:r w:rsidR="009714EC" w:rsidRPr="009714EC">
              <w:rPr>
                <w:rFonts w:asciiTheme="majorBidi" w:hAnsiTheme="majorBidi" w:cstheme="majorBidi"/>
                <w:noProof/>
                <w:webHidden/>
                <w:sz w:val="24"/>
                <w:szCs w:val="24"/>
              </w:rPr>
              <w:fldChar w:fldCharType="separate"/>
            </w:r>
            <w:r w:rsidR="00AD58ED">
              <w:rPr>
                <w:rFonts w:asciiTheme="majorBidi" w:hAnsiTheme="majorBidi" w:cstheme="majorBidi"/>
                <w:noProof/>
                <w:webHidden/>
                <w:sz w:val="24"/>
                <w:szCs w:val="24"/>
              </w:rPr>
              <w:t>73</w:t>
            </w:r>
            <w:r w:rsidR="009714EC" w:rsidRPr="009714EC">
              <w:rPr>
                <w:rFonts w:asciiTheme="majorBidi" w:hAnsiTheme="majorBidi" w:cstheme="majorBidi"/>
                <w:noProof/>
                <w:webHidden/>
                <w:sz w:val="24"/>
                <w:szCs w:val="24"/>
              </w:rPr>
              <w:fldChar w:fldCharType="end"/>
            </w:r>
          </w:hyperlink>
        </w:p>
        <w:p w:rsidR="009714EC" w:rsidRPr="009714EC" w:rsidRDefault="00F60127" w:rsidP="009714EC">
          <w:pPr>
            <w:pStyle w:val="TOC1"/>
            <w:rPr>
              <w:rFonts w:eastAsiaTheme="minorEastAsia"/>
              <w:lang w:eastAsia="id-ID"/>
            </w:rPr>
          </w:pPr>
          <w:hyperlink w:anchor="_Toc56372885" w:history="1">
            <w:r w:rsidR="009714EC" w:rsidRPr="009714EC">
              <w:rPr>
                <w:rStyle w:val="Hyperlink"/>
                <w:rFonts w:cstheme="majorBidi"/>
              </w:rPr>
              <w:t>DAFTAR PUSTAKA</w:t>
            </w:r>
            <w:r w:rsidR="009714EC" w:rsidRPr="009714EC">
              <w:rPr>
                <w:webHidden/>
              </w:rPr>
              <w:tab/>
            </w:r>
            <w:r w:rsidR="009714EC" w:rsidRPr="009714EC">
              <w:rPr>
                <w:webHidden/>
              </w:rPr>
              <w:fldChar w:fldCharType="begin"/>
            </w:r>
            <w:r w:rsidR="009714EC" w:rsidRPr="009714EC">
              <w:rPr>
                <w:webHidden/>
              </w:rPr>
              <w:instrText xml:space="preserve"> PAGEREF _Toc56372885 \h </w:instrText>
            </w:r>
            <w:r w:rsidR="009714EC" w:rsidRPr="009714EC">
              <w:rPr>
                <w:webHidden/>
              </w:rPr>
            </w:r>
            <w:r w:rsidR="009714EC" w:rsidRPr="009714EC">
              <w:rPr>
                <w:webHidden/>
              </w:rPr>
              <w:fldChar w:fldCharType="separate"/>
            </w:r>
            <w:r w:rsidR="00AD58ED">
              <w:rPr>
                <w:webHidden/>
              </w:rPr>
              <w:t>74</w:t>
            </w:r>
            <w:r w:rsidR="009714EC" w:rsidRPr="009714EC">
              <w:rPr>
                <w:webHidden/>
              </w:rPr>
              <w:fldChar w:fldCharType="end"/>
            </w:r>
          </w:hyperlink>
        </w:p>
        <w:p w:rsidR="0026748E" w:rsidRPr="009C4016" w:rsidRDefault="009C4016" w:rsidP="009C4016">
          <w:r w:rsidRPr="009714EC">
            <w:rPr>
              <w:rFonts w:asciiTheme="majorBidi" w:hAnsiTheme="majorBidi" w:cstheme="majorBidi"/>
              <w:b/>
              <w:bCs/>
              <w:noProof/>
              <w:sz w:val="24"/>
              <w:szCs w:val="24"/>
            </w:rPr>
            <w:fldChar w:fldCharType="end"/>
          </w:r>
        </w:p>
      </w:sdtContent>
    </w:sdt>
    <w:p w:rsidR="00833F80" w:rsidRPr="006D1987" w:rsidRDefault="00833F80" w:rsidP="00BE1A6F">
      <w:pPr>
        <w:spacing w:after="0" w:line="240" w:lineRule="auto"/>
        <w:rPr>
          <w:rFonts w:asciiTheme="majorBidi" w:hAnsiTheme="majorBidi" w:cs="Times New Roman"/>
          <w:b/>
          <w:bCs/>
          <w:noProof/>
          <w:sz w:val="24"/>
          <w:szCs w:val="24"/>
        </w:rPr>
      </w:pPr>
    </w:p>
    <w:p w:rsidR="00DA7B60" w:rsidRPr="00DA7B60" w:rsidRDefault="00DA7B60" w:rsidP="00DA7B60"/>
    <w:p w:rsidR="00DA7B60" w:rsidRPr="00DA7B60" w:rsidRDefault="00DA7B60" w:rsidP="00DA7B60"/>
    <w:p w:rsidR="00DA7B60" w:rsidRPr="00DA7B60" w:rsidRDefault="00DA7B60" w:rsidP="00DA7B60"/>
    <w:p w:rsidR="00DA7B60" w:rsidRPr="00DA7B60" w:rsidRDefault="00DA7B60" w:rsidP="00DA7B60"/>
    <w:p w:rsidR="00DA7B60" w:rsidRPr="00DA7B60" w:rsidRDefault="00DA7B60" w:rsidP="00DA7B60"/>
    <w:p w:rsidR="00DA7B60" w:rsidRDefault="00DA7B60" w:rsidP="009714EC"/>
    <w:p w:rsidR="009714EC" w:rsidRDefault="009714EC">
      <w:pPr>
        <w:rPr>
          <w:rFonts w:asciiTheme="majorBidi" w:eastAsiaTheme="majorEastAsia" w:hAnsiTheme="majorBidi" w:cs="Times New Roman"/>
          <w:b/>
          <w:bCs/>
          <w:sz w:val="24"/>
          <w:szCs w:val="24"/>
        </w:rPr>
      </w:pPr>
      <w:bookmarkStart w:id="19" w:name="_Toc34903514"/>
      <w:bookmarkStart w:id="20" w:name="_Toc56372829"/>
      <w:r>
        <w:rPr>
          <w:b/>
          <w:bCs/>
          <w:sz w:val="24"/>
          <w:szCs w:val="24"/>
        </w:rPr>
        <w:br w:type="page"/>
      </w:r>
    </w:p>
    <w:p w:rsidR="0026748E" w:rsidRPr="00E709BC" w:rsidRDefault="0026748E" w:rsidP="009714EC">
      <w:pPr>
        <w:pStyle w:val="Heading1"/>
        <w:spacing w:line="240" w:lineRule="auto"/>
        <w:jc w:val="center"/>
        <w:rPr>
          <w:b/>
          <w:bCs/>
          <w:sz w:val="24"/>
          <w:szCs w:val="24"/>
        </w:rPr>
      </w:pPr>
      <w:r w:rsidRPr="00E709BC">
        <w:rPr>
          <w:b/>
          <w:bCs/>
          <w:sz w:val="24"/>
          <w:szCs w:val="24"/>
        </w:rPr>
        <w:lastRenderedPageBreak/>
        <w:t>DAFTAR TABEL</w:t>
      </w:r>
      <w:bookmarkEnd w:id="19"/>
      <w:bookmarkEnd w:id="20"/>
    </w:p>
    <w:p w:rsidR="0026748E" w:rsidRDefault="0026748E" w:rsidP="00422CEA">
      <w:pPr>
        <w:spacing w:line="240" w:lineRule="auto"/>
        <w:rPr>
          <w:rFonts w:asciiTheme="majorBidi" w:hAnsiTheme="majorBidi" w:cs="Times New Roman"/>
          <w:b/>
          <w:bCs/>
          <w:sz w:val="24"/>
          <w:szCs w:val="24"/>
          <w:lang w:val="en-ID"/>
        </w:rPr>
      </w:pPr>
    </w:p>
    <w:p w:rsidR="00422CEA" w:rsidRDefault="00422CEA" w:rsidP="00422CEA">
      <w:pPr>
        <w:spacing w:line="240" w:lineRule="auto"/>
        <w:rPr>
          <w:rFonts w:asciiTheme="majorBidi" w:hAnsiTheme="majorBidi" w:cs="Times New Roman"/>
          <w:b/>
          <w:bCs/>
          <w:sz w:val="24"/>
          <w:szCs w:val="24"/>
          <w:lang w:val="en-ID"/>
        </w:rPr>
      </w:pPr>
      <w:r>
        <w:rPr>
          <w:rFonts w:asciiTheme="majorBidi" w:hAnsiTheme="majorBidi" w:cs="Times New Roman"/>
          <w:b/>
          <w:bCs/>
          <w:sz w:val="24"/>
          <w:szCs w:val="24"/>
          <w:lang w:val="en-ID"/>
        </w:rPr>
        <w:t>Tabel 4.1 Kondisi Konseli Setelah Di Lakukan Terapi</w:t>
      </w:r>
      <w:r w:rsidR="00BE1A6F">
        <w:rPr>
          <w:rFonts w:asciiTheme="majorBidi" w:hAnsiTheme="majorBidi" w:cs="Times New Roman"/>
          <w:b/>
          <w:bCs/>
          <w:sz w:val="24"/>
          <w:szCs w:val="24"/>
          <w:lang w:val="en-ID"/>
        </w:rPr>
        <w:t>…60</w:t>
      </w:r>
    </w:p>
    <w:p w:rsidR="00BE1A6F" w:rsidRPr="00BE1A6F" w:rsidRDefault="00422CEA" w:rsidP="00BE1A6F">
      <w:pPr>
        <w:tabs>
          <w:tab w:val="left" w:pos="1134"/>
        </w:tabs>
        <w:spacing w:line="240" w:lineRule="auto"/>
        <w:rPr>
          <w:rFonts w:asciiTheme="majorBidi" w:hAnsiTheme="majorBidi" w:cs="Times New Roman"/>
          <w:b/>
          <w:bCs/>
          <w:sz w:val="24"/>
          <w:szCs w:val="24"/>
        </w:rPr>
      </w:pPr>
      <w:r w:rsidRPr="00BE1A6F">
        <w:rPr>
          <w:rFonts w:asciiTheme="majorBidi" w:hAnsiTheme="majorBidi" w:cs="Times New Roman"/>
          <w:b/>
          <w:bCs/>
          <w:sz w:val="24"/>
          <w:szCs w:val="24"/>
          <w:lang w:val="en-ID"/>
        </w:rPr>
        <w:t>Tabel 4.</w:t>
      </w:r>
      <w:r w:rsidR="00BE1A6F">
        <w:rPr>
          <w:rFonts w:asciiTheme="majorBidi" w:hAnsiTheme="majorBidi" w:cs="Times New Roman"/>
          <w:b/>
          <w:bCs/>
          <w:sz w:val="24"/>
          <w:szCs w:val="24"/>
          <w:lang w:val="en-ID"/>
        </w:rPr>
        <w:t>2</w:t>
      </w:r>
      <w:r w:rsidRPr="00BE1A6F">
        <w:rPr>
          <w:rFonts w:asciiTheme="majorBidi" w:hAnsiTheme="majorBidi" w:cs="Times New Roman"/>
          <w:b/>
          <w:bCs/>
          <w:sz w:val="24"/>
          <w:szCs w:val="24"/>
          <w:lang w:val="en-ID"/>
        </w:rPr>
        <w:t xml:space="preserve"> </w:t>
      </w:r>
      <w:r w:rsidR="00BE1A6F" w:rsidRPr="00BE1A6F">
        <w:rPr>
          <w:rFonts w:asciiTheme="majorBidi" w:hAnsiTheme="majorBidi" w:cs="Times New Roman"/>
          <w:b/>
          <w:bCs/>
          <w:sz w:val="24"/>
          <w:szCs w:val="24"/>
        </w:rPr>
        <w:t>Perbandingan Langkah-Langkah Konseling</w:t>
      </w:r>
    </w:p>
    <w:p w:rsidR="00BE1A6F" w:rsidRPr="00E709BC" w:rsidRDefault="00BE1A6F" w:rsidP="00BE1A6F">
      <w:pPr>
        <w:pStyle w:val="ListParagraph"/>
        <w:tabs>
          <w:tab w:val="left" w:pos="1134"/>
        </w:tabs>
        <w:spacing w:line="240" w:lineRule="auto"/>
        <w:ind w:left="709" w:hanging="142"/>
        <w:jc w:val="center"/>
        <w:rPr>
          <w:rFonts w:asciiTheme="majorBidi" w:hAnsiTheme="majorBidi" w:cs="Times New Roman"/>
          <w:b/>
          <w:bCs/>
          <w:sz w:val="24"/>
          <w:szCs w:val="24"/>
        </w:rPr>
      </w:pPr>
      <w:r w:rsidRPr="00E709BC">
        <w:rPr>
          <w:rFonts w:asciiTheme="majorBidi" w:hAnsiTheme="majorBidi" w:cs="Times New Roman"/>
          <w:b/>
          <w:bCs/>
          <w:sz w:val="24"/>
          <w:szCs w:val="24"/>
        </w:rPr>
        <w:t>Berdasarkan Teori Dan Praktik Lapangan</w:t>
      </w:r>
      <w:r>
        <w:rPr>
          <w:rFonts w:asciiTheme="majorBidi" w:hAnsiTheme="majorBidi" w:cs="Times New Roman"/>
          <w:b/>
          <w:bCs/>
          <w:sz w:val="24"/>
          <w:szCs w:val="24"/>
        </w:rPr>
        <w:t>……...62</w:t>
      </w:r>
    </w:p>
    <w:p w:rsidR="00422CEA" w:rsidRPr="00BE1A6F" w:rsidRDefault="00422CEA" w:rsidP="00422CEA">
      <w:pPr>
        <w:spacing w:line="240" w:lineRule="auto"/>
        <w:rPr>
          <w:rFonts w:asciiTheme="majorBidi" w:hAnsiTheme="majorBidi" w:cs="Times New Roman"/>
          <w:b/>
          <w:bCs/>
          <w:sz w:val="24"/>
          <w:szCs w:val="24"/>
          <w:lang w:val="en-US"/>
        </w:rPr>
      </w:pPr>
    </w:p>
    <w:p w:rsidR="00422CEA" w:rsidRPr="00E709BC" w:rsidRDefault="00422CEA" w:rsidP="00422CEA">
      <w:pPr>
        <w:spacing w:line="240" w:lineRule="auto"/>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FA57D5">
      <w:pPr>
        <w:spacing w:line="240" w:lineRule="auto"/>
        <w:rPr>
          <w:rFonts w:asciiTheme="majorBidi" w:hAnsiTheme="majorBidi" w:cs="Times New Roman"/>
          <w:b/>
          <w:bCs/>
          <w:sz w:val="24"/>
          <w:szCs w:val="24"/>
          <w:lang w:val="en-ID"/>
        </w:rPr>
      </w:pPr>
    </w:p>
    <w:p w:rsidR="00C90D6B" w:rsidRDefault="00C90D6B">
      <w:pPr>
        <w:rPr>
          <w:rFonts w:asciiTheme="majorBidi" w:eastAsiaTheme="majorEastAsia" w:hAnsiTheme="majorBidi" w:cs="Times New Roman"/>
          <w:b/>
          <w:bCs/>
          <w:sz w:val="24"/>
          <w:szCs w:val="24"/>
        </w:rPr>
      </w:pPr>
      <w:bookmarkStart w:id="21" w:name="_Toc34903515"/>
      <w:r>
        <w:rPr>
          <w:rFonts w:asciiTheme="majorBidi" w:hAnsiTheme="majorBidi"/>
          <w:b/>
          <w:bCs/>
          <w:sz w:val="24"/>
          <w:szCs w:val="24"/>
        </w:rPr>
        <w:br w:type="page"/>
      </w:r>
    </w:p>
    <w:p w:rsidR="0026748E" w:rsidRPr="00E709BC" w:rsidRDefault="0026748E" w:rsidP="00E709BC">
      <w:pPr>
        <w:pStyle w:val="Heading1"/>
        <w:spacing w:line="240" w:lineRule="auto"/>
        <w:jc w:val="center"/>
        <w:rPr>
          <w:b/>
          <w:bCs/>
          <w:sz w:val="24"/>
          <w:szCs w:val="24"/>
        </w:rPr>
      </w:pPr>
      <w:bookmarkStart w:id="22" w:name="_Toc56372830"/>
      <w:r w:rsidRPr="00E709BC">
        <w:rPr>
          <w:b/>
          <w:bCs/>
          <w:sz w:val="24"/>
          <w:szCs w:val="24"/>
        </w:rPr>
        <w:lastRenderedPageBreak/>
        <w:t>DAFTAR LAMPIRAN</w:t>
      </w:r>
      <w:bookmarkEnd w:id="21"/>
      <w:bookmarkEnd w:id="22"/>
    </w:p>
    <w:p w:rsidR="00E709BC" w:rsidRPr="00E709BC" w:rsidRDefault="00E709BC" w:rsidP="00E709BC">
      <w:pPr>
        <w:spacing w:line="240" w:lineRule="auto"/>
        <w:jc w:val="center"/>
        <w:rPr>
          <w:rFonts w:asciiTheme="majorBidi" w:hAnsiTheme="majorBidi" w:cs="Times New Roman"/>
          <w:b/>
          <w:bCs/>
          <w:sz w:val="24"/>
          <w:szCs w:val="24"/>
          <w:lang w:val="en-ID"/>
        </w:rPr>
      </w:pPr>
    </w:p>
    <w:p w:rsidR="00E709BC" w:rsidRPr="00E35C77" w:rsidRDefault="002D53EA" w:rsidP="00E35C77">
      <w:pPr>
        <w:pStyle w:val="ListParagraph"/>
        <w:numPr>
          <w:ilvl w:val="0"/>
          <w:numId w:val="37"/>
        </w:numPr>
        <w:spacing w:after="200" w:line="240" w:lineRule="auto"/>
        <w:rPr>
          <w:rFonts w:asciiTheme="majorBidi" w:eastAsiaTheme="majorEastAsia" w:hAnsiTheme="majorBidi" w:cs="Times New Roman"/>
          <w:b/>
          <w:bCs/>
          <w:sz w:val="24"/>
          <w:szCs w:val="24"/>
          <w:lang w:val="id-ID"/>
        </w:rPr>
      </w:pPr>
      <w:r>
        <w:rPr>
          <w:rFonts w:asciiTheme="majorBidi" w:eastAsiaTheme="majorEastAsia" w:hAnsiTheme="majorBidi" w:cs="Times New Roman"/>
          <w:b/>
          <w:bCs/>
          <w:sz w:val="24"/>
          <w:szCs w:val="24"/>
          <w:lang w:val="id-ID"/>
        </w:rPr>
        <w:t>Surat Izin Penelitian</w:t>
      </w:r>
    </w:p>
    <w:p w:rsidR="00EB27FF" w:rsidRDefault="002D53EA" w:rsidP="00123B64">
      <w:pPr>
        <w:pStyle w:val="ListParagraph"/>
        <w:numPr>
          <w:ilvl w:val="0"/>
          <w:numId w:val="37"/>
        </w:numPr>
        <w:spacing w:after="200" w:line="240" w:lineRule="auto"/>
        <w:rPr>
          <w:rFonts w:asciiTheme="majorBidi" w:eastAsiaTheme="majorEastAsia" w:hAnsiTheme="majorBidi" w:cs="Times New Roman"/>
          <w:b/>
          <w:bCs/>
          <w:sz w:val="24"/>
          <w:szCs w:val="24"/>
          <w:lang w:val="id-ID"/>
        </w:rPr>
      </w:pPr>
      <w:r>
        <w:rPr>
          <w:rFonts w:asciiTheme="majorBidi" w:eastAsiaTheme="majorEastAsia" w:hAnsiTheme="majorBidi" w:cs="Times New Roman"/>
          <w:b/>
          <w:bCs/>
          <w:sz w:val="24"/>
          <w:szCs w:val="24"/>
          <w:lang w:val="id-ID"/>
        </w:rPr>
        <w:t>Kartu Bimbingan Skripsi</w:t>
      </w:r>
    </w:p>
    <w:p w:rsidR="00E709BC" w:rsidRPr="002D53EA" w:rsidRDefault="002D53EA" w:rsidP="002D53EA">
      <w:pPr>
        <w:pStyle w:val="ListParagraph"/>
        <w:numPr>
          <w:ilvl w:val="0"/>
          <w:numId w:val="37"/>
        </w:numPr>
        <w:spacing w:after="200" w:line="240" w:lineRule="auto"/>
        <w:rPr>
          <w:rFonts w:asciiTheme="majorBidi" w:eastAsiaTheme="majorEastAsia" w:hAnsiTheme="majorBidi" w:cs="Times New Roman"/>
          <w:b/>
          <w:bCs/>
          <w:sz w:val="24"/>
          <w:szCs w:val="24"/>
          <w:lang w:val="id-ID"/>
        </w:rPr>
      </w:pPr>
      <w:r>
        <w:rPr>
          <w:rFonts w:asciiTheme="majorBidi" w:eastAsiaTheme="majorEastAsia" w:hAnsiTheme="majorBidi" w:cs="Times New Roman"/>
          <w:b/>
          <w:bCs/>
          <w:sz w:val="24"/>
          <w:szCs w:val="24"/>
          <w:lang w:val="id-ID"/>
        </w:rPr>
        <w:t>Catatan Tim Penguji</w:t>
      </w:r>
      <w:r w:rsidR="00180243">
        <w:rPr>
          <w:rFonts w:asciiTheme="majorBidi" w:eastAsiaTheme="majorEastAsia" w:hAnsiTheme="majorBidi" w:cs="Times New Roman"/>
          <w:b/>
          <w:bCs/>
          <w:sz w:val="24"/>
          <w:szCs w:val="24"/>
          <w:lang w:val="id-ID"/>
        </w:rPr>
        <w:t xml:space="preserve"> Skripsi </w:t>
      </w:r>
    </w:p>
    <w:p w:rsidR="00E709BC" w:rsidRPr="00E709BC" w:rsidRDefault="00E709BC" w:rsidP="00E709BC">
      <w:pPr>
        <w:spacing w:line="240" w:lineRule="auto"/>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26748E" w:rsidRPr="00E709BC" w:rsidRDefault="0026748E" w:rsidP="00E709BC">
      <w:pPr>
        <w:spacing w:line="240" w:lineRule="auto"/>
        <w:jc w:val="center"/>
        <w:rPr>
          <w:rFonts w:asciiTheme="majorBidi" w:hAnsiTheme="majorBidi" w:cs="Times New Roman"/>
          <w:b/>
          <w:bCs/>
          <w:sz w:val="24"/>
          <w:szCs w:val="24"/>
          <w:lang w:val="en-ID"/>
        </w:rPr>
      </w:pPr>
    </w:p>
    <w:p w:rsidR="00E709BC" w:rsidRPr="00E709BC" w:rsidRDefault="00E709BC" w:rsidP="00E709BC">
      <w:pPr>
        <w:spacing w:line="240" w:lineRule="auto"/>
        <w:jc w:val="center"/>
        <w:rPr>
          <w:rFonts w:asciiTheme="majorBidi" w:hAnsiTheme="majorBidi" w:cs="Times New Roman"/>
          <w:b/>
          <w:bCs/>
          <w:sz w:val="24"/>
          <w:szCs w:val="24"/>
          <w:lang w:val="en-ID"/>
        </w:rPr>
      </w:pPr>
    </w:p>
    <w:p w:rsidR="00422CEA" w:rsidRDefault="00422CEA" w:rsidP="00FA57D5">
      <w:pPr>
        <w:spacing w:line="240" w:lineRule="auto"/>
        <w:rPr>
          <w:rFonts w:asciiTheme="majorBidi" w:hAnsiTheme="majorBidi" w:cs="Times New Roman"/>
          <w:b/>
          <w:bCs/>
          <w:sz w:val="24"/>
          <w:szCs w:val="24"/>
          <w:lang w:val="en-ID"/>
        </w:rPr>
      </w:pPr>
    </w:p>
    <w:p w:rsidR="000C19A0" w:rsidRPr="000C19A0" w:rsidRDefault="000C19A0" w:rsidP="000C19A0">
      <w:pPr>
        <w:rPr>
          <w:rFonts w:asciiTheme="majorBidi" w:hAnsiTheme="majorBidi" w:cs="Times New Roman"/>
          <w:sz w:val="24"/>
          <w:szCs w:val="24"/>
          <w:lang w:val="en-ID"/>
        </w:rPr>
      </w:pPr>
    </w:p>
    <w:p w:rsidR="000C19A0" w:rsidRPr="000C19A0" w:rsidRDefault="000C19A0" w:rsidP="000C19A0">
      <w:pPr>
        <w:rPr>
          <w:rFonts w:asciiTheme="majorBidi" w:hAnsiTheme="majorBidi" w:cs="Times New Roman"/>
          <w:sz w:val="24"/>
          <w:szCs w:val="24"/>
          <w:lang w:val="en-ID"/>
        </w:rPr>
      </w:pPr>
    </w:p>
    <w:p w:rsidR="000C19A0" w:rsidRPr="000C19A0" w:rsidRDefault="000C19A0" w:rsidP="000C19A0">
      <w:pPr>
        <w:rPr>
          <w:rFonts w:asciiTheme="majorBidi" w:hAnsiTheme="majorBidi" w:cs="Times New Roman"/>
          <w:sz w:val="24"/>
          <w:szCs w:val="24"/>
          <w:lang w:val="en-ID"/>
        </w:rPr>
      </w:pPr>
    </w:p>
    <w:p w:rsidR="000C19A0" w:rsidRPr="000C19A0" w:rsidRDefault="000C19A0" w:rsidP="000C19A0">
      <w:pPr>
        <w:rPr>
          <w:rFonts w:asciiTheme="majorBidi" w:hAnsiTheme="majorBidi" w:cs="Times New Roman"/>
          <w:sz w:val="24"/>
          <w:szCs w:val="24"/>
          <w:lang w:val="en-ID"/>
        </w:rPr>
      </w:pPr>
    </w:p>
    <w:p w:rsidR="000C19A0" w:rsidRPr="000C19A0" w:rsidRDefault="000C19A0" w:rsidP="000C19A0">
      <w:pPr>
        <w:rPr>
          <w:rFonts w:asciiTheme="majorBidi" w:hAnsiTheme="majorBidi" w:cs="Times New Roman"/>
          <w:sz w:val="24"/>
          <w:szCs w:val="24"/>
          <w:lang w:val="en-ID"/>
        </w:rPr>
      </w:pPr>
    </w:p>
    <w:p w:rsidR="000C19A0" w:rsidRDefault="000C19A0" w:rsidP="000C19A0">
      <w:pPr>
        <w:tabs>
          <w:tab w:val="left" w:pos="2280"/>
        </w:tabs>
        <w:rPr>
          <w:rFonts w:asciiTheme="majorBidi" w:hAnsiTheme="majorBidi" w:cs="Times New Roman"/>
          <w:sz w:val="24"/>
          <w:szCs w:val="24"/>
          <w:lang w:val="en-ID"/>
        </w:rPr>
      </w:pPr>
    </w:p>
    <w:p w:rsidR="000C19A0" w:rsidRDefault="000C19A0" w:rsidP="000C19A0">
      <w:pPr>
        <w:tabs>
          <w:tab w:val="left" w:pos="2295"/>
        </w:tabs>
        <w:rPr>
          <w:rFonts w:asciiTheme="majorBidi" w:hAnsiTheme="majorBidi" w:cs="Times New Roman"/>
          <w:sz w:val="24"/>
          <w:szCs w:val="24"/>
          <w:lang w:val="en-ID"/>
        </w:rPr>
      </w:pPr>
    </w:p>
    <w:p w:rsidR="000C19A0" w:rsidRPr="000C19A0" w:rsidRDefault="000C19A0" w:rsidP="000C19A0">
      <w:pPr>
        <w:tabs>
          <w:tab w:val="left" w:pos="2295"/>
        </w:tabs>
        <w:rPr>
          <w:rFonts w:asciiTheme="majorBidi" w:hAnsiTheme="majorBidi" w:cs="Times New Roman"/>
          <w:sz w:val="24"/>
          <w:szCs w:val="24"/>
          <w:lang w:val="en-ID"/>
        </w:rPr>
        <w:sectPr w:rsidR="000C19A0" w:rsidRPr="000C19A0" w:rsidSect="00C90D6B">
          <w:pgSz w:w="8391" w:h="11906" w:code="11"/>
          <w:pgMar w:top="1134" w:right="1134" w:bottom="851" w:left="1134" w:header="708" w:footer="708" w:gutter="0"/>
          <w:pgNumType w:fmt="lowerRoman" w:start="2"/>
          <w:cols w:space="708"/>
          <w:docGrid w:linePitch="360"/>
        </w:sectPr>
      </w:pPr>
      <w:r>
        <w:rPr>
          <w:rFonts w:asciiTheme="majorBidi" w:hAnsiTheme="majorBidi" w:cs="Times New Roman"/>
          <w:sz w:val="24"/>
          <w:szCs w:val="24"/>
          <w:lang w:val="en-ID"/>
        </w:rPr>
        <w:tab/>
      </w:r>
    </w:p>
    <w:p w:rsidR="003E2DC8" w:rsidRPr="00A94211" w:rsidRDefault="003E2DC8" w:rsidP="00A94211">
      <w:pPr>
        <w:pStyle w:val="Heading1"/>
        <w:spacing w:line="240" w:lineRule="auto"/>
        <w:jc w:val="center"/>
        <w:rPr>
          <w:b/>
          <w:bCs/>
          <w:sz w:val="24"/>
          <w:szCs w:val="24"/>
        </w:rPr>
      </w:pPr>
      <w:bookmarkStart w:id="23" w:name="_Toc34903516"/>
      <w:bookmarkStart w:id="24" w:name="_Toc56372831"/>
      <w:r w:rsidRPr="00E709BC">
        <w:rPr>
          <w:b/>
          <w:bCs/>
          <w:sz w:val="24"/>
          <w:szCs w:val="24"/>
        </w:rPr>
        <w:lastRenderedPageBreak/>
        <w:t>BAB I</w:t>
      </w:r>
      <w:bookmarkStart w:id="25" w:name="_Toc34903517"/>
      <w:bookmarkEnd w:id="23"/>
      <w:r w:rsidR="00A94211">
        <w:rPr>
          <w:b/>
          <w:bCs/>
          <w:sz w:val="24"/>
          <w:szCs w:val="24"/>
        </w:rPr>
        <w:br/>
      </w:r>
      <w:r w:rsidRPr="00E709BC">
        <w:rPr>
          <w:b/>
          <w:bCs/>
          <w:sz w:val="24"/>
          <w:szCs w:val="24"/>
        </w:rPr>
        <w:t>PENDAHULUAN</w:t>
      </w:r>
      <w:bookmarkEnd w:id="24"/>
      <w:bookmarkEnd w:id="25"/>
    </w:p>
    <w:p w:rsidR="00E709BC" w:rsidRPr="00E709BC" w:rsidRDefault="00E709BC" w:rsidP="00E709BC">
      <w:pPr>
        <w:spacing w:after="0" w:line="240" w:lineRule="auto"/>
        <w:rPr>
          <w:rFonts w:asciiTheme="majorBidi" w:hAnsiTheme="majorBidi" w:cs="Times New Roman"/>
          <w:b/>
          <w:bCs/>
          <w:sz w:val="24"/>
          <w:szCs w:val="24"/>
        </w:rPr>
      </w:pPr>
    </w:p>
    <w:p w:rsidR="003E2DC8" w:rsidRPr="00C92D31" w:rsidRDefault="003E2DC8" w:rsidP="00123B64">
      <w:pPr>
        <w:pStyle w:val="Heading2"/>
        <w:numPr>
          <w:ilvl w:val="0"/>
          <w:numId w:val="38"/>
        </w:numPr>
        <w:ind w:left="284"/>
        <w:jc w:val="left"/>
        <w:rPr>
          <w:rFonts w:asciiTheme="majorBidi" w:hAnsiTheme="majorBidi"/>
        </w:rPr>
      </w:pPr>
      <w:bookmarkStart w:id="26" w:name="_Toc34903518"/>
      <w:bookmarkStart w:id="27" w:name="_Toc56372832"/>
      <w:r w:rsidRPr="00C92D31">
        <w:rPr>
          <w:rFonts w:asciiTheme="majorBidi" w:hAnsiTheme="majorBidi"/>
        </w:rPr>
        <w:t>Latar Belakang Masalah</w:t>
      </w:r>
      <w:bookmarkEnd w:id="26"/>
      <w:bookmarkEnd w:id="27"/>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Dalam kehidupan manusia bahasa merupakan salah satu komponen yang penting. Bahasa yang dimaksud merupakan bahasa yang di sampaikan dengan tulisan maupun lisan. Hal tersebut merupakan fungsi dasar dari bahasa, yang apabila dikaitkan dengan kedudukan manusia sebagai anggota masyarakat, bagian dari</w:t>
      </w:r>
      <w:r w:rsidR="00051313">
        <w:rPr>
          <w:rFonts w:asciiTheme="majorBidi" w:hAnsiTheme="majorBidi" w:cs="Times New Roman"/>
          <w:sz w:val="24"/>
          <w:szCs w:val="24"/>
        </w:rPr>
        <w:t xml:space="preserve"> lingkungan sosial, dan sebagai</w:t>
      </w:r>
      <w:r w:rsidRPr="00E709BC">
        <w:rPr>
          <w:rFonts w:asciiTheme="majorBidi" w:hAnsiTheme="majorBidi" w:cs="Times New Roman"/>
          <w:sz w:val="24"/>
          <w:szCs w:val="24"/>
        </w:rPr>
        <w:t>nya tentu bahasa mempunyai peran yang lebih komplek.</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Penting tidaknya suatu bahasa diukur berdasarkan tiga patokan. Ketiga patokan tersebut dipaparkan berikut ini, (1) jumlah penutur yang meluas di seluruh pelosok tanah air, (2) luas penyebaran bahasa, (3) dan bahasa tersebut diterima oleh seluruh penduduk tanah air.</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Bahasa merupakan peranaan penting dalam kehidupan manusia. Kelaziman kita menggunakan bahasa, sehingga kita sangat jarang memperhatikannya, dan lebih pada suatu anggapan bahwa berbahasa adalah sesuatu yang nomal atau biasa. Demikian juga dengan bahasa Inodenesia, yang tentu saja mengandung kedahsyatan bagi masyarakat pemakainya.</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Masyarakat Indonesia rata-rata adalah masyarakat dwibahasa, yaitu selain mempunyai bahasa nasional untuk komunikasi secara umum mereka juga mempunyai bahasa daerah yang digunakan dalam lingkungannya, atau ketika bertemu dengan orang yang sudah akrab dan  berasal dari daerah yang sama. Hal ini menunjukan bahwa bangsa Indonesia adalah bangsa yang yang kaya akan budaya, salah satunya merupakan bahasa.</w:t>
      </w:r>
      <w:r w:rsidRPr="00E709BC">
        <w:rPr>
          <w:rStyle w:val="FootnoteReference"/>
          <w:rFonts w:asciiTheme="majorBidi" w:hAnsiTheme="majorBidi"/>
          <w:sz w:val="24"/>
          <w:szCs w:val="24"/>
        </w:rPr>
        <w:footnoteReference w:id="2"/>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lastRenderedPageBreak/>
        <w:t>Tingkat dan sarana yang menjadi acuan dalam penelitian ini dipilih sebagai salah satu dari beberapa dimensi yang telah disebutkan. Ketika tingkat pendidikan seseorang dapat mempengaruhi gaya bahasanya, maka secara otomatis dapat diketahui tingkat pendidikan dari gaya bahasa tersebut. Namun tidak berlaku demikian dalam kaitannya dengan munculnya emosi. Tanpa memandang tingkat pendidikan, meskipun konotasinya buruk, kata umpatan ini juga digunakan oleh berbagai kalangan masyarakat, khususnya siswa atau mahasiswa yang merupakan golongan masyarakat berpendidikan.</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Umpatan merupakan contoh kata-kata yang mempunyai nilai rasa rendah dan berkesan kotor menurut kalangan masyarakat. Kata umpatan biasanya diucapkan oleh masyarakat yang tidak berpendidikan atau masyarakat berpendidikan rendah. Masyarakat dengan tingkat pendidikan yang tinggi diharapkan dapat memiliki kata-kata yang konotasinya baik dan tidak mengandung kesan kasar atau kotor.</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Umpatan adalah perkataan yang keji-keji yang diucapkan karena marah. Mengumpat berarti mengucapkan perkataan yang buruk-buruk oleh karena marah pada seseorang. Kata-kata umpatan adalah kata-kata yang cenderung dihindari oleh masyarakat karena mereka menganggap kata-kata tersebut terasa tidak sopan bila diucapakan.</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Pemakaian bahasa dapat digunakan sebagai parameter untuk menandai gejolak jiwa seseorang, karena dalam proses bahasa tidak hanya unsur logis yang berpengaruh, tetapi juga unsur afeksi, yaitu segala sesuatu yang pada dasarnya telah mengandung rasa</w:t>
      </w:r>
      <w:r w:rsidR="00DB6321">
        <w:rPr>
          <w:rFonts w:asciiTheme="majorBidi" w:hAnsiTheme="majorBidi" w:cs="Times New Roman"/>
          <w:sz w:val="24"/>
          <w:szCs w:val="24"/>
        </w:rPr>
        <w:t xml:space="preserve"> </w:t>
      </w:r>
      <w:r w:rsidRPr="00E709BC">
        <w:rPr>
          <w:rFonts w:asciiTheme="majorBidi" w:hAnsiTheme="majorBidi" w:cs="Times New Roman"/>
          <w:sz w:val="24"/>
          <w:szCs w:val="24"/>
        </w:rPr>
        <w:t xml:space="preserve">dan emosi. Kata umpatan merupakan salah satu bentuk dari kata afektif, yakni suatu kata yang selalu berhubungan dengan penuturannya dan apabila dilafalkan akan mengandung nilai rasa, emosi </w:t>
      </w:r>
      <w:r w:rsidRPr="00E709BC">
        <w:rPr>
          <w:rFonts w:asciiTheme="majorBidi" w:hAnsiTheme="majorBidi" w:cs="Times New Roman"/>
          <w:sz w:val="24"/>
          <w:szCs w:val="24"/>
        </w:rPr>
        <w:lastRenderedPageBreak/>
        <w:t>dengan cara melampiaskan perasaan dalam bentuk ucapan atau ujaran. Pelampiasan perasaan ini bisa dilontarkan kepada dirinya sendiri atau kepada orang lain.</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Seperti halnya budaya remaja di Benowo Surabaya, memiliki karakteristik tersendiri yang terbentuk dari pengaruh sikap spontanitas yang dimiliki oleh masyarakat antar kampung ketika pada masa perjuangan menuju kemerdekaan. Sikap spontanitas yang dimiliki oleh masyarakat Surabaya, kemudian membentuk karakter khas yang bersifat kultural. Lebih dari itu, bentuk spontanitas tersebut yang juga menciptakan karakter budaya yang terintegrasi dalam kehidupan masyarakatny</w:t>
      </w:r>
      <w:r w:rsidR="00DB6321">
        <w:rPr>
          <w:rFonts w:asciiTheme="majorBidi" w:hAnsiTheme="majorBidi" w:cs="Times New Roman"/>
          <w:sz w:val="24"/>
          <w:szCs w:val="24"/>
        </w:rPr>
        <w:t>a. B</w:t>
      </w:r>
      <w:r w:rsidRPr="00E709BC">
        <w:rPr>
          <w:rFonts w:asciiTheme="majorBidi" w:hAnsiTheme="majorBidi" w:cs="Times New Roman"/>
          <w:sz w:val="24"/>
          <w:szCs w:val="24"/>
        </w:rPr>
        <w:t>udaya arek Suroboyo memiliki tiga ruang simbolis yang juga sekaligus sebagai suatu bentuk aktualisasi, yaitu demokratis, egaliter dan terbuka.</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 xml:space="preserve">Lebih jauh mengenai penggunaan bahasa remaja di Surabaya dalam interaksi sosial dan berkomunikasi oleh remaja di Surabaya, khususnya yang berada di kampung-kampung Surabaya, terdapat suatu kata khas yang sering digunakan, yaitu kata </w:t>
      </w:r>
      <w:r w:rsidRPr="00E709BC">
        <w:rPr>
          <w:rFonts w:asciiTheme="majorBidi" w:hAnsiTheme="majorBidi" w:cs="Times New Roman"/>
          <w:i/>
          <w:iCs/>
          <w:sz w:val="24"/>
          <w:szCs w:val="24"/>
        </w:rPr>
        <w:t>jancuk</w:t>
      </w:r>
      <w:r w:rsidR="00DB6321">
        <w:rPr>
          <w:rFonts w:asciiTheme="majorBidi" w:hAnsiTheme="majorBidi" w:cs="Times New Roman"/>
          <w:sz w:val="24"/>
          <w:szCs w:val="24"/>
        </w:rPr>
        <w:t>. K</w:t>
      </w:r>
      <w:r w:rsidRPr="00E709BC">
        <w:rPr>
          <w:rFonts w:asciiTheme="majorBidi" w:hAnsiTheme="majorBidi" w:cs="Times New Roman"/>
          <w:sz w:val="24"/>
          <w:szCs w:val="24"/>
        </w:rPr>
        <w:t xml:space="preserve">ata </w:t>
      </w:r>
      <w:r w:rsidRPr="00E709BC">
        <w:rPr>
          <w:rFonts w:asciiTheme="majorBidi" w:hAnsiTheme="majorBidi" w:cs="Times New Roman"/>
          <w:i/>
          <w:iCs/>
          <w:sz w:val="24"/>
          <w:szCs w:val="24"/>
        </w:rPr>
        <w:t>jancuk</w:t>
      </w:r>
      <w:r w:rsidRPr="00E709BC">
        <w:rPr>
          <w:rFonts w:asciiTheme="majorBidi" w:hAnsiTheme="majorBidi" w:cs="Times New Roman"/>
          <w:sz w:val="24"/>
          <w:szCs w:val="24"/>
        </w:rPr>
        <w:t xml:space="preserve"> merupakan kata yang apabila dalam penggunaannya menjadi bagian dari bahasa Suroboyoan yang paling komunikatif. Berdasarkan pada asal mula kata cuk merupakan kependekan dari kata </w:t>
      </w:r>
      <w:r w:rsidRPr="00E709BC">
        <w:rPr>
          <w:rFonts w:asciiTheme="majorBidi" w:hAnsiTheme="majorBidi" w:cs="Times New Roman"/>
          <w:i/>
          <w:iCs/>
          <w:sz w:val="24"/>
          <w:szCs w:val="24"/>
        </w:rPr>
        <w:t>jancuk</w:t>
      </w:r>
      <w:r w:rsidRPr="00E709BC">
        <w:rPr>
          <w:rFonts w:asciiTheme="majorBidi" w:hAnsiTheme="majorBidi" w:cs="Times New Roman"/>
          <w:sz w:val="24"/>
          <w:szCs w:val="24"/>
        </w:rPr>
        <w:t xml:space="preserve">. Diucapakan dengan menggunakan kata cuk agar dapat lebih memudahkan dalam pengucapannya dalam perilaku komunikasi. Sedangkan dalam definisinya kata </w:t>
      </w:r>
      <w:r w:rsidRPr="00E709BC">
        <w:rPr>
          <w:rFonts w:asciiTheme="majorBidi" w:hAnsiTheme="majorBidi" w:cs="Times New Roman"/>
          <w:i/>
          <w:iCs/>
          <w:sz w:val="24"/>
          <w:szCs w:val="24"/>
        </w:rPr>
        <w:t>jancuk</w:t>
      </w:r>
      <w:r w:rsidRPr="00E709BC">
        <w:rPr>
          <w:rFonts w:asciiTheme="majorBidi" w:hAnsiTheme="majorBidi" w:cs="Times New Roman"/>
          <w:sz w:val="24"/>
          <w:szCs w:val="24"/>
        </w:rPr>
        <w:t xml:space="preserve"> dipahami sebagai bahasa yang paling</w:t>
      </w:r>
      <w:r w:rsidR="00DB6321">
        <w:rPr>
          <w:rFonts w:asciiTheme="majorBidi" w:hAnsiTheme="majorBidi" w:cs="Times New Roman"/>
          <w:sz w:val="24"/>
          <w:szCs w:val="24"/>
        </w:rPr>
        <w:t xml:space="preserve"> komunikatif dalam mengekspresi</w:t>
      </w:r>
      <w:r w:rsidRPr="00E709BC">
        <w:rPr>
          <w:rFonts w:asciiTheme="majorBidi" w:hAnsiTheme="majorBidi" w:cs="Times New Roman"/>
          <w:sz w:val="24"/>
          <w:szCs w:val="24"/>
        </w:rPr>
        <w:t>kan sesuatu. Akan tetapi, ada juga yang mendefinisikan bahwa kata tersebut memiliki arti yang kotor dan terksean kasar.</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 xml:space="preserve">Pada umumnya, kata </w:t>
      </w:r>
      <w:r w:rsidRPr="00E709BC">
        <w:rPr>
          <w:rFonts w:asciiTheme="majorBidi" w:hAnsiTheme="majorBidi" w:cs="Times New Roman"/>
          <w:i/>
          <w:iCs/>
          <w:sz w:val="24"/>
          <w:szCs w:val="24"/>
        </w:rPr>
        <w:t>jancuk</w:t>
      </w:r>
      <w:r w:rsidRPr="00E709BC">
        <w:rPr>
          <w:rFonts w:asciiTheme="majorBidi" w:hAnsiTheme="majorBidi" w:cs="Times New Roman"/>
          <w:sz w:val="24"/>
          <w:szCs w:val="24"/>
        </w:rPr>
        <w:t xml:space="preserve"> akan digunakan untuk mengumpat. Selain itu, kata </w:t>
      </w:r>
      <w:r w:rsidRPr="00E709BC">
        <w:rPr>
          <w:rFonts w:asciiTheme="majorBidi" w:hAnsiTheme="majorBidi" w:cs="Times New Roman"/>
          <w:i/>
          <w:iCs/>
          <w:sz w:val="24"/>
          <w:szCs w:val="24"/>
        </w:rPr>
        <w:t>jancuk</w:t>
      </w:r>
      <w:r w:rsidRPr="00E709BC">
        <w:rPr>
          <w:rFonts w:asciiTheme="majorBidi" w:hAnsiTheme="majorBidi" w:cs="Times New Roman"/>
          <w:sz w:val="24"/>
          <w:szCs w:val="24"/>
        </w:rPr>
        <w:t xml:space="preserve"> juga dianggap sebagai tantangan untuk berkelahi dan identik dengan makian. Kata ini terkenal saru (tidak pantas diucapkan), namun populer di </w:t>
      </w:r>
      <w:r w:rsidRPr="00E709BC">
        <w:rPr>
          <w:rFonts w:asciiTheme="majorBidi" w:hAnsiTheme="majorBidi" w:cs="Times New Roman"/>
          <w:sz w:val="24"/>
          <w:szCs w:val="24"/>
        </w:rPr>
        <w:lastRenderedPageBreak/>
        <w:t>kalangan masyarakat Jawa Timur, khususnya Kota Surabaya dan Malang. Kata ini selalu muncul dalam kondisi sedang marah, mengancam, kecewa, bahkan bisa juga dalam berbagai situasi keakraban, dengan catatan keakraban yang ekstra akrab antar teman.</w:t>
      </w:r>
      <w:r w:rsidRPr="00E709BC">
        <w:rPr>
          <w:rStyle w:val="FootnoteReference"/>
          <w:rFonts w:asciiTheme="majorBidi" w:hAnsiTheme="majorBidi"/>
          <w:sz w:val="24"/>
          <w:szCs w:val="24"/>
        </w:rPr>
        <w:footnoteReference w:id="3"/>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Sikap yang diperlihatkan oleh konseli ketika marah adalah</w:t>
      </w:r>
      <w:r w:rsidR="00E35C77">
        <w:rPr>
          <w:rFonts w:asciiTheme="majorBidi" w:hAnsiTheme="majorBidi" w:cs="Times New Roman"/>
          <w:sz w:val="24"/>
          <w:szCs w:val="24"/>
        </w:rPr>
        <w:t xml:space="preserve"> mengucpakan</w:t>
      </w:r>
      <w:r w:rsidRPr="00E709BC">
        <w:rPr>
          <w:rFonts w:asciiTheme="majorBidi" w:hAnsiTheme="majorBidi" w:cs="Times New Roman"/>
          <w:sz w:val="24"/>
          <w:szCs w:val="24"/>
        </w:rPr>
        <w:t xml:space="preserve"> kata-kata umpatan seperti yang dijelaskan diatas seperti </w:t>
      </w:r>
      <w:r w:rsidRPr="00E709BC">
        <w:rPr>
          <w:rFonts w:asciiTheme="majorBidi" w:hAnsiTheme="majorBidi" w:cs="Times New Roman"/>
          <w:i/>
          <w:iCs/>
          <w:sz w:val="24"/>
          <w:szCs w:val="24"/>
        </w:rPr>
        <w:t>jancuk</w:t>
      </w:r>
      <w:r w:rsidR="00E35C77">
        <w:rPr>
          <w:rFonts w:asciiTheme="majorBidi" w:hAnsiTheme="majorBidi" w:cs="Times New Roman"/>
          <w:i/>
          <w:iCs/>
          <w:sz w:val="24"/>
          <w:szCs w:val="24"/>
        </w:rPr>
        <w:t>, asu,</w:t>
      </w:r>
      <w:r w:rsidRPr="00E709BC">
        <w:rPr>
          <w:rFonts w:asciiTheme="majorBidi" w:hAnsiTheme="majorBidi" w:cs="Times New Roman"/>
          <w:sz w:val="24"/>
          <w:szCs w:val="24"/>
        </w:rPr>
        <w:t xml:space="preserve"> dan lain-lain</w:t>
      </w:r>
      <w:r w:rsidR="00DF13B6">
        <w:rPr>
          <w:rFonts w:asciiTheme="majorBidi" w:hAnsiTheme="majorBidi" w:cs="Times New Roman"/>
          <w:sz w:val="24"/>
          <w:szCs w:val="24"/>
        </w:rPr>
        <w:t xml:space="preserve"> dia bisa mengumpat dimana saja</w:t>
      </w:r>
      <w:r w:rsidRPr="00E709BC">
        <w:rPr>
          <w:rFonts w:asciiTheme="majorBidi" w:hAnsiTheme="majorBidi" w:cs="Times New Roman"/>
          <w:sz w:val="24"/>
          <w:szCs w:val="24"/>
        </w:rPr>
        <w:t xml:space="preserve">, karena saking terbiasanya, ia selalu mengucapkan kalimat umpatan tersebut dalam kebiasaan sehari-harinya meskipun tidak sedang marah. Ia menjelaskan bahwa kata-kata umpatan tersebut sangat lazim diucapkan oleh remaja di sekitar lingkungannya. Menurut ia kata umpatan tersebut adalah bagian dari keakraban antar teman namun tak jarang </w:t>
      </w:r>
      <w:r w:rsidR="00DB6321">
        <w:rPr>
          <w:rFonts w:asciiTheme="majorBidi" w:hAnsiTheme="majorBidi" w:cs="Times New Roman"/>
          <w:sz w:val="24"/>
          <w:szCs w:val="24"/>
        </w:rPr>
        <w:t xml:space="preserve">juga mengundang musuh karena </w:t>
      </w:r>
      <w:r w:rsidRPr="00E709BC">
        <w:rPr>
          <w:rFonts w:asciiTheme="majorBidi" w:hAnsiTheme="majorBidi" w:cs="Times New Roman"/>
          <w:sz w:val="24"/>
          <w:szCs w:val="24"/>
        </w:rPr>
        <w:t>orang tersebut merasa tersinggung karena ucapan konseli yang menurutnya adalah kalimat kotor yang tak perlu di ucapkan. Namun akhir-akhir ini konseli merasa risih jika harus mengucapkan kalimat-kalimat umpatan tersebut kepada temannya karena menurutnya itu tidak etis dan kalimat tersebut tidak pantas untuk diucapkan</w:t>
      </w:r>
      <w:r w:rsidR="0078654A">
        <w:rPr>
          <w:rFonts w:asciiTheme="majorBidi" w:hAnsiTheme="majorBidi" w:cs="Times New Roman"/>
          <w:sz w:val="24"/>
          <w:szCs w:val="24"/>
        </w:rPr>
        <w:t xml:space="preserve"> dan jika dibiarkan terus-menerus maka hal ini berdampak buruk pada dirinya karena di cap oleh masyarakat sebagai anak yang nakal dan tidak tau tata krama</w:t>
      </w:r>
      <w:r w:rsidRPr="00E709BC">
        <w:rPr>
          <w:rFonts w:asciiTheme="majorBidi" w:hAnsiTheme="majorBidi" w:cs="Times New Roman"/>
          <w:sz w:val="24"/>
          <w:szCs w:val="24"/>
        </w:rPr>
        <w:t xml:space="preserve">, namun ia tidak bisa menghentikan kebiasaan tersebut karena kebiasaan tersebut sudah dilakukannya sejak dulu. Oleh karenanya peneliti akan mencoba menerapkan terapi Istighfar dengan </w:t>
      </w:r>
      <w:r w:rsidRPr="00E709BC">
        <w:rPr>
          <w:rFonts w:asciiTheme="majorBidi" w:hAnsiTheme="majorBidi" w:cs="Times New Roman"/>
          <w:i/>
          <w:iCs/>
          <w:sz w:val="24"/>
          <w:szCs w:val="24"/>
        </w:rPr>
        <w:t>self healing</w:t>
      </w:r>
      <w:r w:rsidRPr="00E709BC">
        <w:rPr>
          <w:rFonts w:asciiTheme="majorBidi" w:hAnsiTheme="majorBidi" w:cs="Times New Roman"/>
          <w:sz w:val="24"/>
          <w:szCs w:val="24"/>
        </w:rPr>
        <w:t xml:space="preserve"> sebagai upaya untuk menghilangkan kebiasaan mengumpat  pada diri konseli. Istighfar sebagai bentuk </w:t>
      </w:r>
      <w:r w:rsidRPr="00E709BC">
        <w:rPr>
          <w:rFonts w:asciiTheme="majorBidi" w:hAnsiTheme="majorBidi" w:cs="Times New Roman"/>
          <w:sz w:val="24"/>
          <w:szCs w:val="24"/>
        </w:rPr>
        <w:lastRenderedPageBreak/>
        <w:t>permohonan ampun dan penyerahan diri kepada Allah diharapkan dapat mengantarkan diri konseli untuk lebih pandai mengelola emosi dan menempatkan diri, mendapat kedamaian dalam hati serta meningkatkan rasa tanggung jawab pada diri sendiri dan lingkungannya</w:t>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Dalam Islam sendiri, segala yang ada dalam kehidupan telah diatur dengan rapi oleh-Nya. Apapun yang dibutuhkan manusia sudah diatur dalam ajaran Islam. Mulai dari teknik muhasabah, dengan membaca Al-qur’an. Tariqat, dan lain sebagainya. Dalam hal ini peneliti tertarik untuk menggunakan salah satu terapi dalam islam yang sangat mudah diterapkan, yakni terapi istighfar.</w:t>
      </w:r>
      <w:r w:rsidRPr="00E709BC">
        <w:rPr>
          <w:rStyle w:val="FootnoteReference"/>
          <w:rFonts w:asciiTheme="majorBidi" w:hAnsiTheme="majorBidi"/>
          <w:sz w:val="24"/>
          <w:szCs w:val="24"/>
        </w:rPr>
        <w:footnoteReference w:id="4"/>
      </w: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Istighfar berarti memohon ampun kepada Allah SWT atas kesalahan dan dosa-dosa yang telah diperbuat. Sebab tidak seorang pun yang hidup di dunia ini terbebas dari kesalahan dan dosa, baik karena lalai menunaikan kewajiban atau karena melakukan sesuatu yang diharamkan, sengaja atau tidak, diketahui atau tidak.</w:t>
      </w:r>
      <w:r w:rsidRPr="00E709BC">
        <w:rPr>
          <w:rStyle w:val="FootnoteReference"/>
          <w:rFonts w:asciiTheme="majorBidi" w:hAnsiTheme="majorBidi"/>
          <w:sz w:val="24"/>
          <w:szCs w:val="24"/>
        </w:rPr>
        <w:footnoteReference w:id="5"/>
      </w:r>
    </w:p>
    <w:p w:rsidR="003E2DC8" w:rsidRDefault="003E2DC8" w:rsidP="00A94211">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Sholat</w:t>
      </w:r>
      <w:r w:rsidR="00FA5B30">
        <w:rPr>
          <w:rFonts w:asciiTheme="majorBidi" w:hAnsiTheme="majorBidi" w:cs="Times New Roman"/>
          <w:sz w:val="24"/>
          <w:szCs w:val="24"/>
        </w:rPr>
        <w:t xml:space="preserve"> merupakan salah</w:t>
      </w:r>
      <w:r w:rsidRPr="00E709BC">
        <w:rPr>
          <w:rFonts w:asciiTheme="majorBidi" w:hAnsiTheme="majorBidi" w:cs="Times New Roman"/>
          <w:sz w:val="24"/>
          <w:szCs w:val="24"/>
        </w:rPr>
        <w:t xml:space="preserve"> satu cara memudahkan segala urusan, termasuk dalam memeperoleh kesembuhan dari suatu penyakit adalah dengan memperbanyak istighfar, yakni memohon ampunan dari Allah SWT. Seorang terapis yang sedang memohon kesembuhan dari Allah harus memperba</w:t>
      </w:r>
      <w:r w:rsidR="00051313">
        <w:rPr>
          <w:rFonts w:asciiTheme="majorBidi" w:hAnsiTheme="majorBidi" w:cs="Times New Roman"/>
          <w:sz w:val="24"/>
          <w:szCs w:val="24"/>
        </w:rPr>
        <w:t>n</w:t>
      </w:r>
      <w:r w:rsidRPr="00E709BC">
        <w:rPr>
          <w:rFonts w:asciiTheme="majorBidi" w:hAnsiTheme="majorBidi" w:cs="Times New Roman"/>
          <w:sz w:val="24"/>
          <w:szCs w:val="24"/>
        </w:rPr>
        <w:t>yak istighfar, agar usahanya dimudahkan oleh Allah SWT. Sehubungan dengan ini, ‘Ibn</w:t>
      </w:r>
      <w:r w:rsidR="00051313">
        <w:rPr>
          <w:rFonts w:asciiTheme="majorBidi" w:hAnsiTheme="majorBidi" w:cs="Times New Roman"/>
          <w:sz w:val="24"/>
          <w:szCs w:val="24"/>
        </w:rPr>
        <w:t>u</w:t>
      </w:r>
      <w:r w:rsidRPr="00E709BC">
        <w:rPr>
          <w:rFonts w:asciiTheme="majorBidi" w:hAnsiTheme="majorBidi" w:cs="Times New Roman"/>
          <w:sz w:val="24"/>
          <w:szCs w:val="24"/>
        </w:rPr>
        <w:t xml:space="preserve"> Qayyim mengutip beberapa ayat Al-Qur’an dan hadits Nabi Saw. Allah SWT berfiman:</w:t>
      </w:r>
    </w:p>
    <w:p w:rsidR="00EE4C2D" w:rsidRPr="00E709BC" w:rsidRDefault="00EE4C2D" w:rsidP="00A94211">
      <w:pPr>
        <w:spacing w:after="0" w:line="240" w:lineRule="auto"/>
        <w:ind w:left="284" w:firstLine="567"/>
        <w:jc w:val="both"/>
        <w:rPr>
          <w:rFonts w:asciiTheme="majorBidi" w:hAnsiTheme="majorBidi" w:cs="Times New Roman"/>
          <w:sz w:val="24"/>
          <w:szCs w:val="24"/>
        </w:rPr>
      </w:pPr>
    </w:p>
    <w:p w:rsidR="003E2DC8" w:rsidRPr="0064516B" w:rsidRDefault="003E2DC8" w:rsidP="00E709BC">
      <w:pPr>
        <w:spacing w:after="0" w:line="240" w:lineRule="auto"/>
        <w:ind w:left="284"/>
        <w:jc w:val="right"/>
        <w:rPr>
          <w:rFonts w:ascii="Traditional Arabic" w:hAnsi="Traditional Arabic" w:cs="Traditional Arabic"/>
          <w:b/>
          <w:bCs/>
          <w:sz w:val="28"/>
          <w:szCs w:val="28"/>
        </w:rPr>
      </w:pPr>
      <w:r w:rsidRPr="0064516B">
        <w:rPr>
          <w:rFonts w:ascii="Traditional Arabic" w:hAnsi="Traditional Arabic" w:cs="Traditional Arabic"/>
          <w:b/>
          <w:bCs/>
          <w:sz w:val="28"/>
          <w:szCs w:val="28"/>
          <w:rtl/>
        </w:rPr>
        <w:lastRenderedPageBreak/>
        <w:t>فَقُلْتُ اسْتَغْفِرُوا رَبَّكُمْ إِنَّهُ كَانَ غَفَّارًا . يُرْسِلِ السَّمَاءَ عَلَيْكُمْ مِدْرَارًا . وَيُمْدِدْكُمْ ب</w:t>
      </w:r>
      <w:r w:rsidR="008C20C4" w:rsidRPr="0064516B">
        <w:rPr>
          <w:rFonts w:ascii="Traditional Arabic" w:hAnsi="Traditional Arabic" w:cs="Traditional Arabic"/>
          <w:b/>
          <w:bCs/>
          <w:sz w:val="28"/>
          <w:szCs w:val="28"/>
          <w:rtl/>
        </w:rPr>
        <w:t>ِأَمْوَالٍ وَبَنِينَ وَيَجْعَلْلَكُمْ جَنَّاتٍ وَيَجْعَلْ</w:t>
      </w:r>
      <w:r w:rsidRPr="0064516B">
        <w:rPr>
          <w:rFonts w:ascii="Traditional Arabic" w:hAnsi="Traditional Arabic" w:cs="Traditional Arabic"/>
          <w:b/>
          <w:bCs/>
          <w:sz w:val="28"/>
          <w:szCs w:val="28"/>
          <w:rtl/>
        </w:rPr>
        <w:t>لَكُمْ أَنْهَارًا</w:t>
      </w:r>
    </w:p>
    <w:p w:rsidR="001646F5" w:rsidRPr="001646F5" w:rsidRDefault="001646F5" w:rsidP="00E709BC">
      <w:pPr>
        <w:spacing w:after="0" w:line="240" w:lineRule="auto"/>
        <w:ind w:left="284"/>
        <w:jc w:val="right"/>
        <w:rPr>
          <w:rFonts w:asciiTheme="majorBidi" w:hAnsiTheme="majorBidi" w:cs="Times New Roman"/>
          <w:sz w:val="28"/>
          <w:szCs w:val="28"/>
        </w:rPr>
      </w:pPr>
    </w:p>
    <w:p w:rsidR="003E2DC8" w:rsidRPr="00E709BC" w:rsidRDefault="003E2DC8" w:rsidP="00E709BC">
      <w:pPr>
        <w:spacing w:after="0" w:line="240" w:lineRule="auto"/>
        <w:ind w:left="284" w:firstLine="567"/>
        <w:jc w:val="both"/>
        <w:rPr>
          <w:rFonts w:asciiTheme="majorBidi" w:hAnsiTheme="majorBidi" w:cs="Times New Roman"/>
          <w:sz w:val="24"/>
          <w:szCs w:val="24"/>
        </w:rPr>
      </w:pPr>
      <w:r w:rsidRPr="0064516B">
        <w:rPr>
          <w:rFonts w:asciiTheme="majorBidi" w:hAnsiTheme="majorBidi" w:cs="Times New Roman"/>
          <w:i/>
          <w:iCs/>
          <w:sz w:val="24"/>
          <w:szCs w:val="24"/>
        </w:rPr>
        <w:t>“Mohonlah ampun kepada Tuhanmu, sesungg</w:t>
      </w:r>
      <w:r w:rsidR="00051313">
        <w:rPr>
          <w:rFonts w:asciiTheme="majorBidi" w:hAnsiTheme="majorBidi" w:cs="Times New Roman"/>
          <w:i/>
          <w:iCs/>
          <w:sz w:val="24"/>
          <w:szCs w:val="24"/>
        </w:rPr>
        <w:t>uhnya Dia adalah Maha Pengampun</w:t>
      </w:r>
      <w:r w:rsidRPr="0064516B">
        <w:rPr>
          <w:rFonts w:asciiTheme="majorBidi" w:hAnsiTheme="majorBidi" w:cs="Times New Roman"/>
          <w:i/>
          <w:iCs/>
          <w:sz w:val="24"/>
          <w:szCs w:val="24"/>
        </w:rPr>
        <w:t>, niscaya Dia akan mengirimkan hujan kepadamu dengan lebat, dan membanyakkan harta dan anak-anakmu, dan mengadakan untukmu kebun-kebun dan mengadakan (pula di dalamnya) untukmu sungai-sungai.”</w:t>
      </w:r>
      <w:r w:rsidRPr="0064516B">
        <w:rPr>
          <w:rFonts w:asciiTheme="majorBidi" w:hAnsiTheme="majorBidi" w:cs="Times New Roman"/>
          <w:sz w:val="24"/>
          <w:szCs w:val="24"/>
        </w:rPr>
        <w:t xml:space="preserve"> </w:t>
      </w:r>
      <w:r w:rsidRPr="00E709BC">
        <w:rPr>
          <w:rFonts w:asciiTheme="majorBidi" w:hAnsiTheme="majorBidi" w:cs="Times New Roman"/>
          <w:sz w:val="24"/>
          <w:szCs w:val="24"/>
        </w:rPr>
        <w:t>(QS. Nuh: 10 – 12)</w:t>
      </w:r>
      <w:r w:rsidR="001646F5">
        <w:rPr>
          <w:rStyle w:val="FootnoteReference"/>
          <w:rFonts w:asciiTheme="majorBidi" w:hAnsiTheme="majorBidi"/>
          <w:sz w:val="24"/>
          <w:szCs w:val="24"/>
        </w:rPr>
        <w:footnoteReference w:id="6"/>
      </w:r>
    </w:p>
    <w:p w:rsidR="003E2DC8" w:rsidRPr="00E709BC" w:rsidRDefault="003E2DC8" w:rsidP="00E709BC">
      <w:pPr>
        <w:spacing w:after="0" w:line="240" w:lineRule="auto"/>
        <w:ind w:left="567"/>
        <w:jc w:val="both"/>
        <w:rPr>
          <w:rFonts w:asciiTheme="majorBidi" w:hAnsiTheme="majorBidi" w:cs="Times New Roman"/>
          <w:sz w:val="24"/>
          <w:szCs w:val="24"/>
        </w:rPr>
      </w:pPr>
    </w:p>
    <w:p w:rsidR="003E2DC8" w:rsidRPr="0064516B" w:rsidRDefault="003E2DC8" w:rsidP="00E709BC">
      <w:pPr>
        <w:spacing w:after="0" w:line="240" w:lineRule="auto"/>
        <w:jc w:val="right"/>
        <w:rPr>
          <w:rFonts w:ascii="Traditional Arabic" w:hAnsi="Traditional Arabic" w:cs="Traditional Arabic"/>
          <w:b/>
          <w:bCs/>
          <w:sz w:val="28"/>
          <w:szCs w:val="28"/>
        </w:rPr>
      </w:pPr>
      <w:r w:rsidRPr="0064516B">
        <w:rPr>
          <w:rFonts w:ascii="Traditional Arabic" w:hAnsi="Traditional Arabic" w:cs="Traditional Arabic"/>
          <w:b/>
          <w:bCs/>
          <w:sz w:val="28"/>
          <w:szCs w:val="28"/>
          <w:rtl/>
        </w:rPr>
        <w:t xml:space="preserve">وَأَنِ اسْتَغْفِرُوا رَبَّكُمْ </w:t>
      </w:r>
      <w:r w:rsidR="00D55774" w:rsidRPr="0064516B">
        <w:rPr>
          <w:rFonts w:ascii="Traditional Arabic" w:hAnsi="Traditional Arabic" w:cs="Traditional Arabic"/>
          <w:b/>
          <w:bCs/>
          <w:sz w:val="28"/>
          <w:szCs w:val="28"/>
          <w:rtl/>
        </w:rPr>
        <w:t>ثُمَّ</w:t>
      </w:r>
      <w:r w:rsidRPr="0064516B">
        <w:rPr>
          <w:rFonts w:ascii="Traditional Arabic" w:hAnsi="Traditional Arabic" w:cs="Traditional Arabic"/>
          <w:b/>
          <w:bCs/>
          <w:sz w:val="28"/>
          <w:szCs w:val="28"/>
          <w:rtl/>
        </w:rPr>
        <w:t xml:space="preserve">تُوبُوا إِلَيْهِ يُمَتِّعْكُمْ مَتَاعًا حَسَنًا إِلَىٰ أَجَلٍ مُسَمًّى وَيُؤْتِ كُلَّ ذِي فَضْلٍ فَضْلَهُ </w:t>
      </w:r>
      <w:r w:rsidRPr="0064516B">
        <w:rPr>
          <w:rFonts w:ascii="Times New Roman" w:hAnsi="Times New Roman" w:cs="Times New Roman"/>
          <w:b/>
          <w:bCs/>
          <w:sz w:val="28"/>
          <w:szCs w:val="28"/>
          <w:rtl/>
        </w:rPr>
        <w:t>ۖ</w:t>
      </w:r>
      <w:r w:rsidRPr="0064516B">
        <w:rPr>
          <w:rFonts w:ascii="Traditional Arabic" w:hAnsi="Traditional Arabic" w:cs="Traditional Arabic"/>
          <w:b/>
          <w:bCs/>
          <w:sz w:val="28"/>
          <w:szCs w:val="28"/>
          <w:rtl/>
        </w:rPr>
        <w:t xml:space="preserve"> وَإِنْ تَوَلَّوْا فَإِنِّي أَخَافُ عَلَيْكُمْ عَذَابَ يَوْمٍ كَبِيرٍ</w:t>
      </w:r>
    </w:p>
    <w:p w:rsidR="003E2DC8" w:rsidRPr="00E709BC" w:rsidRDefault="003E2DC8" w:rsidP="00E709BC">
      <w:pPr>
        <w:spacing w:after="0" w:line="240" w:lineRule="auto"/>
        <w:ind w:left="284" w:firstLine="567"/>
        <w:jc w:val="both"/>
        <w:rPr>
          <w:rFonts w:asciiTheme="majorBidi" w:hAnsiTheme="majorBidi" w:cs="Times New Roman"/>
          <w:sz w:val="24"/>
          <w:szCs w:val="24"/>
        </w:rPr>
      </w:pPr>
    </w:p>
    <w:p w:rsidR="0064516B" w:rsidRDefault="003E2DC8" w:rsidP="00A94211">
      <w:pPr>
        <w:spacing w:after="0" w:line="240" w:lineRule="auto"/>
        <w:ind w:left="284" w:firstLine="567"/>
        <w:jc w:val="both"/>
        <w:rPr>
          <w:rFonts w:asciiTheme="majorBidi" w:hAnsiTheme="majorBidi" w:cs="Times New Roman"/>
          <w:sz w:val="24"/>
          <w:szCs w:val="24"/>
        </w:rPr>
      </w:pPr>
      <w:r w:rsidRPr="0064516B">
        <w:rPr>
          <w:rFonts w:asciiTheme="majorBidi" w:hAnsiTheme="majorBidi" w:cs="Times New Roman"/>
          <w:i/>
          <w:iCs/>
          <w:sz w:val="24"/>
          <w:szCs w:val="24"/>
        </w:rPr>
        <w:t>“Dan hendaklah kamu meminta ampun kepada Tuhanmu dan bertaubat kepada-Nya. (Jika kamu mengerjakan yang demikian), niscaya Dia akan memberi kenikmatan yang baik (terus menerus) kepadamu sampai kepada waktu yang telah ditentukan dan Dia akan memberikan kepada tiap-tiap orang yang mempunyai keutamaan (balasan) keutamaannya. Jika kamu berpaling, maka sesungguhnya aku takut kamu akan ditimpa siksa hari kiamat”</w:t>
      </w:r>
      <w:r w:rsidRPr="00E709BC">
        <w:rPr>
          <w:rFonts w:asciiTheme="majorBidi" w:hAnsiTheme="majorBidi" w:cs="Times New Roman"/>
          <w:sz w:val="24"/>
          <w:szCs w:val="24"/>
        </w:rPr>
        <w:t>. (QS. Hud:</w:t>
      </w:r>
      <w:r w:rsidR="00051313">
        <w:rPr>
          <w:rFonts w:asciiTheme="majorBidi" w:hAnsiTheme="majorBidi" w:cs="Times New Roman"/>
          <w:sz w:val="24"/>
          <w:szCs w:val="24"/>
        </w:rPr>
        <w:t xml:space="preserve"> </w:t>
      </w:r>
      <w:r w:rsidRPr="00E709BC">
        <w:rPr>
          <w:rFonts w:asciiTheme="majorBidi" w:hAnsiTheme="majorBidi" w:cs="Times New Roman"/>
          <w:sz w:val="24"/>
          <w:szCs w:val="24"/>
        </w:rPr>
        <w:t>3)</w:t>
      </w:r>
      <w:r w:rsidRPr="00E709BC">
        <w:rPr>
          <w:rStyle w:val="FootnoteReference"/>
          <w:rFonts w:asciiTheme="majorBidi" w:hAnsiTheme="majorBidi"/>
          <w:sz w:val="24"/>
          <w:szCs w:val="24"/>
        </w:rPr>
        <w:footnoteReference w:id="7"/>
      </w:r>
    </w:p>
    <w:p w:rsidR="00E35C77" w:rsidRDefault="00E35C77" w:rsidP="00A94211">
      <w:pPr>
        <w:spacing w:after="0" w:line="240" w:lineRule="auto"/>
        <w:ind w:left="284" w:firstLine="567"/>
        <w:jc w:val="both"/>
        <w:rPr>
          <w:rFonts w:asciiTheme="majorBidi" w:hAnsiTheme="majorBidi" w:cs="Times New Roman"/>
          <w:sz w:val="24"/>
          <w:szCs w:val="24"/>
        </w:rPr>
      </w:pPr>
    </w:p>
    <w:p w:rsidR="003E2DC8" w:rsidRDefault="003E2DC8" w:rsidP="00A94211">
      <w:pPr>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Dengan demikian, setelah melihat fenomena tersebut penulis tertarik untuk mengangkat sebuah judul “Konseling islam dengan Terapi Istighfar untuk menghilangkan kebiasaan mengumpat pada remaja di Kecamatan Benowo Surabaya.”</w:t>
      </w:r>
    </w:p>
    <w:p w:rsidR="00B668C6" w:rsidRPr="00E709BC" w:rsidRDefault="00B668C6" w:rsidP="00A94211">
      <w:pPr>
        <w:spacing w:after="0" w:line="240" w:lineRule="auto"/>
        <w:ind w:left="284" w:firstLine="567"/>
        <w:jc w:val="both"/>
        <w:rPr>
          <w:rFonts w:asciiTheme="majorBidi" w:hAnsiTheme="majorBidi" w:cs="Times New Roman"/>
          <w:sz w:val="24"/>
          <w:szCs w:val="24"/>
        </w:rPr>
      </w:pPr>
    </w:p>
    <w:p w:rsidR="003E2DC8" w:rsidRPr="0018614D" w:rsidRDefault="003E2DC8" w:rsidP="00123B64">
      <w:pPr>
        <w:pStyle w:val="Heading2"/>
        <w:numPr>
          <w:ilvl w:val="0"/>
          <w:numId w:val="38"/>
        </w:numPr>
        <w:ind w:left="284"/>
        <w:jc w:val="left"/>
      </w:pPr>
      <w:bookmarkStart w:id="28" w:name="_Toc34903519"/>
      <w:bookmarkStart w:id="29" w:name="_Toc56372833"/>
      <w:r w:rsidRPr="0018614D">
        <w:lastRenderedPageBreak/>
        <w:t>Rumusan Masalah</w:t>
      </w:r>
      <w:bookmarkEnd w:id="28"/>
      <w:bookmarkEnd w:id="29"/>
    </w:p>
    <w:p w:rsidR="003E2DC8" w:rsidRPr="00E709BC" w:rsidRDefault="003E2DC8" w:rsidP="00E709BC">
      <w:pPr>
        <w:pStyle w:val="ListParagraph"/>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Berdasarkan latar belakang di atas, maka</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 xml:space="preserve">rumusan masalah pada penelitian ini adalah </w:t>
      </w:r>
    </w:p>
    <w:p w:rsidR="003E2DC8" w:rsidRPr="00E709BC" w:rsidRDefault="003E2DC8" w:rsidP="00E709BC">
      <w:pPr>
        <w:pStyle w:val="ListParagraph"/>
        <w:numPr>
          <w:ilvl w:val="0"/>
          <w:numId w:val="1"/>
        </w:numPr>
        <w:spacing w:after="0" w:line="240" w:lineRule="auto"/>
        <w:ind w:left="567" w:hanging="284"/>
        <w:jc w:val="both"/>
        <w:rPr>
          <w:rFonts w:asciiTheme="majorBidi" w:hAnsiTheme="majorBidi" w:cs="Times New Roman"/>
          <w:sz w:val="24"/>
          <w:szCs w:val="24"/>
        </w:rPr>
      </w:pPr>
      <w:r w:rsidRPr="00E709BC">
        <w:rPr>
          <w:rFonts w:asciiTheme="majorBidi" w:hAnsiTheme="majorBidi" w:cs="Times New Roman"/>
          <w:sz w:val="24"/>
          <w:szCs w:val="24"/>
        </w:rPr>
        <w:t xml:space="preserve">Bagaimana proses konseling </w:t>
      </w:r>
      <w:r w:rsidRPr="00E709BC">
        <w:rPr>
          <w:rFonts w:asciiTheme="majorBidi" w:hAnsiTheme="majorBidi" w:cs="Times New Roman"/>
          <w:sz w:val="24"/>
          <w:szCs w:val="24"/>
          <w:lang w:val="id-ID"/>
        </w:rPr>
        <w:t>I</w:t>
      </w:r>
      <w:r w:rsidRPr="00E709BC">
        <w:rPr>
          <w:rFonts w:asciiTheme="majorBidi" w:hAnsiTheme="majorBidi" w:cs="Times New Roman"/>
          <w:sz w:val="24"/>
          <w:szCs w:val="24"/>
        </w:rPr>
        <w:t>slam dengan Terapi Istighfar untuk menghilangkan kebiasaan mengumpat pada</w:t>
      </w:r>
      <w:r w:rsidRPr="00E709BC">
        <w:rPr>
          <w:rFonts w:asciiTheme="majorBidi" w:hAnsiTheme="majorBidi" w:cs="Times New Roman"/>
          <w:sz w:val="24"/>
          <w:szCs w:val="24"/>
          <w:lang w:val="id-ID"/>
        </w:rPr>
        <w:t xml:space="preserve"> seorang</w:t>
      </w:r>
      <w:r w:rsidRPr="00E709BC">
        <w:rPr>
          <w:rFonts w:asciiTheme="majorBidi" w:hAnsiTheme="majorBidi" w:cs="Times New Roman"/>
          <w:sz w:val="24"/>
          <w:szCs w:val="24"/>
        </w:rPr>
        <w:t xml:space="preserve"> remaja di</w:t>
      </w:r>
      <w:r w:rsidRPr="00E709BC">
        <w:rPr>
          <w:rFonts w:asciiTheme="majorBidi" w:hAnsiTheme="majorBidi" w:cs="Times New Roman"/>
          <w:sz w:val="24"/>
          <w:szCs w:val="24"/>
          <w:lang w:val="id-ID"/>
        </w:rPr>
        <w:t xml:space="preserve"> Kecamatan</w:t>
      </w:r>
      <w:r w:rsidRPr="00E709BC">
        <w:rPr>
          <w:rFonts w:asciiTheme="majorBidi" w:hAnsiTheme="majorBidi" w:cs="Times New Roman"/>
          <w:sz w:val="24"/>
          <w:szCs w:val="24"/>
        </w:rPr>
        <w:t xml:space="preserve"> Benowo Surabaya?</w:t>
      </w:r>
    </w:p>
    <w:p w:rsidR="003E2DC8" w:rsidRDefault="003E2DC8" w:rsidP="00E709BC">
      <w:pPr>
        <w:pStyle w:val="ListParagraph"/>
        <w:numPr>
          <w:ilvl w:val="0"/>
          <w:numId w:val="1"/>
        </w:numPr>
        <w:spacing w:after="0" w:line="240" w:lineRule="auto"/>
        <w:ind w:left="567" w:hanging="284"/>
        <w:jc w:val="both"/>
        <w:rPr>
          <w:rFonts w:asciiTheme="majorBidi" w:hAnsiTheme="majorBidi" w:cs="Times New Roman"/>
          <w:sz w:val="24"/>
          <w:szCs w:val="24"/>
        </w:rPr>
      </w:pPr>
      <w:r w:rsidRPr="00E709BC">
        <w:rPr>
          <w:rFonts w:asciiTheme="majorBidi" w:hAnsiTheme="majorBidi" w:cs="Times New Roman"/>
          <w:sz w:val="24"/>
          <w:szCs w:val="24"/>
        </w:rPr>
        <w:t xml:space="preserve">Bagaimana hasil </w:t>
      </w:r>
      <w:r w:rsidRPr="00E709BC">
        <w:rPr>
          <w:rFonts w:asciiTheme="majorBidi" w:hAnsiTheme="majorBidi" w:cs="Times New Roman"/>
          <w:sz w:val="24"/>
          <w:szCs w:val="24"/>
          <w:lang w:val="id-ID"/>
        </w:rPr>
        <w:t>k</w:t>
      </w:r>
      <w:r w:rsidRPr="00E709BC">
        <w:rPr>
          <w:rFonts w:asciiTheme="majorBidi" w:hAnsiTheme="majorBidi" w:cs="Times New Roman"/>
          <w:sz w:val="24"/>
          <w:szCs w:val="24"/>
        </w:rPr>
        <w:t xml:space="preserve">onseling </w:t>
      </w:r>
      <w:r w:rsidRPr="00E709BC">
        <w:rPr>
          <w:rFonts w:asciiTheme="majorBidi" w:hAnsiTheme="majorBidi" w:cs="Times New Roman"/>
          <w:sz w:val="24"/>
          <w:szCs w:val="24"/>
          <w:lang w:val="id-ID"/>
        </w:rPr>
        <w:t>I</w:t>
      </w:r>
      <w:r w:rsidRPr="00E709BC">
        <w:rPr>
          <w:rFonts w:asciiTheme="majorBidi" w:hAnsiTheme="majorBidi" w:cs="Times New Roman"/>
          <w:sz w:val="24"/>
          <w:szCs w:val="24"/>
        </w:rPr>
        <w:t>slam dengan Terapi Istighfar untuk menghilangkan kebiasaan mengumpat pada</w:t>
      </w:r>
      <w:r w:rsidRPr="00E709BC">
        <w:rPr>
          <w:rFonts w:asciiTheme="majorBidi" w:hAnsiTheme="majorBidi" w:cs="Times New Roman"/>
          <w:sz w:val="24"/>
          <w:szCs w:val="24"/>
          <w:lang w:val="id-ID"/>
        </w:rPr>
        <w:t xml:space="preserve"> seorang</w:t>
      </w:r>
      <w:r w:rsidRPr="00E709BC">
        <w:rPr>
          <w:rFonts w:asciiTheme="majorBidi" w:hAnsiTheme="majorBidi" w:cs="Times New Roman"/>
          <w:sz w:val="24"/>
          <w:szCs w:val="24"/>
        </w:rPr>
        <w:t xml:space="preserve"> remaja di</w:t>
      </w:r>
      <w:r w:rsidRPr="00E709BC">
        <w:rPr>
          <w:rFonts w:asciiTheme="majorBidi" w:hAnsiTheme="majorBidi" w:cs="Times New Roman"/>
          <w:sz w:val="24"/>
          <w:szCs w:val="24"/>
          <w:lang w:val="id-ID"/>
        </w:rPr>
        <w:t xml:space="preserve"> Kecamatan</w:t>
      </w:r>
      <w:r w:rsidRPr="00E709BC">
        <w:rPr>
          <w:rFonts w:asciiTheme="majorBidi" w:hAnsiTheme="majorBidi" w:cs="Times New Roman"/>
          <w:sz w:val="24"/>
          <w:szCs w:val="24"/>
        </w:rPr>
        <w:t xml:space="preserve"> Benowo Surabaya?</w:t>
      </w:r>
    </w:p>
    <w:p w:rsidR="001646F5" w:rsidRPr="00E709BC" w:rsidRDefault="001646F5" w:rsidP="001646F5">
      <w:pPr>
        <w:pStyle w:val="ListParagraph"/>
        <w:spacing w:after="0" w:line="240" w:lineRule="auto"/>
        <w:ind w:left="567"/>
        <w:jc w:val="both"/>
        <w:rPr>
          <w:rFonts w:asciiTheme="majorBidi" w:hAnsiTheme="majorBidi" w:cs="Times New Roman"/>
          <w:sz w:val="24"/>
          <w:szCs w:val="24"/>
        </w:rPr>
      </w:pPr>
    </w:p>
    <w:p w:rsidR="003E2DC8" w:rsidRPr="0018614D" w:rsidRDefault="003E2DC8" w:rsidP="00123B64">
      <w:pPr>
        <w:pStyle w:val="Heading2"/>
        <w:numPr>
          <w:ilvl w:val="0"/>
          <w:numId w:val="38"/>
        </w:numPr>
        <w:ind w:left="284"/>
        <w:jc w:val="left"/>
      </w:pPr>
      <w:bookmarkStart w:id="30" w:name="_Toc34903520"/>
      <w:bookmarkStart w:id="31" w:name="_Toc56372834"/>
      <w:r w:rsidRPr="0018614D">
        <w:t>Tujuan Penelitian</w:t>
      </w:r>
      <w:bookmarkEnd w:id="30"/>
      <w:bookmarkEnd w:id="31"/>
    </w:p>
    <w:p w:rsidR="003E2DC8" w:rsidRPr="00E709BC" w:rsidRDefault="003E2DC8" w:rsidP="00E709BC">
      <w:pPr>
        <w:pStyle w:val="ListParagraph"/>
        <w:spacing w:after="0" w:line="240" w:lineRule="auto"/>
        <w:ind w:left="284" w:firstLine="425"/>
        <w:rPr>
          <w:rFonts w:asciiTheme="majorBidi" w:hAnsiTheme="majorBidi" w:cs="Times New Roman"/>
          <w:sz w:val="24"/>
          <w:szCs w:val="24"/>
          <w:lang w:val="id-ID"/>
        </w:rPr>
      </w:pPr>
      <w:r w:rsidRPr="00E709BC">
        <w:rPr>
          <w:rFonts w:asciiTheme="majorBidi" w:hAnsiTheme="majorBidi" w:cs="Times New Roman"/>
          <w:sz w:val="24"/>
          <w:szCs w:val="24"/>
        </w:rPr>
        <w:tab/>
        <w:t>Adapun tujuan dari penelitian ini adalah sebagai berikut</w:t>
      </w:r>
      <w:r w:rsidRPr="00E709BC">
        <w:rPr>
          <w:rFonts w:asciiTheme="majorBidi" w:hAnsiTheme="majorBidi" w:cs="Times New Roman"/>
          <w:sz w:val="24"/>
          <w:szCs w:val="24"/>
          <w:lang w:val="id-ID"/>
        </w:rPr>
        <w:t>:</w:t>
      </w:r>
    </w:p>
    <w:p w:rsidR="003E2DC8" w:rsidRPr="00E709BC" w:rsidRDefault="003E2DC8" w:rsidP="00E709BC">
      <w:pPr>
        <w:pStyle w:val="ListParagraph"/>
        <w:numPr>
          <w:ilvl w:val="0"/>
          <w:numId w:val="2"/>
        </w:numPr>
        <w:spacing w:after="0" w:line="240" w:lineRule="auto"/>
        <w:ind w:left="567" w:hanging="283"/>
        <w:jc w:val="both"/>
        <w:rPr>
          <w:rFonts w:asciiTheme="majorBidi" w:hAnsiTheme="majorBidi" w:cs="Times New Roman"/>
          <w:sz w:val="24"/>
          <w:szCs w:val="24"/>
        </w:rPr>
      </w:pPr>
      <w:r w:rsidRPr="00E709BC">
        <w:rPr>
          <w:rFonts w:asciiTheme="majorBidi" w:hAnsiTheme="majorBidi" w:cs="Times New Roman"/>
          <w:sz w:val="24"/>
          <w:szCs w:val="24"/>
        </w:rPr>
        <w:t>Untuk mengetahui</w:t>
      </w:r>
      <w:r w:rsidRPr="00E709BC">
        <w:rPr>
          <w:rFonts w:asciiTheme="majorBidi" w:hAnsiTheme="majorBidi" w:cs="Times New Roman"/>
          <w:sz w:val="24"/>
          <w:szCs w:val="24"/>
          <w:lang w:val="id-ID"/>
        </w:rPr>
        <w:t xml:space="preserve"> k</w:t>
      </w:r>
      <w:r w:rsidRPr="00E709BC">
        <w:rPr>
          <w:rFonts w:asciiTheme="majorBidi" w:hAnsiTheme="majorBidi" w:cs="Times New Roman"/>
          <w:sz w:val="24"/>
          <w:szCs w:val="24"/>
        </w:rPr>
        <w:t xml:space="preserve">onseling </w:t>
      </w:r>
      <w:r w:rsidRPr="00E709BC">
        <w:rPr>
          <w:rFonts w:asciiTheme="majorBidi" w:hAnsiTheme="majorBidi" w:cs="Times New Roman"/>
          <w:sz w:val="24"/>
          <w:szCs w:val="24"/>
          <w:lang w:val="id-ID"/>
        </w:rPr>
        <w:t>I</w:t>
      </w:r>
      <w:r w:rsidRPr="00E709BC">
        <w:rPr>
          <w:rFonts w:asciiTheme="majorBidi" w:hAnsiTheme="majorBidi" w:cs="Times New Roman"/>
          <w:sz w:val="24"/>
          <w:szCs w:val="24"/>
        </w:rPr>
        <w:t>slam dengan Terapi Istighfar untuk menghilangkan kebiasaan mengumpat pada</w:t>
      </w:r>
      <w:r w:rsidRPr="00E709BC">
        <w:rPr>
          <w:rFonts w:asciiTheme="majorBidi" w:hAnsiTheme="majorBidi" w:cs="Times New Roman"/>
          <w:sz w:val="24"/>
          <w:szCs w:val="24"/>
          <w:lang w:val="id-ID"/>
        </w:rPr>
        <w:t xml:space="preserve"> seorang</w:t>
      </w:r>
      <w:r w:rsidRPr="00E709BC">
        <w:rPr>
          <w:rFonts w:asciiTheme="majorBidi" w:hAnsiTheme="majorBidi" w:cs="Times New Roman"/>
          <w:sz w:val="24"/>
          <w:szCs w:val="24"/>
        </w:rPr>
        <w:t xml:space="preserve"> remaja di</w:t>
      </w:r>
      <w:r w:rsidRPr="00E709BC">
        <w:rPr>
          <w:rFonts w:asciiTheme="majorBidi" w:hAnsiTheme="majorBidi" w:cs="Times New Roman"/>
          <w:sz w:val="24"/>
          <w:szCs w:val="24"/>
          <w:lang w:val="id-ID"/>
        </w:rPr>
        <w:t xml:space="preserve"> Kecamatan</w:t>
      </w:r>
      <w:r w:rsidRPr="00E709BC">
        <w:rPr>
          <w:rFonts w:asciiTheme="majorBidi" w:hAnsiTheme="majorBidi" w:cs="Times New Roman"/>
          <w:sz w:val="24"/>
          <w:szCs w:val="24"/>
        </w:rPr>
        <w:t xml:space="preserve"> Benowo Surabaya</w:t>
      </w:r>
      <w:r w:rsidRPr="00E709BC">
        <w:rPr>
          <w:rFonts w:asciiTheme="majorBidi" w:hAnsiTheme="majorBidi" w:cs="Times New Roman"/>
          <w:sz w:val="24"/>
          <w:szCs w:val="24"/>
          <w:lang w:val="id-ID"/>
        </w:rPr>
        <w:t>.</w:t>
      </w:r>
    </w:p>
    <w:p w:rsidR="003E2DC8" w:rsidRPr="001646F5" w:rsidRDefault="003E2DC8" w:rsidP="00E709BC">
      <w:pPr>
        <w:pStyle w:val="ListParagraph"/>
        <w:numPr>
          <w:ilvl w:val="0"/>
          <w:numId w:val="2"/>
        </w:numPr>
        <w:spacing w:after="0" w:line="240" w:lineRule="auto"/>
        <w:ind w:left="567" w:hanging="283"/>
        <w:jc w:val="both"/>
        <w:rPr>
          <w:rFonts w:asciiTheme="majorBidi" w:hAnsiTheme="majorBidi" w:cs="Times New Roman"/>
          <w:sz w:val="24"/>
          <w:szCs w:val="24"/>
        </w:rPr>
      </w:pPr>
      <w:r w:rsidRPr="00E709BC">
        <w:rPr>
          <w:rFonts w:asciiTheme="majorBidi" w:hAnsiTheme="majorBidi" w:cs="Times New Roman"/>
          <w:sz w:val="24"/>
          <w:szCs w:val="24"/>
          <w:lang w:val="id-ID"/>
        </w:rPr>
        <w:t>Untuk mengetahui</w:t>
      </w:r>
      <w:r w:rsidRPr="00E709BC">
        <w:rPr>
          <w:rFonts w:asciiTheme="majorBidi" w:hAnsiTheme="majorBidi" w:cs="Times New Roman"/>
          <w:sz w:val="24"/>
          <w:szCs w:val="24"/>
        </w:rPr>
        <w:t xml:space="preserve"> hasil akhir dari proses </w:t>
      </w:r>
      <w:r w:rsidRPr="00E709BC">
        <w:rPr>
          <w:rFonts w:asciiTheme="majorBidi" w:hAnsiTheme="majorBidi" w:cs="Times New Roman"/>
          <w:sz w:val="24"/>
          <w:szCs w:val="24"/>
          <w:lang w:val="id-ID"/>
        </w:rPr>
        <w:t>k</w:t>
      </w:r>
      <w:r w:rsidRPr="00E709BC">
        <w:rPr>
          <w:rFonts w:asciiTheme="majorBidi" w:hAnsiTheme="majorBidi" w:cs="Times New Roman"/>
          <w:sz w:val="24"/>
          <w:szCs w:val="24"/>
        </w:rPr>
        <w:t xml:space="preserve">onseling </w:t>
      </w:r>
      <w:r w:rsidRPr="00E709BC">
        <w:rPr>
          <w:rFonts w:asciiTheme="majorBidi" w:hAnsiTheme="majorBidi" w:cs="Times New Roman"/>
          <w:sz w:val="24"/>
          <w:szCs w:val="24"/>
          <w:lang w:val="id-ID"/>
        </w:rPr>
        <w:t>I</w:t>
      </w:r>
      <w:r w:rsidRPr="00E709BC">
        <w:rPr>
          <w:rFonts w:asciiTheme="majorBidi" w:hAnsiTheme="majorBidi" w:cs="Times New Roman"/>
          <w:sz w:val="24"/>
          <w:szCs w:val="24"/>
        </w:rPr>
        <w:t>slam dengan Terapi Istighfar untuk menghilangkan kebiasaan mengumpat pada</w:t>
      </w:r>
      <w:r w:rsidRPr="00E709BC">
        <w:rPr>
          <w:rFonts w:asciiTheme="majorBidi" w:hAnsiTheme="majorBidi" w:cs="Times New Roman"/>
          <w:sz w:val="24"/>
          <w:szCs w:val="24"/>
          <w:lang w:val="id-ID"/>
        </w:rPr>
        <w:t xml:space="preserve"> seorang</w:t>
      </w:r>
      <w:r w:rsidRPr="00E709BC">
        <w:rPr>
          <w:rFonts w:asciiTheme="majorBidi" w:hAnsiTheme="majorBidi" w:cs="Times New Roman"/>
          <w:sz w:val="24"/>
          <w:szCs w:val="24"/>
        </w:rPr>
        <w:t xml:space="preserve"> remaja d</w:t>
      </w:r>
      <w:r w:rsidRPr="00E709BC">
        <w:rPr>
          <w:rFonts w:asciiTheme="majorBidi" w:hAnsiTheme="majorBidi" w:cs="Times New Roman"/>
          <w:sz w:val="24"/>
          <w:szCs w:val="24"/>
          <w:lang w:val="id-ID"/>
        </w:rPr>
        <w:t xml:space="preserve">i Kecamatan </w:t>
      </w:r>
      <w:r w:rsidRPr="00E709BC">
        <w:rPr>
          <w:rFonts w:asciiTheme="majorBidi" w:hAnsiTheme="majorBidi" w:cs="Times New Roman"/>
          <w:sz w:val="24"/>
          <w:szCs w:val="24"/>
        </w:rPr>
        <w:t>Benowo Surabay</w:t>
      </w:r>
      <w:r w:rsidRPr="00E709BC">
        <w:rPr>
          <w:rFonts w:asciiTheme="majorBidi" w:hAnsiTheme="majorBidi" w:cs="Times New Roman"/>
          <w:sz w:val="24"/>
          <w:szCs w:val="24"/>
          <w:lang w:val="id-ID"/>
        </w:rPr>
        <w:t>a</w:t>
      </w:r>
    </w:p>
    <w:p w:rsidR="001646F5" w:rsidRPr="00E709BC" w:rsidRDefault="001646F5" w:rsidP="001646F5">
      <w:pPr>
        <w:pStyle w:val="ListParagraph"/>
        <w:spacing w:after="0" w:line="240" w:lineRule="auto"/>
        <w:ind w:left="567"/>
        <w:jc w:val="both"/>
        <w:rPr>
          <w:rFonts w:asciiTheme="majorBidi" w:hAnsiTheme="majorBidi" w:cs="Times New Roman"/>
          <w:sz w:val="24"/>
          <w:szCs w:val="24"/>
        </w:rPr>
      </w:pPr>
    </w:p>
    <w:p w:rsidR="003E2DC8" w:rsidRPr="0018614D" w:rsidRDefault="003E2DC8" w:rsidP="00123B64">
      <w:pPr>
        <w:pStyle w:val="Heading2"/>
        <w:numPr>
          <w:ilvl w:val="0"/>
          <w:numId w:val="38"/>
        </w:numPr>
        <w:ind w:left="284"/>
        <w:jc w:val="left"/>
      </w:pPr>
      <w:bookmarkStart w:id="32" w:name="_Toc34903521"/>
      <w:bookmarkStart w:id="33" w:name="_Toc56372835"/>
      <w:r w:rsidRPr="0018614D">
        <w:t>Manfaat Penelitian</w:t>
      </w:r>
      <w:bookmarkEnd w:id="32"/>
      <w:bookmarkEnd w:id="33"/>
    </w:p>
    <w:p w:rsidR="003E2DC8" w:rsidRPr="00E709BC" w:rsidRDefault="003E2DC8" w:rsidP="00E709BC">
      <w:pPr>
        <w:pStyle w:val="ListParagraph"/>
        <w:tabs>
          <w:tab w:val="left" w:pos="851"/>
        </w:tabs>
        <w:spacing w:after="0" w:line="240" w:lineRule="auto"/>
        <w:ind w:left="284" w:firstLine="567"/>
        <w:rPr>
          <w:rFonts w:asciiTheme="majorBidi" w:hAnsiTheme="majorBidi" w:cs="Times New Roman"/>
          <w:sz w:val="24"/>
          <w:szCs w:val="24"/>
        </w:rPr>
      </w:pPr>
      <w:r w:rsidRPr="00E709BC">
        <w:rPr>
          <w:rFonts w:asciiTheme="majorBidi" w:hAnsiTheme="majorBidi" w:cs="Times New Roman"/>
          <w:sz w:val="24"/>
          <w:szCs w:val="24"/>
        </w:rPr>
        <w:t xml:space="preserve">Adapun manfaat penelitian secara teoritis maupun praktis, yakni sebagai berikut : </w:t>
      </w:r>
    </w:p>
    <w:p w:rsidR="003E2DC8" w:rsidRPr="00E709BC" w:rsidRDefault="003E2DC8" w:rsidP="00E709BC">
      <w:pPr>
        <w:pStyle w:val="ListParagraph"/>
        <w:numPr>
          <w:ilvl w:val="0"/>
          <w:numId w:val="3"/>
        </w:numPr>
        <w:spacing w:after="0" w:line="240" w:lineRule="auto"/>
        <w:ind w:left="567" w:hanging="283"/>
        <w:rPr>
          <w:rFonts w:asciiTheme="majorBidi" w:hAnsiTheme="majorBidi" w:cs="Times New Roman"/>
          <w:sz w:val="24"/>
          <w:szCs w:val="24"/>
        </w:rPr>
      </w:pPr>
      <w:r w:rsidRPr="00E709BC">
        <w:rPr>
          <w:rFonts w:asciiTheme="majorBidi" w:hAnsiTheme="majorBidi" w:cs="Times New Roman"/>
          <w:sz w:val="24"/>
          <w:szCs w:val="24"/>
        </w:rPr>
        <w:t>Segi teoritis</w:t>
      </w:r>
    </w:p>
    <w:p w:rsidR="003E2DC8" w:rsidRDefault="003E2DC8" w:rsidP="00E709BC">
      <w:pPr>
        <w:pStyle w:val="ListParagraph"/>
        <w:spacing w:after="0" w:line="240" w:lineRule="auto"/>
        <w:ind w:left="567" w:firstLine="567"/>
        <w:jc w:val="both"/>
        <w:rPr>
          <w:rFonts w:asciiTheme="majorBidi" w:hAnsiTheme="majorBidi" w:cs="Times New Roman"/>
          <w:sz w:val="24"/>
          <w:szCs w:val="24"/>
          <w:lang w:val="id-ID"/>
        </w:rPr>
      </w:pPr>
      <w:r w:rsidRPr="00E709BC">
        <w:rPr>
          <w:rFonts w:asciiTheme="majorBidi" w:hAnsiTheme="majorBidi" w:cs="Times New Roman"/>
          <w:sz w:val="24"/>
          <w:szCs w:val="24"/>
        </w:rPr>
        <w:t>Dengan dilaksanakan penelitian ini maka diharapkan dapat berguna bagi pengembangan wawasan ilmu pengetahuan dan memperluas pemikiran pembaca pada umumnya dan sebagai sumber referensi khususnya untuk mahasiswa yang berkecimpung dalam bidang bimbingan konseling islam dalam h</w:t>
      </w:r>
      <w:r w:rsidRPr="00E709BC">
        <w:rPr>
          <w:rFonts w:asciiTheme="majorBidi" w:hAnsiTheme="majorBidi" w:cs="Times New Roman"/>
          <w:sz w:val="24"/>
          <w:szCs w:val="24"/>
          <w:lang w:val="id-ID"/>
        </w:rPr>
        <w:t>al terapi islam istighfar.</w:t>
      </w:r>
    </w:p>
    <w:p w:rsidR="00A94211" w:rsidRPr="00E709BC" w:rsidRDefault="00A94211" w:rsidP="00E709BC">
      <w:pPr>
        <w:pStyle w:val="ListParagraph"/>
        <w:spacing w:after="0" w:line="240" w:lineRule="auto"/>
        <w:ind w:left="567" w:firstLine="567"/>
        <w:jc w:val="both"/>
        <w:rPr>
          <w:rFonts w:asciiTheme="majorBidi" w:hAnsiTheme="majorBidi" w:cs="Times New Roman"/>
          <w:sz w:val="24"/>
          <w:szCs w:val="24"/>
        </w:rPr>
      </w:pPr>
    </w:p>
    <w:p w:rsidR="003E2DC8" w:rsidRPr="00E709BC" w:rsidRDefault="003E2DC8" w:rsidP="00E709BC">
      <w:pPr>
        <w:pStyle w:val="ListParagraph"/>
        <w:numPr>
          <w:ilvl w:val="0"/>
          <w:numId w:val="3"/>
        </w:numPr>
        <w:spacing w:after="0" w:line="240" w:lineRule="auto"/>
        <w:ind w:left="567" w:hanging="283"/>
        <w:rPr>
          <w:rFonts w:asciiTheme="majorBidi" w:hAnsiTheme="majorBidi" w:cs="Times New Roman"/>
          <w:sz w:val="24"/>
          <w:szCs w:val="24"/>
        </w:rPr>
      </w:pPr>
      <w:r w:rsidRPr="00E709BC">
        <w:rPr>
          <w:rFonts w:asciiTheme="majorBidi" w:hAnsiTheme="majorBidi" w:cs="Times New Roman"/>
          <w:sz w:val="24"/>
          <w:szCs w:val="24"/>
        </w:rPr>
        <w:lastRenderedPageBreak/>
        <w:t>Segi praktis</w:t>
      </w:r>
    </w:p>
    <w:p w:rsidR="003E2DC8" w:rsidRPr="00E709BC" w:rsidRDefault="003E2DC8" w:rsidP="00E709BC">
      <w:pPr>
        <w:pStyle w:val="ListParagraph"/>
        <w:numPr>
          <w:ilvl w:val="0"/>
          <w:numId w:val="4"/>
        </w:numPr>
        <w:spacing w:after="0" w:line="240" w:lineRule="auto"/>
        <w:ind w:left="851" w:hanging="284"/>
        <w:rPr>
          <w:rFonts w:asciiTheme="majorBidi" w:hAnsiTheme="majorBidi" w:cs="Times New Roman"/>
          <w:sz w:val="24"/>
          <w:szCs w:val="24"/>
        </w:rPr>
      </w:pPr>
      <w:r w:rsidRPr="00E709BC">
        <w:rPr>
          <w:rFonts w:asciiTheme="majorBidi" w:hAnsiTheme="majorBidi" w:cs="Times New Roman"/>
          <w:sz w:val="24"/>
          <w:szCs w:val="24"/>
        </w:rPr>
        <w:t>Bagi peneliti</w:t>
      </w:r>
    </w:p>
    <w:p w:rsidR="003E2DC8" w:rsidRPr="00E709BC" w:rsidRDefault="003E2DC8" w:rsidP="00E709BC">
      <w:pPr>
        <w:pStyle w:val="ListParagraph"/>
        <w:spacing w:after="0" w:line="240" w:lineRule="auto"/>
        <w:ind w:left="851"/>
        <w:jc w:val="both"/>
        <w:rPr>
          <w:rFonts w:asciiTheme="majorBidi" w:hAnsiTheme="majorBidi" w:cs="Times New Roman"/>
          <w:sz w:val="24"/>
          <w:szCs w:val="24"/>
        </w:rPr>
      </w:pPr>
      <w:r w:rsidRPr="00E709BC">
        <w:rPr>
          <w:rFonts w:asciiTheme="majorBidi" w:hAnsiTheme="majorBidi" w:cs="Times New Roman"/>
          <w:sz w:val="24"/>
          <w:szCs w:val="24"/>
        </w:rPr>
        <w:t xml:space="preserve">Hasil penelitian ini diharapkan dapat memberikan manfaat dan pengalaman baru bagi peneliti sendiri. Dan peneliti dapat menerapkan teori Teknik konseling yang telah didapatkan selama proses perkuliahan. Serta sebagai langkah awal untuk menjadi konselor yang profesional. </w:t>
      </w:r>
    </w:p>
    <w:p w:rsidR="003E2DC8" w:rsidRPr="00E709BC" w:rsidRDefault="003E2DC8" w:rsidP="00E709BC">
      <w:pPr>
        <w:pStyle w:val="ListParagraph"/>
        <w:numPr>
          <w:ilvl w:val="0"/>
          <w:numId w:val="4"/>
        </w:numPr>
        <w:spacing w:after="0" w:line="240" w:lineRule="auto"/>
        <w:ind w:left="851" w:hanging="284"/>
        <w:rPr>
          <w:rFonts w:asciiTheme="majorBidi" w:hAnsiTheme="majorBidi" w:cs="Times New Roman"/>
          <w:sz w:val="24"/>
          <w:szCs w:val="24"/>
        </w:rPr>
      </w:pPr>
      <w:r w:rsidRPr="00E709BC">
        <w:rPr>
          <w:rFonts w:asciiTheme="majorBidi" w:hAnsiTheme="majorBidi" w:cs="Times New Roman"/>
          <w:sz w:val="24"/>
          <w:szCs w:val="24"/>
        </w:rPr>
        <w:t xml:space="preserve">Universitas </w:t>
      </w:r>
    </w:p>
    <w:p w:rsidR="003E2DC8" w:rsidRPr="00E709BC" w:rsidRDefault="003E2DC8" w:rsidP="00E709BC">
      <w:pPr>
        <w:pStyle w:val="ListParagraph"/>
        <w:spacing w:after="0" w:line="240" w:lineRule="auto"/>
        <w:ind w:left="851"/>
        <w:jc w:val="both"/>
        <w:rPr>
          <w:rFonts w:asciiTheme="majorBidi" w:hAnsiTheme="majorBidi" w:cs="Times New Roman"/>
          <w:sz w:val="24"/>
          <w:szCs w:val="24"/>
        </w:rPr>
      </w:pPr>
      <w:r w:rsidRPr="00E709BC">
        <w:rPr>
          <w:rFonts w:asciiTheme="majorBidi" w:hAnsiTheme="majorBidi" w:cs="Times New Roman"/>
          <w:sz w:val="24"/>
          <w:szCs w:val="24"/>
        </w:rPr>
        <w:t>Penelitian ini dapat menjadi rujukan bagi mahasiswa yang melaksanakan penelitian selanjutnya.</w:t>
      </w:r>
    </w:p>
    <w:p w:rsidR="003E2DC8" w:rsidRPr="00E709BC" w:rsidRDefault="005B7722" w:rsidP="00E709BC">
      <w:pPr>
        <w:pStyle w:val="ListParagraph"/>
        <w:numPr>
          <w:ilvl w:val="0"/>
          <w:numId w:val="4"/>
        </w:numPr>
        <w:spacing w:after="0" w:line="240" w:lineRule="auto"/>
        <w:ind w:left="851" w:hanging="284"/>
        <w:rPr>
          <w:rFonts w:asciiTheme="majorBidi" w:hAnsiTheme="majorBidi" w:cs="Times New Roman"/>
          <w:sz w:val="24"/>
          <w:szCs w:val="24"/>
        </w:rPr>
      </w:pPr>
      <w:r>
        <w:rPr>
          <w:rFonts w:asciiTheme="majorBidi" w:hAnsiTheme="majorBidi" w:cs="Times New Roman"/>
          <w:sz w:val="24"/>
          <w:szCs w:val="24"/>
        </w:rPr>
        <w:t>Masyarakat</w:t>
      </w:r>
      <w:r>
        <w:rPr>
          <w:rFonts w:asciiTheme="majorBidi" w:hAnsiTheme="majorBidi" w:cs="Times New Roman"/>
          <w:sz w:val="24"/>
          <w:szCs w:val="24"/>
          <w:lang w:val="id-ID"/>
        </w:rPr>
        <w:t>.</w:t>
      </w:r>
    </w:p>
    <w:p w:rsidR="003E2DC8" w:rsidRDefault="003E2DC8" w:rsidP="00E709BC">
      <w:pPr>
        <w:pStyle w:val="ListParagraph"/>
        <w:spacing w:after="0" w:line="240" w:lineRule="auto"/>
        <w:ind w:left="851"/>
        <w:jc w:val="both"/>
        <w:rPr>
          <w:rFonts w:asciiTheme="majorBidi" w:hAnsiTheme="majorBidi" w:cs="Times New Roman"/>
          <w:sz w:val="24"/>
          <w:szCs w:val="24"/>
          <w:lang w:val="id-ID"/>
        </w:rPr>
      </w:pPr>
      <w:r w:rsidRPr="00E709BC">
        <w:rPr>
          <w:rFonts w:asciiTheme="majorBidi" w:hAnsiTheme="majorBidi" w:cs="Times New Roman"/>
          <w:sz w:val="24"/>
          <w:szCs w:val="24"/>
        </w:rPr>
        <w:t>Diharapkan dari penelitian ini dapat memperkenalkan kepada masyarakat sekitar tentang</w:t>
      </w:r>
      <w:r w:rsidRPr="00E709BC">
        <w:rPr>
          <w:rFonts w:asciiTheme="majorBidi" w:hAnsiTheme="majorBidi" w:cs="Times New Roman"/>
          <w:sz w:val="24"/>
          <w:szCs w:val="24"/>
          <w:lang w:val="id-ID"/>
        </w:rPr>
        <w:t xml:space="preserve"> terapi istighfar</w:t>
      </w:r>
      <w:r w:rsidRPr="00E709BC">
        <w:rPr>
          <w:rFonts w:asciiTheme="majorBidi" w:hAnsiTheme="majorBidi" w:cs="Times New Roman"/>
          <w:sz w:val="24"/>
          <w:szCs w:val="24"/>
        </w:rPr>
        <w:t xml:space="preserve"> untuk salah satu penyembuhan masalah</w:t>
      </w:r>
      <w:r w:rsidRPr="00E709BC">
        <w:rPr>
          <w:rFonts w:asciiTheme="majorBidi" w:hAnsiTheme="majorBidi" w:cs="Times New Roman"/>
          <w:sz w:val="24"/>
          <w:szCs w:val="24"/>
          <w:lang w:val="id-ID"/>
        </w:rPr>
        <w:t xml:space="preserve"> kebiasaan mengumpat pada remaja</w:t>
      </w:r>
      <w:r w:rsidR="005B7722">
        <w:rPr>
          <w:rFonts w:asciiTheme="majorBidi" w:hAnsiTheme="majorBidi" w:cs="Times New Roman"/>
          <w:sz w:val="24"/>
          <w:szCs w:val="24"/>
          <w:lang w:val="id-ID"/>
        </w:rPr>
        <w:t>.</w:t>
      </w:r>
    </w:p>
    <w:p w:rsidR="005B7722" w:rsidRPr="00E709BC" w:rsidRDefault="005B7722" w:rsidP="00E709BC">
      <w:pPr>
        <w:pStyle w:val="ListParagraph"/>
        <w:spacing w:after="0" w:line="240" w:lineRule="auto"/>
        <w:ind w:left="851"/>
        <w:jc w:val="both"/>
        <w:rPr>
          <w:rFonts w:asciiTheme="majorBidi" w:hAnsiTheme="majorBidi" w:cs="Times New Roman"/>
          <w:sz w:val="24"/>
          <w:szCs w:val="24"/>
          <w:lang w:val="id-ID"/>
        </w:rPr>
      </w:pPr>
    </w:p>
    <w:p w:rsidR="003E2DC8" w:rsidRPr="0018614D" w:rsidRDefault="003E2DC8" w:rsidP="00123B64">
      <w:pPr>
        <w:pStyle w:val="Heading2"/>
        <w:numPr>
          <w:ilvl w:val="0"/>
          <w:numId w:val="38"/>
        </w:numPr>
        <w:ind w:left="284"/>
        <w:jc w:val="left"/>
      </w:pPr>
      <w:bookmarkStart w:id="34" w:name="_Toc34903522"/>
      <w:bookmarkStart w:id="35" w:name="_Toc56372836"/>
      <w:r w:rsidRPr="0018614D">
        <w:t>Definisi Konsep</w:t>
      </w:r>
      <w:bookmarkEnd w:id="34"/>
      <w:bookmarkEnd w:id="35"/>
    </w:p>
    <w:p w:rsidR="001646F5" w:rsidRDefault="003E2DC8" w:rsidP="001646F5">
      <w:pPr>
        <w:tabs>
          <w:tab w:val="left" w:pos="851"/>
        </w:tabs>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 xml:space="preserve">Dalam pembahasan ini, peneliti akan menjelaskan tentang definisi konsep yang berisikan keterangan rinci pada bagian-bagian yang memerlukan uraian penjelasan. Dengan bertujuan untuk mempermudah dalam pemahaman dari pada judul yang diteliti yaitu Konseling Islam dengan Terapi Istighfar untuk menghilangkan kebiasaan mengumpat pada seorang remaja di Kecamatan Benowo Surabaya. Dan untuk menghindari terjadinya kesalahpahaman tentang makna istilah yang dimaksud oleh peneliti. </w:t>
      </w:r>
    </w:p>
    <w:p w:rsidR="00E35C77" w:rsidRPr="00E709BC" w:rsidRDefault="00E35C77" w:rsidP="001646F5">
      <w:pPr>
        <w:tabs>
          <w:tab w:val="left" w:pos="851"/>
        </w:tabs>
        <w:spacing w:after="0" w:line="240" w:lineRule="auto"/>
        <w:ind w:left="284" w:firstLine="567"/>
        <w:jc w:val="both"/>
        <w:rPr>
          <w:rFonts w:asciiTheme="majorBidi" w:hAnsiTheme="majorBidi" w:cs="Times New Roman"/>
          <w:sz w:val="24"/>
          <w:szCs w:val="24"/>
        </w:rPr>
      </w:pPr>
    </w:p>
    <w:p w:rsidR="003E2DC8" w:rsidRPr="00E709BC" w:rsidRDefault="003E2DC8" w:rsidP="00123B64">
      <w:pPr>
        <w:pStyle w:val="ListParagraph"/>
        <w:numPr>
          <w:ilvl w:val="0"/>
          <w:numId w:val="6"/>
        </w:numPr>
        <w:tabs>
          <w:tab w:val="left" w:pos="851"/>
        </w:tabs>
        <w:spacing w:after="0" w:line="240" w:lineRule="auto"/>
        <w:ind w:left="567" w:hanging="283"/>
        <w:jc w:val="both"/>
        <w:rPr>
          <w:rFonts w:asciiTheme="majorBidi" w:hAnsiTheme="majorBidi" w:cs="Times New Roman"/>
          <w:sz w:val="24"/>
          <w:szCs w:val="24"/>
        </w:rPr>
      </w:pPr>
      <w:r w:rsidRPr="00E709BC">
        <w:rPr>
          <w:rFonts w:asciiTheme="majorBidi" w:hAnsiTheme="majorBidi" w:cs="Times New Roman"/>
          <w:sz w:val="24"/>
          <w:szCs w:val="24"/>
        </w:rPr>
        <w:t xml:space="preserve">Konseling Islam </w:t>
      </w:r>
    </w:p>
    <w:p w:rsidR="003E2DC8" w:rsidRPr="00E709BC" w:rsidRDefault="003E2DC8" w:rsidP="00E709BC">
      <w:pPr>
        <w:pStyle w:val="ListParagraph"/>
        <w:tabs>
          <w:tab w:val="left" w:pos="1134"/>
        </w:tabs>
        <w:spacing w:after="0" w:line="240" w:lineRule="auto"/>
        <w:ind w:left="567" w:firstLine="567"/>
        <w:jc w:val="both"/>
        <w:rPr>
          <w:rFonts w:asciiTheme="majorBidi" w:hAnsiTheme="majorBidi" w:cs="Times New Roman"/>
          <w:sz w:val="24"/>
          <w:szCs w:val="24"/>
          <w:lang w:val="id-ID"/>
        </w:rPr>
      </w:pPr>
      <w:r w:rsidRPr="00E709BC">
        <w:rPr>
          <w:rFonts w:asciiTheme="majorBidi" w:hAnsiTheme="majorBidi" w:cs="Times New Roman"/>
          <w:sz w:val="24"/>
          <w:szCs w:val="24"/>
        </w:rPr>
        <w:t xml:space="preserve">Konseling merupakan profesi bantuan yang diberikan oleh konselor kepada klien baik perorangan maupun kelompok dengan menggunakan teknologi sebagai media, untuk memfasilitasi proses perkembangan klien sesuai dengan kemampuan dan potensi yang </w:t>
      </w:r>
      <w:r w:rsidRPr="00E709BC">
        <w:rPr>
          <w:rFonts w:asciiTheme="majorBidi" w:hAnsiTheme="majorBidi" w:cs="Times New Roman"/>
          <w:sz w:val="24"/>
          <w:szCs w:val="24"/>
        </w:rPr>
        <w:lastRenderedPageBreak/>
        <w:t xml:space="preserve">dimilikinya, serta mampu menyelesaikan segala macam </w:t>
      </w:r>
      <w:r w:rsidRPr="00E709BC">
        <w:rPr>
          <w:rFonts w:asciiTheme="majorBidi" w:hAnsiTheme="majorBidi" w:cs="Times New Roman"/>
          <w:sz w:val="24"/>
          <w:szCs w:val="24"/>
          <w:lang w:val="id-ID"/>
        </w:rPr>
        <w:t>masalah</w:t>
      </w:r>
      <w:r w:rsidRPr="00E709BC">
        <w:rPr>
          <w:rFonts w:asciiTheme="majorBidi" w:hAnsiTheme="majorBidi" w:cs="Times New Roman"/>
          <w:sz w:val="24"/>
          <w:szCs w:val="24"/>
        </w:rPr>
        <w:t>.</w:t>
      </w:r>
      <w:r w:rsidRPr="00E709BC">
        <w:rPr>
          <w:rStyle w:val="FootnoteReference"/>
          <w:rFonts w:asciiTheme="majorBidi" w:hAnsiTheme="majorBidi"/>
          <w:sz w:val="24"/>
          <w:szCs w:val="24"/>
        </w:rPr>
        <w:footnoteReference w:id="8"/>
      </w:r>
      <w:r w:rsidRPr="00E709BC">
        <w:rPr>
          <w:rFonts w:asciiTheme="majorBidi" w:hAnsiTheme="majorBidi" w:cs="Times New Roman"/>
          <w:sz w:val="24"/>
          <w:szCs w:val="24"/>
          <w:lang w:val="id-ID"/>
        </w:rPr>
        <w:t xml:space="preserve"> Peran </w:t>
      </w:r>
      <w:r w:rsidRPr="00E709BC">
        <w:rPr>
          <w:rFonts w:asciiTheme="majorBidi" w:hAnsiTheme="majorBidi" w:cs="Times New Roman"/>
          <w:sz w:val="24"/>
          <w:szCs w:val="24"/>
        </w:rPr>
        <w:t>konselor</w:t>
      </w:r>
      <w:r w:rsidRPr="00E709BC">
        <w:rPr>
          <w:rFonts w:asciiTheme="majorBidi" w:hAnsiTheme="majorBidi" w:cs="Times New Roman"/>
          <w:sz w:val="24"/>
          <w:szCs w:val="24"/>
          <w:lang w:val="id-ID"/>
        </w:rPr>
        <w:t xml:space="preserve"> dalam proses konseling</w:t>
      </w:r>
      <w:r w:rsidRPr="00E709BC">
        <w:rPr>
          <w:rFonts w:asciiTheme="majorBidi" w:hAnsiTheme="majorBidi" w:cs="Times New Roman"/>
          <w:sz w:val="24"/>
          <w:szCs w:val="24"/>
        </w:rPr>
        <w:t xml:space="preserve"> bertugas membimbing dan</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membantu mengarahkan klien untuk menyelesaikan</w:t>
      </w:r>
      <w:r w:rsidRPr="00E709BC">
        <w:rPr>
          <w:rFonts w:asciiTheme="majorBidi" w:hAnsiTheme="majorBidi" w:cs="Times New Roman"/>
          <w:sz w:val="24"/>
          <w:szCs w:val="24"/>
          <w:lang w:val="id-ID"/>
        </w:rPr>
        <w:t xml:space="preserve"> masalahnya</w:t>
      </w:r>
      <w:r w:rsidRPr="00E709BC">
        <w:rPr>
          <w:rFonts w:asciiTheme="majorBidi" w:hAnsiTheme="majorBidi" w:cs="Times New Roman"/>
          <w:sz w:val="24"/>
          <w:szCs w:val="24"/>
        </w:rPr>
        <w:t>. Bukan berarti konselor selalu dapat menyelesaikan masalah kliennya, itu semua tergantung kepada keinginan</w:t>
      </w:r>
      <w:r w:rsidRPr="00E709BC">
        <w:rPr>
          <w:rFonts w:asciiTheme="majorBidi" w:hAnsiTheme="majorBidi" w:cs="Times New Roman"/>
          <w:sz w:val="24"/>
          <w:szCs w:val="24"/>
          <w:lang w:val="id-ID"/>
        </w:rPr>
        <w:t xml:space="preserve"> dan kemauan</w:t>
      </w:r>
      <w:r w:rsidRPr="00E709BC">
        <w:rPr>
          <w:rFonts w:asciiTheme="majorBidi" w:hAnsiTheme="majorBidi" w:cs="Times New Roman"/>
          <w:sz w:val="24"/>
          <w:szCs w:val="24"/>
        </w:rPr>
        <w:t xml:space="preserve"> klien dalam menyelesaikan masalahnya</w:t>
      </w:r>
      <w:r w:rsidRPr="00E709BC">
        <w:rPr>
          <w:rFonts w:asciiTheme="majorBidi" w:hAnsiTheme="majorBidi" w:cs="Times New Roman"/>
          <w:sz w:val="24"/>
          <w:szCs w:val="24"/>
          <w:lang w:val="id-ID"/>
        </w:rPr>
        <w:t>.</w:t>
      </w:r>
    </w:p>
    <w:p w:rsidR="001646F5" w:rsidRDefault="004840C2" w:rsidP="00E709BC">
      <w:pPr>
        <w:pStyle w:val="ListParagraph"/>
        <w:tabs>
          <w:tab w:val="left" w:pos="1134"/>
        </w:tabs>
        <w:spacing w:after="0" w:line="240" w:lineRule="auto"/>
        <w:ind w:left="567" w:firstLine="567"/>
        <w:jc w:val="both"/>
        <w:rPr>
          <w:rFonts w:asciiTheme="majorBidi" w:hAnsiTheme="majorBidi" w:cs="Times New Roman"/>
          <w:sz w:val="24"/>
          <w:szCs w:val="24"/>
          <w:lang w:val="id-ID"/>
        </w:rPr>
      </w:pPr>
      <w:r>
        <w:rPr>
          <w:rFonts w:asciiTheme="majorBidi" w:hAnsiTheme="majorBidi" w:cs="Times New Roman"/>
          <w:sz w:val="24"/>
          <w:szCs w:val="24"/>
          <w:lang w:val="id-ID"/>
        </w:rPr>
        <w:t xml:space="preserve"> Sejarah </w:t>
      </w:r>
      <w:r w:rsidR="003E2DC8" w:rsidRPr="00E709BC">
        <w:rPr>
          <w:rFonts w:asciiTheme="majorBidi" w:hAnsiTheme="majorBidi" w:cs="Times New Roman"/>
          <w:sz w:val="24"/>
          <w:szCs w:val="24"/>
          <w:lang w:val="id-ID"/>
        </w:rPr>
        <w:t>konseling islam dikenal dengan istilah hisbah, yang artinya menyuruh klien untuk melakukan perbuatan baik yang telah ia tinggalkan, dan mencegah perbuatan mungkar yang jelas dikerjakan oleh klien, serta mendamaikan klien yang bermusuhan.</w:t>
      </w:r>
      <w:r w:rsidR="003E2DC8" w:rsidRPr="00E709BC">
        <w:rPr>
          <w:rStyle w:val="FootnoteReference"/>
          <w:rFonts w:asciiTheme="majorBidi" w:hAnsiTheme="majorBidi"/>
          <w:sz w:val="24"/>
          <w:szCs w:val="24"/>
        </w:rPr>
        <w:footnoteReference w:id="9"/>
      </w:r>
      <w:r w:rsidR="003E2DC8" w:rsidRPr="00E709BC">
        <w:rPr>
          <w:rFonts w:asciiTheme="majorBidi" w:hAnsiTheme="majorBidi" w:cs="Times New Roman"/>
          <w:sz w:val="24"/>
          <w:szCs w:val="24"/>
          <w:lang w:val="id-ID"/>
        </w:rPr>
        <w:t xml:space="preserve"> </w:t>
      </w:r>
      <w:r w:rsidR="003E2DC8" w:rsidRPr="00E709BC">
        <w:rPr>
          <w:rFonts w:asciiTheme="majorBidi" w:hAnsiTheme="majorBidi" w:cs="Times New Roman"/>
          <w:sz w:val="24"/>
          <w:szCs w:val="24"/>
        </w:rPr>
        <w:t>Kegiatan konseling sudah ada sejak jaman Khalifah Umar bin Khattab. Yang mana orang pertama yang melaksanakan konseling adalah Kholifah Umar bin Khattab. Beliau mengorganisasikan muhtasib (konselor) dan mengutus mereka untuk menelusuri daerah p</w:t>
      </w:r>
      <w:r w:rsidR="003E2DC8" w:rsidRPr="00E709BC">
        <w:rPr>
          <w:rFonts w:asciiTheme="majorBidi" w:hAnsiTheme="majorBidi" w:cs="Times New Roman"/>
          <w:sz w:val="24"/>
          <w:szCs w:val="24"/>
          <w:lang w:val="id-ID"/>
        </w:rPr>
        <w:t>e</w:t>
      </w:r>
      <w:r w:rsidR="003E2DC8" w:rsidRPr="00E709BC">
        <w:rPr>
          <w:rFonts w:asciiTheme="majorBidi" w:hAnsiTheme="majorBidi" w:cs="Times New Roman"/>
          <w:sz w:val="24"/>
          <w:szCs w:val="24"/>
        </w:rPr>
        <w:t>losok guna untuk membantu orang yang membutuhkan bantuan dalam menyelesaikan masalahnya</w:t>
      </w:r>
      <w:r w:rsidR="003E2DC8" w:rsidRPr="00E709BC">
        <w:rPr>
          <w:rFonts w:asciiTheme="majorBidi" w:hAnsiTheme="majorBidi" w:cs="Times New Roman"/>
          <w:sz w:val="24"/>
          <w:szCs w:val="24"/>
          <w:lang w:val="id-ID"/>
        </w:rPr>
        <w:t>.</w:t>
      </w:r>
    </w:p>
    <w:p w:rsidR="003E2DC8" w:rsidRPr="00E709BC" w:rsidRDefault="003E2DC8" w:rsidP="00E709BC">
      <w:pPr>
        <w:pStyle w:val="ListParagraph"/>
        <w:tabs>
          <w:tab w:val="left" w:pos="1134"/>
        </w:tabs>
        <w:spacing w:after="0" w:line="240" w:lineRule="auto"/>
        <w:ind w:left="567" w:firstLine="567"/>
        <w:jc w:val="both"/>
        <w:rPr>
          <w:rFonts w:asciiTheme="majorBidi" w:hAnsiTheme="majorBidi" w:cs="Times New Roman"/>
          <w:b/>
          <w:bCs/>
          <w:sz w:val="24"/>
          <w:szCs w:val="24"/>
        </w:rPr>
      </w:pPr>
      <w:r w:rsidRPr="00E709BC">
        <w:rPr>
          <w:rFonts w:asciiTheme="majorBidi" w:hAnsiTheme="majorBidi" w:cs="Times New Roman"/>
          <w:b/>
          <w:bCs/>
          <w:sz w:val="24"/>
          <w:szCs w:val="24"/>
        </w:rPr>
        <w:tab/>
      </w:r>
    </w:p>
    <w:p w:rsidR="003E2DC8" w:rsidRPr="00E709BC" w:rsidRDefault="003E2DC8" w:rsidP="00123B64">
      <w:pPr>
        <w:pStyle w:val="ListParagraph"/>
        <w:numPr>
          <w:ilvl w:val="0"/>
          <w:numId w:val="6"/>
        </w:numPr>
        <w:spacing w:after="0" w:line="240" w:lineRule="auto"/>
        <w:ind w:left="567" w:hanging="284"/>
        <w:jc w:val="both"/>
        <w:rPr>
          <w:rFonts w:asciiTheme="majorBidi" w:hAnsiTheme="majorBidi" w:cs="Times New Roman"/>
          <w:sz w:val="24"/>
          <w:szCs w:val="24"/>
        </w:rPr>
      </w:pPr>
      <w:r w:rsidRPr="00E709BC">
        <w:rPr>
          <w:rFonts w:asciiTheme="majorBidi" w:hAnsiTheme="majorBidi" w:cs="Times New Roman"/>
          <w:sz w:val="24"/>
          <w:szCs w:val="24"/>
        </w:rPr>
        <w:t>Terapi Istighfar</w:t>
      </w:r>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Istighfar secara bahasa (etimologi) berasal dari kata kerja “</w:t>
      </w:r>
      <w:r w:rsidRPr="00E709BC">
        <w:rPr>
          <w:rFonts w:asciiTheme="majorBidi" w:hAnsiTheme="majorBidi" w:cs="Times New Roman"/>
          <w:i/>
          <w:iCs/>
          <w:sz w:val="24"/>
          <w:szCs w:val="24"/>
        </w:rPr>
        <w:t>istighfara”</w:t>
      </w:r>
      <w:r w:rsidRPr="00E709BC">
        <w:rPr>
          <w:rFonts w:asciiTheme="majorBidi" w:hAnsiTheme="majorBidi" w:cs="Times New Roman"/>
          <w:sz w:val="24"/>
          <w:szCs w:val="24"/>
        </w:rPr>
        <w:t xml:space="preserve"> yang dalam bahasa Arab termasuk </w:t>
      </w:r>
      <w:r w:rsidRPr="00E709BC">
        <w:rPr>
          <w:rFonts w:asciiTheme="majorBidi" w:hAnsiTheme="majorBidi" w:cs="Times New Roman"/>
          <w:i/>
          <w:iCs/>
          <w:sz w:val="24"/>
          <w:szCs w:val="24"/>
        </w:rPr>
        <w:t>fi’il-fi’il</w:t>
      </w:r>
      <w:r w:rsidRPr="00E709BC">
        <w:rPr>
          <w:rFonts w:asciiTheme="majorBidi" w:hAnsiTheme="majorBidi" w:cs="Times New Roman"/>
          <w:sz w:val="24"/>
          <w:szCs w:val="24"/>
        </w:rPr>
        <w:t xml:space="preserve"> berkategori thalabbiyah (permohonan). Jadi istighfar adalah permohonan ampunan kepada Tuhan atas dosa dan kesalahan yang telah diperbuat.</w:t>
      </w:r>
      <w:r w:rsidRPr="00E709BC">
        <w:rPr>
          <w:rStyle w:val="FootnoteReference"/>
          <w:rFonts w:asciiTheme="majorBidi" w:hAnsiTheme="majorBidi"/>
          <w:sz w:val="24"/>
          <w:szCs w:val="24"/>
        </w:rPr>
        <w:footnoteReference w:id="10"/>
      </w:r>
    </w:p>
    <w:p w:rsidR="003E2DC8" w:rsidRPr="00E709BC" w:rsidRDefault="003E2DC8" w:rsidP="00E709BC">
      <w:pPr>
        <w:spacing w:after="0"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Istighfar dalam makna psikologis:</w:t>
      </w:r>
    </w:p>
    <w:p w:rsidR="003E2DC8" w:rsidRPr="00E709BC" w:rsidRDefault="003E2DC8" w:rsidP="00123B64">
      <w:pPr>
        <w:pStyle w:val="ListParagraph"/>
        <w:numPr>
          <w:ilvl w:val="0"/>
          <w:numId w:val="7"/>
        </w:numPr>
        <w:spacing w:after="0" w:line="240" w:lineRule="auto"/>
        <w:ind w:left="851" w:hanging="284"/>
        <w:rPr>
          <w:rFonts w:asciiTheme="majorBidi" w:hAnsiTheme="majorBidi" w:cs="Times New Roman"/>
          <w:sz w:val="24"/>
          <w:szCs w:val="24"/>
        </w:rPr>
      </w:pPr>
      <w:r w:rsidRPr="00E709BC">
        <w:rPr>
          <w:rFonts w:asciiTheme="majorBidi" w:hAnsiTheme="majorBidi" w:cs="Times New Roman"/>
          <w:sz w:val="24"/>
          <w:szCs w:val="24"/>
        </w:rPr>
        <w:t>Menyesali atas kelalaiannya menjalankan hak Allah</w:t>
      </w:r>
      <w:r w:rsidRPr="00E709BC">
        <w:rPr>
          <w:rFonts w:asciiTheme="majorBidi" w:hAnsiTheme="majorBidi" w:cs="Times New Roman"/>
          <w:sz w:val="24"/>
          <w:szCs w:val="24"/>
          <w:lang w:val="id-ID"/>
        </w:rPr>
        <w:t>.</w:t>
      </w:r>
    </w:p>
    <w:p w:rsidR="003E2DC8" w:rsidRPr="00E709BC" w:rsidRDefault="003E2DC8" w:rsidP="00123B64">
      <w:pPr>
        <w:pStyle w:val="ListParagraph"/>
        <w:numPr>
          <w:ilvl w:val="0"/>
          <w:numId w:val="7"/>
        </w:numPr>
        <w:spacing w:after="0" w:line="240" w:lineRule="auto"/>
        <w:ind w:left="851" w:hanging="284"/>
        <w:rPr>
          <w:rFonts w:asciiTheme="majorBidi" w:hAnsiTheme="majorBidi" w:cs="Times New Roman"/>
          <w:sz w:val="24"/>
          <w:szCs w:val="24"/>
        </w:rPr>
      </w:pPr>
      <w:r w:rsidRPr="00E709BC">
        <w:rPr>
          <w:rFonts w:asciiTheme="majorBidi" w:hAnsiTheme="majorBidi" w:cs="Times New Roman"/>
          <w:sz w:val="24"/>
          <w:szCs w:val="24"/>
        </w:rPr>
        <w:t>Meninggalkan dosa tersebut saat itu juga</w:t>
      </w:r>
      <w:r w:rsidRPr="00E709BC">
        <w:rPr>
          <w:rFonts w:asciiTheme="majorBidi" w:hAnsiTheme="majorBidi" w:cs="Times New Roman"/>
          <w:sz w:val="24"/>
          <w:szCs w:val="24"/>
          <w:lang w:val="id-ID"/>
        </w:rPr>
        <w:t>.</w:t>
      </w:r>
    </w:p>
    <w:p w:rsidR="003E2DC8" w:rsidRPr="00E709BC" w:rsidRDefault="003E2DC8" w:rsidP="00123B64">
      <w:pPr>
        <w:pStyle w:val="ListParagraph"/>
        <w:numPr>
          <w:ilvl w:val="0"/>
          <w:numId w:val="7"/>
        </w:numPr>
        <w:spacing w:after="0" w:line="240" w:lineRule="auto"/>
        <w:ind w:left="851" w:hanging="284"/>
        <w:rPr>
          <w:rFonts w:asciiTheme="majorBidi" w:hAnsiTheme="majorBidi" w:cs="Times New Roman"/>
          <w:sz w:val="24"/>
          <w:szCs w:val="24"/>
        </w:rPr>
      </w:pPr>
      <w:r w:rsidRPr="00E709BC">
        <w:rPr>
          <w:rFonts w:asciiTheme="majorBidi" w:hAnsiTheme="majorBidi" w:cs="Times New Roman"/>
          <w:sz w:val="24"/>
          <w:szCs w:val="24"/>
        </w:rPr>
        <w:lastRenderedPageBreak/>
        <w:t>Tekad hati untuk tidak mengulanginya dimasa yang akan datang</w:t>
      </w:r>
      <w:r w:rsidRPr="00E709BC">
        <w:rPr>
          <w:rFonts w:asciiTheme="majorBidi" w:hAnsiTheme="majorBidi" w:cs="Times New Roman"/>
          <w:sz w:val="24"/>
          <w:szCs w:val="24"/>
          <w:lang w:val="id-ID"/>
        </w:rPr>
        <w:t>.</w:t>
      </w:r>
    </w:p>
    <w:p w:rsidR="003E2DC8" w:rsidRPr="00E709BC" w:rsidRDefault="003E2DC8" w:rsidP="00123B64">
      <w:pPr>
        <w:pStyle w:val="ListParagraph"/>
        <w:numPr>
          <w:ilvl w:val="0"/>
          <w:numId w:val="7"/>
        </w:numPr>
        <w:spacing w:after="0" w:line="240" w:lineRule="auto"/>
        <w:ind w:left="851" w:hanging="284"/>
        <w:rPr>
          <w:rFonts w:asciiTheme="majorBidi" w:hAnsiTheme="majorBidi" w:cs="Times New Roman"/>
          <w:sz w:val="24"/>
          <w:szCs w:val="24"/>
        </w:rPr>
      </w:pPr>
      <w:r w:rsidRPr="00E709BC">
        <w:rPr>
          <w:rFonts w:asciiTheme="majorBidi" w:hAnsiTheme="majorBidi" w:cs="Times New Roman"/>
          <w:sz w:val="24"/>
          <w:szCs w:val="24"/>
        </w:rPr>
        <w:t xml:space="preserve">Meminta </w:t>
      </w:r>
      <w:r w:rsidRPr="00E709BC">
        <w:rPr>
          <w:rFonts w:asciiTheme="majorBidi" w:hAnsiTheme="majorBidi" w:cs="Times New Roman"/>
          <w:sz w:val="24"/>
          <w:szCs w:val="24"/>
          <w:lang w:val="id-ID"/>
        </w:rPr>
        <w:t>maafkan</w:t>
      </w:r>
      <w:r w:rsidRPr="00E709BC">
        <w:rPr>
          <w:rFonts w:asciiTheme="majorBidi" w:hAnsiTheme="majorBidi" w:cs="Times New Roman"/>
          <w:sz w:val="24"/>
          <w:szCs w:val="24"/>
        </w:rPr>
        <w:t xml:space="preserve"> dosanya berkaitan dengan sesama manusia.</w:t>
      </w:r>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Istighfar bisa dilakukan oleh dirinya sendiri maupun oleh orang lain yang memintakan ampunan baginya, baik ketika ia hidup maupun setelah meninggal. Ketika istighfar dilakukan oleh hamba dan Allah Swt menerima permohonan maaf orang tersebut, maka seseorang tersebut akan berubah.</w:t>
      </w:r>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Dari orang yang kotor menjadi bersih, dari yang banyak dosa  menjadi orang yang tidak berdosa lagi atau tinggal sedikit dosanya. Dari orang yang Allah kurang kasih sayang menjadi kekasih Allah. Istighfar lebih berpeluang membuahkan hasil apabila dilakukan dengan hati yang hancur karena dosa. Hal itu disebabkan oleh dua hal. Pertama, hancurnya hati karena dosa adalah salah satu faktor penyebab datangnya pengabulan. Bahkan, Ibnu Qoyyim berpendapat bahwa rahasia dikabulkannya doa, yaitu orang musafir, orang yang teraniaya, dan orang yang berpuasa, karena kehancuran hati mereka.</w:t>
      </w:r>
      <w:r w:rsidRPr="00E709BC">
        <w:rPr>
          <w:rStyle w:val="FootnoteReference"/>
          <w:rFonts w:asciiTheme="majorBidi" w:hAnsiTheme="majorBidi"/>
          <w:sz w:val="24"/>
          <w:szCs w:val="24"/>
        </w:rPr>
        <w:footnoteReference w:id="11"/>
      </w:r>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Kedua, hancurnya hati terkadang bisa menguatkan kehendak untuk tidak kembali lagi melakukan dosa. Kehancuran hati adalah nilai tambah daripada sekedar kehadiran hati saat istighfar. Perasaan hancur inilah yang menjadi unsur-unsur kesempurnaan istighfar, bukan keabsahannya.</w:t>
      </w:r>
    </w:p>
    <w:p w:rsidR="003E2DC8"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 xml:space="preserve">Menurut peneliti bacaan istighfar ini yang paling cocok dengan klien karena dari segi arti menyebutkan memohon ampun dari segala kesalahan, karena masalah </w:t>
      </w:r>
      <w:r w:rsidRPr="00E709BC">
        <w:rPr>
          <w:rFonts w:asciiTheme="majorBidi" w:hAnsiTheme="majorBidi" w:cs="Times New Roman"/>
          <w:sz w:val="24"/>
          <w:szCs w:val="24"/>
        </w:rPr>
        <w:lastRenderedPageBreak/>
        <w:t>yang dialami klien termasuk salah satu kesalahan yaitu (suka mengumpat kepada teman-temannya). Istighfar ini juga menyebutkan Tuhan sebaik-baik pemelihara manusia, seseorang meminta ampun kepada Allah dan minta perlindungan dan penjagaan agar terpelihara dari sifat yang buruk dan tercela.</w:t>
      </w:r>
    </w:p>
    <w:p w:rsidR="00EE4C2D" w:rsidRPr="00E709BC" w:rsidRDefault="00EE4C2D" w:rsidP="00E709BC">
      <w:pPr>
        <w:spacing w:after="0" w:line="240" w:lineRule="auto"/>
        <w:ind w:left="567" w:firstLine="567"/>
        <w:jc w:val="both"/>
        <w:rPr>
          <w:rFonts w:asciiTheme="majorBidi" w:hAnsiTheme="majorBidi" w:cs="Times New Roman"/>
          <w:sz w:val="24"/>
          <w:szCs w:val="24"/>
        </w:rPr>
      </w:pPr>
    </w:p>
    <w:p w:rsidR="003679D1" w:rsidRPr="001D1776" w:rsidRDefault="003679D1" w:rsidP="003679D1">
      <w:pPr>
        <w:bidi/>
        <w:spacing w:after="0" w:line="240" w:lineRule="auto"/>
        <w:rPr>
          <w:rFonts w:ascii="Traditional Arabic" w:hAnsi="Traditional Arabic" w:cs="Traditional Arabic"/>
          <w:b/>
          <w:bCs/>
          <w:sz w:val="28"/>
          <w:szCs w:val="28"/>
        </w:rPr>
      </w:pPr>
      <w:r w:rsidRPr="001D1776">
        <w:rPr>
          <w:rFonts w:ascii="Traditional Arabic" w:hAnsi="Traditional Arabic" w:cs="Traditional Arabic"/>
          <w:b/>
          <w:bCs/>
          <w:sz w:val="28"/>
          <w:szCs w:val="28"/>
          <w:rtl/>
        </w:rPr>
        <w:t>أَسْتَغْفِرُ اللهَ ربَّ الْبَرايا أسْتَ غْفِرُ اللهَ</w:t>
      </w:r>
      <w:r w:rsidRPr="001D1776">
        <w:rPr>
          <w:rFonts w:ascii="Traditional Arabic" w:hAnsi="Traditional Arabic" w:cs="Traditional Arabic"/>
          <w:b/>
          <w:bCs/>
          <w:sz w:val="28"/>
          <w:szCs w:val="28"/>
        </w:rPr>
        <w:t xml:space="preserve"> </w:t>
      </w:r>
      <w:r w:rsidRPr="001D1776">
        <w:rPr>
          <w:rFonts w:ascii="Traditional Arabic" w:hAnsi="Traditional Arabic" w:cs="Traditional Arabic"/>
          <w:b/>
          <w:bCs/>
          <w:sz w:val="28"/>
          <w:szCs w:val="28"/>
          <w:rtl/>
        </w:rPr>
        <w:t>مِنَ الْ</w:t>
      </w:r>
      <w:r w:rsidRPr="001D1776">
        <w:rPr>
          <w:rFonts w:ascii="Traditional Arabic" w:hAnsi="Traditional Arabic" w:cs="Traditional Arabic"/>
          <w:b/>
          <w:bCs/>
          <w:sz w:val="28"/>
          <w:szCs w:val="28"/>
          <w:rtl/>
          <w:lang w:bidi="ar-AE"/>
        </w:rPr>
        <w:t>خ</w:t>
      </w:r>
      <w:r w:rsidRPr="001D1776">
        <w:rPr>
          <w:rFonts w:ascii="Traditional Arabic" w:hAnsi="Traditional Arabic" w:cs="Traditional Arabic"/>
          <w:b/>
          <w:bCs/>
          <w:sz w:val="28"/>
          <w:szCs w:val="28"/>
          <w:rtl/>
        </w:rPr>
        <w:t>طايَا</w:t>
      </w:r>
    </w:p>
    <w:p w:rsidR="003679D1" w:rsidRPr="00E709BC" w:rsidRDefault="003679D1" w:rsidP="003679D1">
      <w:pPr>
        <w:pStyle w:val="ListParagraph"/>
        <w:spacing w:after="0" w:line="240" w:lineRule="auto"/>
        <w:contextualSpacing w:val="0"/>
        <w:jc w:val="right"/>
        <w:rPr>
          <w:rFonts w:asciiTheme="majorBidi" w:hAnsiTheme="majorBidi" w:cs="Times New Roman"/>
          <w:b/>
          <w:bCs/>
          <w:sz w:val="24"/>
          <w:szCs w:val="24"/>
        </w:rPr>
      </w:pPr>
    </w:p>
    <w:p w:rsidR="003679D1" w:rsidRPr="001D1776" w:rsidRDefault="003679D1" w:rsidP="003679D1">
      <w:pPr>
        <w:pStyle w:val="ListParagraph"/>
        <w:tabs>
          <w:tab w:val="left" w:pos="3402"/>
        </w:tabs>
        <w:spacing w:line="240" w:lineRule="auto"/>
        <w:ind w:left="567" w:firstLine="567"/>
        <w:jc w:val="both"/>
        <w:rPr>
          <w:rFonts w:asciiTheme="majorBidi" w:hAnsiTheme="majorBidi" w:cs="Times New Roman"/>
          <w:i/>
          <w:iCs/>
          <w:sz w:val="24"/>
          <w:szCs w:val="24"/>
        </w:rPr>
      </w:pPr>
      <w:r w:rsidRPr="00E709BC">
        <w:rPr>
          <w:rFonts w:asciiTheme="majorBidi" w:hAnsiTheme="majorBidi" w:cs="Times New Roman"/>
          <w:sz w:val="24"/>
          <w:szCs w:val="24"/>
        </w:rPr>
        <w:t xml:space="preserve">Artinya: </w:t>
      </w:r>
      <w:r w:rsidRPr="001D1776">
        <w:rPr>
          <w:rFonts w:asciiTheme="majorBidi" w:hAnsiTheme="majorBidi" w:cs="Times New Roman"/>
          <w:i/>
          <w:iCs/>
          <w:sz w:val="24"/>
          <w:szCs w:val="24"/>
        </w:rPr>
        <w:t>Saya memohon ampun kepada Allah, Tuhan pemelihara manusia. Saya memohon ampun kepada Allah dari segala kesalahan.</w:t>
      </w:r>
    </w:p>
    <w:p w:rsidR="003E2DC8" w:rsidRPr="00E709BC" w:rsidRDefault="003E2DC8" w:rsidP="00E709BC">
      <w:pPr>
        <w:spacing w:after="0" w:line="240" w:lineRule="auto"/>
        <w:ind w:left="567" w:firstLine="567"/>
        <w:jc w:val="both"/>
        <w:rPr>
          <w:rFonts w:asciiTheme="majorBidi" w:hAnsiTheme="majorBidi" w:cs="Times New Roman"/>
          <w:sz w:val="24"/>
          <w:szCs w:val="24"/>
        </w:rPr>
      </w:pPr>
    </w:p>
    <w:p w:rsidR="003E2DC8" w:rsidRPr="00E709BC" w:rsidRDefault="003E2DC8" w:rsidP="00123B64">
      <w:pPr>
        <w:pStyle w:val="ListParagraph"/>
        <w:numPr>
          <w:ilvl w:val="0"/>
          <w:numId w:val="6"/>
        </w:numPr>
        <w:spacing w:after="0" w:line="240" w:lineRule="auto"/>
        <w:ind w:left="567" w:hanging="284"/>
        <w:jc w:val="both"/>
        <w:rPr>
          <w:rFonts w:asciiTheme="majorBidi" w:hAnsiTheme="majorBidi" w:cs="Times New Roman"/>
          <w:sz w:val="24"/>
          <w:szCs w:val="24"/>
        </w:rPr>
      </w:pPr>
      <w:r w:rsidRPr="00E709BC">
        <w:rPr>
          <w:rFonts w:asciiTheme="majorBidi" w:hAnsiTheme="majorBidi" w:cs="Times New Roman"/>
          <w:sz w:val="24"/>
          <w:szCs w:val="24"/>
        </w:rPr>
        <w:t>Mengumpat atau umpatan</w:t>
      </w:r>
    </w:p>
    <w:p w:rsidR="004840C2" w:rsidRDefault="003E2DC8" w:rsidP="004840C2">
      <w:pPr>
        <w:tabs>
          <w:tab w:val="left" w:pos="1134"/>
        </w:tabs>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Umpatan adalah kalimat-kalimat keji yang diucapkan karena marah. Mengumpat berarti mengucapkan perkataan yang buruk-buruk karena marah pada seseorang. Kata-kata umpatan adalah kata-kata yang cenderung dihindari</w:t>
      </w:r>
      <w:r w:rsidR="004840C2">
        <w:rPr>
          <w:rFonts w:asciiTheme="majorBidi" w:hAnsiTheme="majorBidi" w:cs="Times New Roman"/>
          <w:sz w:val="24"/>
          <w:szCs w:val="24"/>
        </w:rPr>
        <w:t xml:space="preserve"> oleh masyarakat karena mereka </w:t>
      </w:r>
      <w:r w:rsidRPr="00E709BC">
        <w:rPr>
          <w:rFonts w:asciiTheme="majorBidi" w:hAnsiTheme="majorBidi" w:cs="Times New Roman"/>
          <w:sz w:val="24"/>
          <w:szCs w:val="24"/>
        </w:rPr>
        <w:t>menganggap kata-kata tersebut terasa tidak sopan bila diucapakan. Dalam masyarakat di Indonesia sendiri juga memiliki nilai-nilai kesopanan dalam berkomunikasi dengan orang lain, sehingga jika kata-kata yang dinilai kurang pantas diucapkan maka hal tersebut akan dianggap mengumpat kepada lawan bicara. Fungsi umpatan itu kompleks. Hal itu menunjukkan bahwa kata-kata itu muncul karena pendekatan afektif yang menimbulkan kekuatan, ketika seseorang marah. Ketika seseorang berada pada kondisi seperti itu, dia akan mengucapkan kata-kata umpatan tanpa disadari. Dengan mengucapkan kata-kata umpatan dia akan merasa puas karena emosinya dilu</w:t>
      </w:r>
      <w:r w:rsidR="004840C2">
        <w:rPr>
          <w:rFonts w:asciiTheme="majorBidi" w:hAnsiTheme="majorBidi" w:cs="Times New Roman"/>
          <w:sz w:val="24"/>
          <w:szCs w:val="24"/>
        </w:rPr>
        <w:t>apkan dengan kata-kata umpatan.</w:t>
      </w:r>
    </w:p>
    <w:p w:rsidR="00584DFA" w:rsidRDefault="00584DFA" w:rsidP="004840C2">
      <w:pPr>
        <w:tabs>
          <w:tab w:val="left" w:pos="1134"/>
        </w:tabs>
        <w:spacing w:after="0" w:line="240" w:lineRule="auto"/>
        <w:ind w:left="567" w:firstLine="567"/>
        <w:jc w:val="both"/>
        <w:rPr>
          <w:rFonts w:asciiTheme="majorBidi" w:hAnsiTheme="majorBidi" w:cs="Times New Roman"/>
          <w:sz w:val="24"/>
          <w:szCs w:val="24"/>
        </w:rPr>
      </w:pPr>
    </w:p>
    <w:p w:rsidR="003E2DC8" w:rsidRPr="00E709BC" w:rsidRDefault="004840C2" w:rsidP="004840C2">
      <w:pPr>
        <w:tabs>
          <w:tab w:val="left" w:pos="1134"/>
        </w:tabs>
        <w:spacing w:after="0" w:line="240" w:lineRule="auto"/>
        <w:ind w:left="567" w:firstLine="567"/>
        <w:jc w:val="both"/>
        <w:rPr>
          <w:rFonts w:asciiTheme="majorBidi" w:hAnsiTheme="majorBidi" w:cs="Times New Roman"/>
          <w:sz w:val="24"/>
          <w:szCs w:val="24"/>
        </w:rPr>
      </w:pPr>
      <w:r>
        <w:rPr>
          <w:rFonts w:asciiTheme="majorBidi" w:hAnsiTheme="majorBidi" w:cs="Times New Roman"/>
          <w:sz w:val="24"/>
          <w:szCs w:val="24"/>
        </w:rPr>
        <w:lastRenderedPageBreak/>
        <w:t>K</w:t>
      </w:r>
      <w:r w:rsidR="003E2DC8" w:rsidRPr="00E709BC">
        <w:rPr>
          <w:rFonts w:asciiTheme="majorBidi" w:hAnsiTheme="majorBidi" w:cs="Times New Roman"/>
          <w:sz w:val="24"/>
          <w:szCs w:val="24"/>
        </w:rPr>
        <w:t>ata afektif itu sendiri merupakan suatu makna yang menunjukkan perasaan. Selain itu, makna afektif juga diindetikkan dengan emotif. Kata afektif dapat muncul apabila daya sentuh afektif terbangkitkan dan dapat ternyatakan bila seorang dalam keadaan terkejut, mengagumi, kesal, sakit hati,</w:t>
      </w:r>
      <w:r>
        <w:rPr>
          <w:rFonts w:asciiTheme="majorBidi" w:hAnsiTheme="majorBidi" w:cs="Times New Roman"/>
          <w:sz w:val="24"/>
          <w:szCs w:val="24"/>
        </w:rPr>
        <w:t xml:space="preserve"> atau menyesal. A</w:t>
      </w:r>
      <w:r w:rsidR="003E2DC8" w:rsidRPr="00E709BC">
        <w:rPr>
          <w:rFonts w:asciiTheme="majorBidi" w:hAnsiTheme="majorBidi" w:cs="Times New Roman"/>
          <w:sz w:val="24"/>
          <w:szCs w:val="24"/>
        </w:rPr>
        <w:t>da enam macam emosi pada diri manusia, yaitu gembira, terkejut, sedih, marah, takut dan benci. Dalam perkembangannya, kata umpatan selain diucapkan untuk mengungkapkan emosi kemarahan, juga digunakan sebagai ekspresi yang lain, seperti ketika takjub, terkejut. Kata umpatan juga berfungsi sebagai bentuk sapaan dan gurauan kepada orang yang mempunyai hubungan akrab. Untuk menunjukkan ekspresi marah, benci dan terkejut biasanya orang-orang menggunakan kata-kata umpatan karena kata-kata umpatan dapat digunakan untuk menyampaikan salah satu dari emosi tersebut.</w:t>
      </w:r>
    </w:p>
    <w:p w:rsidR="001646F5" w:rsidRDefault="003E2DC8" w:rsidP="006F6F4F">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Bila dilihat dari segi ekspresi kebahasaan, umpatan merupakan suatu usaha penuturan untuk menyampaikan perasaan-perasaan dan pikiran-pikiran dalam bentuk satuan-satuan bahasa tertentu yang dianggap paling tepat dan paling mengena. Seperti halnya fenomena yang  terjadi pada seorang remaja di Kecamatan Benowo Surabaya</w:t>
      </w:r>
      <w:r w:rsidRPr="00E709BC">
        <w:rPr>
          <w:rStyle w:val="FootnoteReference"/>
          <w:rFonts w:asciiTheme="majorBidi" w:hAnsiTheme="majorBidi"/>
          <w:sz w:val="24"/>
          <w:szCs w:val="24"/>
        </w:rPr>
        <w:footnoteReference w:id="12"/>
      </w:r>
      <w:r w:rsidRPr="00E709BC">
        <w:rPr>
          <w:rFonts w:asciiTheme="majorBidi" w:hAnsiTheme="majorBidi" w:cs="Times New Roman"/>
          <w:sz w:val="24"/>
          <w:szCs w:val="24"/>
        </w:rPr>
        <w:t xml:space="preserve"> </w:t>
      </w:r>
    </w:p>
    <w:p w:rsidR="006F6F4F" w:rsidRPr="00E709BC" w:rsidRDefault="006F6F4F" w:rsidP="006F6F4F">
      <w:pPr>
        <w:spacing w:after="0" w:line="240" w:lineRule="auto"/>
        <w:ind w:left="567" w:firstLine="567"/>
        <w:jc w:val="both"/>
        <w:rPr>
          <w:rFonts w:asciiTheme="majorBidi" w:hAnsiTheme="majorBidi" w:cs="Times New Roman"/>
          <w:sz w:val="24"/>
          <w:szCs w:val="24"/>
        </w:rPr>
      </w:pPr>
    </w:p>
    <w:p w:rsidR="001646F5" w:rsidRPr="006F6F4F" w:rsidRDefault="003E2DC8" w:rsidP="00123B64">
      <w:pPr>
        <w:pStyle w:val="Heading2"/>
        <w:numPr>
          <w:ilvl w:val="0"/>
          <w:numId w:val="38"/>
        </w:numPr>
        <w:ind w:left="284"/>
        <w:jc w:val="left"/>
      </w:pPr>
      <w:bookmarkStart w:id="36" w:name="_Toc34903523"/>
      <w:bookmarkStart w:id="37" w:name="_Toc56372837"/>
      <w:r w:rsidRPr="006F6F4F">
        <w:t>Sistematika Pembahasan</w:t>
      </w:r>
      <w:bookmarkEnd w:id="36"/>
      <w:bookmarkEnd w:id="37"/>
    </w:p>
    <w:p w:rsidR="005547CA" w:rsidRDefault="001D1776" w:rsidP="00A824E2">
      <w:pPr>
        <w:pStyle w:val="ListParagraph"/>
        <w:spacing w:after="0" w:line="240" w:lineRule="auto"/>
        <w:ind w:left="284" w:firstLine="567"/>
        <w:jc w:val="both"/>
        <w:rPr>
          <w:rFonts w:asciiTheme="majorBidi" w:hAnsiTheme="majorBidi" w:cs="Times New Roman"/>
          <w:sz w:val="24"/>
          <w:szCs w:val="24"/>
        </w:rPr>
      </w:pPr>
      <w:r>
        <w:rPr>
          <w:rFonts w:asciiTheme="majorBidi" w:hAnsiTheme="majorBidi" w:cs="Times New Roman"/>
          <w:sz w:val="24"/>
          <w:szCs w:val="24"/>
        </w:rPr>
        <w:t xml:space="preserve">Bab </w:t>
      </w:r>
      <w:r>
        <w:rPr>
          <w:rFonts w:asciiTheme="majorBidi" w:hAnsiTheme="majorBidi" w:cs="Times New Roman"/>
          <w:sz w:val="24"/>
          <w:szCs w:val="24"/>
          <w:lang w:val="id-ID"/>
        </w:rPr>
        <w:t>Pertama</w:t>
      </w:r>
      <w:r w:rsidR="003E2DC8" w:rsidRPr="00E709BC">
        <w:rPr>
          <w:rFonts w:asciiTheme="majorBidi" w:hAnsiTheme="majorBidi" w:cs="Times New Roman"/>
          <w:sz w:val="24"/>
          <w:szCs w:val="24"/>
        </w:rPr>
        <w:t>. Dalam bab ini berisikan pendahuluan yang meliputi : Latar Belakang Masalah, Rumusan Masalah, Tujuan Penelitian, Manfaat Penelitian,</w:t>
      </w:r>
      <w:r w:rsidR="003F2829">
        <w:rPr>
          <w:rFonts w:asciiTheme="majorBidi" w:hAnsiTheme="majorBidi" w:cs="Times New Roman"/>
          <w:sz w:val="24"/>
          <w:szCs w:val="24"/>
        </w:rPr>
        <w:t xml:space="preserve"> Definisi Konsep</w:t>
      </w:r>
      <w:r w:rsidR="003E2DC8" w:rsidRPr="00E709BC">
        <w:rPr>
          <w:rFonts w:asciiTheme="majorBidi" w:hAnsiTheme="majorBidi" w:cs="Times New Roman"/>
          <w:sz w:val="24"/>
          <w:szCs w:val="24"/>
        </w:rPr>
        <w:t>, Sistematika Pembahasan,</w:t>
      </w:r>
      <w:r w:rsidR="00292F40">
        <w:rPr>
          <w:rFonts w:asciiTheme="majorBidi" w:hAnsiTheme="majorBidi" w:cs="Times New Roman"/>
          <w:sz w:val="24"/>
          <w:szCs w:val="24"/>
        </w:rPr>
        <w:t xml:space="preserve"> </w:t>
      </w:r>
    </w:p>
    <w:p w:rsidR="005547CA" w:rsidRDefault="003E2DC8" w:rsidP="005547CA">
      <w:pPr>
        <w:pStyle w:val="ListParagraph"/>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lastRenderedPageBreak/>
        <w:t xml:space="preserve">Bab </w:t>
      </w:r>
      <w:r w:rsidR="003F2829">
        <w:rPr>
          <w:rFonts w:asciiTheme="majorBidi" w:hAnsiTheme="majorBidi" w:cs="Times New Roman"/>
          <w:sz w:val="24"/>
          <w:szCs w:val="24"/>
          <w:lang w:val="id-ID"/>
        </w:rPr>
        <w:t>Kedua</w:t>
      </w:r>
      <w:r w:rsidRPr="00E709BC">
        <w:rPr>
          <w:rFonts w:asciiTheme="majorBidi" w:hAnsiTheme="majorBidi" w:cs="Times New Roman"/>
          <w:sz w:val="24"/>
          <w:szCs w:val="24"/>
        </w:rPr>
        <w:t xml:space="preserve">. Dalam bab ini berisikan Tinjauan Pustaka yang meliputi : kerangka dan penjelasan </w:t>
      </w:r>
      <w:r w:rsidR="003F2829">
        <w:rPr>
          <w:rFonts w:asciiTheme="majorBidi" w:hAnsiTheme="majorBidi" w:cs="Times New Roman"/>
          <w:sz w:val="24"/>
          <w:szCs w:val="24"/>
          <w:lang w:val="id-ID"/>
        </w:rPr>
        <w:t xml:space="preserve">Konseling Islam, Terapi Istighfar, dan Mengumpat/ Kalimat Umpatan </w:t>
      </w:r>
    </w:p>
    <w:p w:rsidR="005547CA" w:rsidRDefault="003E2DC8" w:rsidP="005547CA">
      <w:pPr>
        <w:pStyle w:val="ListParagraph"/>
        <w:spacing w:after="0" w:line="240" w:lineRule="auto"/>
        <w:ind w:left="284" w:firstLine="567"/>
        <w:jc w:val="both"/>
        <w:rPr>
          <w:rFonts w:asciiTheme="majorBidi" w:hAnsiTheme="majorBidi" w:cs="Times New Roman"/>
          <w:sz w:val="24"/>
          <w:szCs w:val="24"/>
        </w:rPr>
      </w:pPr>
      <w:r w:rsidRPr="003F2829">
        <w:rPr>
          <w:rFonts w:asciiTheme="majorBidi" w:hAnsiTheme="majorBidi" w:cs="Times New Roman"/>
          <w:sz w:val="24"/>
          <w:szCs w:val="24"/>
          <w:lang w:val="id-ID"/>
        </w:rPr>
        <w:t xml:space="preserve">Bab </w:t>
      </w:r>
      <w:r w:rsidR="003F2829">
        <w:rPr>
          <w:rFonts w:asciiTheme="majorBidi" w:hAnsiTheme="majorBidi" w:cs="Times New Roman"/>
          <w:sz w:val="24"/>
          <w:szCs w:val="24"/>
          <w:lang w:val="id-ID"/>
        </w:rPr>
        <w:t>Ketiga</w:t>
      </w:r>
      <w:r w:rsidRPr="003F2829">
        <w:rPr>
          <w:rFonts w:asciiTheme="majorBidi" w:hAnsiTheme="majorBidi" w:cs="Times New Roman"/>
          <w:sz w:val="24"/>
          <w:szCs w:val="24"/>
          <w:lang w:val="id-ID"/>
        </w:rPr>
        <w:t>. Dalam bab ini berisik</w:t>
      </w:r>
      <w:r w:rsidR="003F2829">
        <w:rPr>
          <w:rFonts w:asciiTheme="majorBidi" w:hAnsiTheme="majorBidi" w:cs="Times New Roman"/>
          <w:sz w:val="24"/>
          <w:szCs w:val="24"/>
          <w:lang w:val="id-ID"/>
        </w:rPr>
        <w:t xml:space="preserve">an Penyajian data yang meliputi pendekatan dan jenis penelitian, tahap penelitian, jenis dan sumber data, teknik pengumpulan data, teknik analisis data dan teknik keabsahan data. </w:t>
      </w:r>
    </w:p>
    <w:p w:rsidR="005547CA" w:rsidRDefault="003E2DC8" w:rsidP="005547CA">
      <w:pPr>
        <w:pStyle w:val="ListParagraph"/>
        <w:spacing w:after="0" w:line="240" w:lineRule="auto"/>
        <w:ind w:left="284" w:firstLine="567"/>
        <w:jc w:val="both"/>
        <w:rPr>
          <w:rFonts w:asciiTheme="majorBidi" w:hAnsiTheme="majorBidi" w:cs="Times New Roman"/>
          <w:sz w:val="24"/>
          <w:szCs w:val="24"/>
        </w:rPr>
      </w:pPr>
      <w:r w:rsidRPr="00E709BC">
        <w:rPr>
          <w:rFonts w:asciiTheme="majorBidi" w:hAnsiTheme="majorBidi" w:cs="Times New Roman"/>
          <w:sz w:val="24"/>
          <w:szCs w:val="24"/>
        </w:rPr>
        <w:t xml:space="preserve">Bab </w:t>
      </w:r>
      <w:r w:rsidR="003F2829">
        <w:rPr>
          <w:rFonts w:asciiTheme="majorBidi" w:hAnsiTheme="majorBidi" w:cs="Times New Roman"/>
          <w:sz w:val="24"/>
          <w:szCs w:val="24"/>
          <w:lang w:val="id-ID"/>
        </w:rPr>
        <w:t>keempat</w:t>
      </w:r>
      <w:r w:rsidRPr="00E709BC">
        <w:rPr>
          <w:rFonts w:asciiTheme="majorBidi" w:hAnsiTheme="majorBidi" w:cs="Times New Roman"/>
          <w:sz w:val="24"/>
          <w:szCs w:val="24"/>
        </w:rPr>
        <w:t xml:space="preserve"> Dalam bab ini berisikan tentang </w:t>
      </w:r>
      <w:r w:rsidR="003F2829">
        <w:rPr>
          <w:rFonts w:asciiTheme="majorBidi" w:hAnsiTheme="majorBidi" w:cs="Times New Roman"/>
          <w:sz w:val="24"/>
          <w:szCs w:val="24"/>
          <w:lang w:val="id-ID"/>
        </w:rPr>
        <w:t xml:space="preserve">penyajian data yang meliputi deskripsi umum, deskripsi proses penelitian dan deskripsi hasil penelitian. Analisi data meliputi analisis proses penelitian dan analisis hasil penelitian. </w:t>
      </w:r>
    </w:p>
    <w:p w:rsidR="003E2DC8" w:rsidRPr="00E709BC" w:rsidRDefault="003F2829" w:rsidP="005547CA">
      <w:pPr>
        <w:pStyle w:val="ListParagraph"/>
        <w:spacing w:after="0" w:line="240" w:lineRule="auto"/>
        <w:ind w:left="284" w:firstLine="567"/>
        <w:jc w:val="both"/>
        <w:rPr>
          <w:rFonts w:asciiTheme="majorBidi" w:hAnsiTheme="majorBidi" w:cs="Times New Roman"/>
          <w:sz w:val="24"/>
          <w:szCs w:val="24"/>
        </w:rPr>
      </w:pPr>
      <w:r>
        <w:rPr>
          <w:rFonts w:asciiTheme="majorBidi" w:hAnsiTheme="majorBidi" w:cs="Times New Roman"/>
          <w:sz w:val="24"/>
          <w:szCs w:val="24"/>
        </w:rPr>
        <w:t xml:space="preserve">Bab </w:t>
      </w:r>
      <w:r>
        <w:rPr>
          <w:rFonts w:asciiTheme="majorBidi" w:hAnsiTheme="majorBidi" w:cs="Times New Roman"/>
          <w:sz w:val="24"/>
          <w:szCs w:val="24"/>
          <w:lang w:val="id-ID"/>
        </w:rPr>
        <w:t>kelima</w:t>
      </w:r>
      <w:r w:rsidR="003E2DC8" w:rsidRPr="00E709BC">
        <w:rPr>
          <w:rFonts w:asciiTheme="majorBidi" w:hAnsiTheme="majorBidi" w:cs="Times New Roman"/>
          <w:sz w:val="24"/>
          <w:szCs w:val="24"/>
        </w:rPr>
        <w:t xml:space="preserve">. Dalam bab ini berisikan Penutup yang meliputi: Kesimpulan Penelitian dan Saran. </w:t>
      </w:r>
    </w:p>
    <w:p w:rsidR="00E0708C" w:rsidRDefault="00E0708C" w:rsidP="00E0708C">
      <w:pPr>
        <w:spacing w:after="0" w:line="240" w:lineRule="auto"/>
        <w:rPr>
          <w:rFonts w:asciiTheme="majorBidi" w:hAnsiTheme="majorBidi" w:cs="Times New Roman"/>
          <w:sz w:val="24"/>
          <w:szCs w:val="24"/>
        </w:rPr>
        <w:sectPr w:rsidR="00E0708C" w:rsidSect="000C19A0">
          <w:headerReference w:type="even" r:id="rId19"/>
          <w:headerReference w:type="default" r:id="rId20"/>
          <w:footerReference w:type="even" r:id="rId21"/>
          <w:footerReference w:type="default" r:id="rId22"/>
          <w:footerReference w:type="first" r:id="rId23"/>
          <w:pgSz w:w="8391" w:h="11906" w:code="11"/>
          <w:pgMar w:top="1134" w:right="1134" w:bottom="851" w:left="1134" w:header="708" w:footer="708" w:gutter="0"/>
          <w:pgNumType w:start="1"/>
          <w:cols w:space="708"/>
          <w:titlePg/>
          <w:docGrid w:linePitch="360"/>
        </w:sectPr>
      </w:pPr>
    </w:p>
    <w:p w:rsidR="00A94211" w:rsidRPr="00A94211" w:rsidRDefault="003E2DC8" w:rsidP="00C90D6B">
      <w:pPr>
        <w:pStyle w:val="Heading1"/>
        <w:spacing w:before="0" w:line="240" w:lineRule="auto"/>
        <w:jc w:val="center"/>
        <w:rPr>
          <w:b/>
          <w:bCs/>
          <w:sz w:val="24"/>
          <w:szCs w:val="24"/>
        </w:rPr>
      </w:pPr>
      <w:bookmarkStart w:id="38" w:name="_Toc34903524"/>
      <w:bookmarkStart w:id="39" w:name="_Toc56372838"/>
      <w:r w:rsidRPr="00E709BC">
        <w:rPr>
          <w:b/>
          <w:bCs/>
          <w:sz w:val="24"/>
          <w:szCs w:val="24"/>
        </w:rPr>
        <w:lastRenderedPageBreak/>
        <w:t>BAB II</w:t>
      </w:r>
      <w:bookmarkEnd w:id="38"/>
      <w:bookmarkEnd w:id="39"/>
    </w:p>
    <w:p w:rsidR="003E2DC8" w:rsidRPr="00E709BC" w:rsidRDefault="003E2DC8" w:rsidP="00E709BC">
      <w:pPr>
        <w:pStyle w:val="Heading1"/>
        <w:spacing w:before="0" w:line="240" w:lineRule="auto"/>
        <w:jc w:val="center"/>
        <w:rPr>
          <w:b/>
          <w:bCs/>
          <w:sz w:val="24"/>
          <w:szCs w:val="24"/>
        </w:rPr>
      </w:pPr>
      <w:bookmarkStart w:id="40" w:name="_Toc34903525"/>
      <w:bookmarkStart w:id="41" w:name="_Toc56366049"/>
      <w:bookmarkStart w:id="42" w:name="_Toc56372839"/>
      <w:r w:rsidRPr="00E709BC">
        <w:rPr>
          <w:b/>
          <w:bCs/>
          <w:sz w:val="24"/>
          <w:szCs w:val="24"/>
        </w:rPr>
        <w:t>TINJAUAN PUSTAKA</w:t>
      </w:r>
      <w:bookmarkEnd w:id="40"/>
      <w:bookmarkEnd w:id="41"/>
      <w:bookmarkEnd w:id="42"/>
    </w:p>
    <w:p w:rsidR="003E2DC8" w:rsidRPr="00E709BC" w:rsidRDefault="003E2DC8" w:rsidP="00E709BC">
      <w:pPr>
        <w:spacing w:after="0" w:line="240" w:lineRule="auto"/>
        <w:jc w:val="center"/>
        <w:rPr>
          <w:rFonts w:asciiTheme="majorBidi" w:hAnsiTheme="majorBidi" w:cs="Times New Roman"/>
          <w:b/>
          <w:bCs/>
          <w:sz w:val="24"/>
          <w:szCs w:val="24"/>
        </w:rPr>
      </w:pPr>
    </w:p>
    <w:p w:rsidR="003E2DC8" w:rsidRPr="00E709BC" w:rsidRDefault="003E2DC8" w:rsidP="00123B64">
      <w:pPr>
        <w:pStyle w:val="Heading2"/>
        <w:numPr>
          <w:ilvl w:val="0"/>
          <w:numId w:val="39"/>
        </w:numPr>
        <w:ind w:left="426" w:hanging="426"/>
      </w:pPr>
      <w:bookmarkStart w:id="43" w:name="_Toc34903526"/>
      <w:bookmarkStart w:id="44" w:name="_Toc56372840"/>
      <w:r w:rsidRPr="00E709BC">
        <w:t>Konseling Islam</w:t>
      </w:r>
      <w:bookmarkEnd w:id="43"/>
      <w:bookmarkEnd w:id="44"/>
    </w:p>
    <w:p w:rsidR="003E2DC8" w:rsidRPr="006F6F4F" w:rsidRDefault="003E2DC8" w:rsidP="00123B64">
      <w:pPr>
        <w:pStyle w:val="Heading3"/>
        <w:numPr>
          <w:ilvl w:val="0"/>
          <w:numId w:val="40"/>
        </w:numPr>
        <w:rPr>
          <w:rFonts w:asciiTheme="majorBidi" w:hAnsiTheme="majorBidi"/>
          <w:b/>
          <w:bCs/>
          <w:color w:val="000000" w:themeColor="text1"/>
        </w:rPr>
      </w:pPr>
      <w:bookmarkStart w:id="45" w:name="_Toc34903527"/>
      <w:bookmarkStart w:id="46" w:name="_Toc56372841"/>
      <w:r w:rsidRPr="006F6F4F">
        <w:rPr>
          <w:rFonts w:asciiTheme="majorBidi" w:hAnsiTheme="majorBidi"/>
          <w:b/>
          <w:bCs/>
          <w:color w:val="000000" w:themeColor="text1"/>
        </w:rPr>
        <w:t>Pengertian Konseling Islam</w:t>
      </w:r>
      <w:bookmarkEnd w:id="45"/>
      <w:bookmarkEnd w:id="46"/>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Konseling adalah hubungan tatap muka yang bersifat rahasia dan tertutup penuh dengan sikap pemberian dan penerimaan kesempatan dari konselor kepada konseli, konselor mempergunakan pengetahuan dan keterampilannya untuk membantu kliennya</w:t>
      </w:r>
      <w:r w:rsidR="004840C2">
        <w:rPr>
          <w:rFonts w:asciiTheme="majorBidi" w:hAnsiTheme="majorBidi" w:cs="Times New Roman"/>
          <w:sz w:val="24"/>
          <w:szCs w:val="24"/>
        </w:rPr>
        <w:t xml:space="preserve"> menyelesaikan</w:t>
      </w:r>
      <w:r w:rsidRPr="00E709BC">
        <w:rPr>
          <w:rFonts w:asciiTheme="majorBidi" w:hAnsiTheme="majorBidi" w:cs="Times New Roman"/>
          <w:sz w:val="24"/>
          <w:szCs w:val="24"/>
        </w:rPr>
        <w:t xml:space="preserve"> masalah-masalahnya.</w:t>
      </w:r>
      <w:r w:rsidRPr="00E709BC">
        <w:rPr>
          <w:rStyle w:val="FootnoteReference"/>
          <w:rFonts w:asciiTheme="majorBidi" w:hAnsiTheme="majorBidi"/>
          <w:sz w:val="24"/>
          <w:szCs w:val="24"/>
        </w:rPr>
        <w:footnoteReference w:id="13"/>
      </w:r>
      <w:r w:rsidRPr="00E709BC">
        <w:rPr>
          <w:rFonts w:asciiTheme="majorBidi" w:hAnsiTheme="majorBidi" w:cs="Times New Roman"/>
          <w:sz w:val="24"/>
          <w:szCs w:val="24"/>
        </w:rPr>
        <w:t xml:space="preserve"> Dalam konseling individu (konseli) diberikan pemahaman atau pengertian tentang dirinya dan lingkungannya serta</w:t>
      </w:r>
      <w:r w:rsidR="004840C2">
        <w:rPr>
          <w:rFonts w:asciiTheme="majorBidi" w:hAnsiTheme="majorBidi" w:cs="Times New Roman"/>
          <w:sz w:val="24"/>
          <w:szCs w:val="24"/>
        </w:rPr>
        <w:t xml:space="preserve"> </w:t>
      </w:r>
      <w:r w:rsidRPr="00E709BC">
        <w:rPr>
          <w:rFonts w:asciiTheme="majorBidi" w:hAnsiTheme="majorBidi" w:cs="Times New Roman"/>
          <w:sz w:val="24"/>
          <w:szCs w:val="24"/>
        </w:rPr>
        <w:t>dampak yang akan terjadi. Pemahaman tersbut berguna untuk masa depan konseli. Proses konseling bisa bersifat individu maupun kelompok.</w:t>
      </w:r>
    </w:p>
    <w:p w:rsidR="003E2DC8" w:rsidRPr="00E709BC" w:rsidRDefault="003E2DC8" w:rsidP="00E709BC">
      <w:pPr>
        <w:tabs>
          <w:tab w:val="left" w:pos="1134"/>
        </w:tabs>
        <w:spacing w:after="0"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t>Konseling Islam adalah bantuan yang diberikan oleh konselor kepada konseli untuk membantu dalam memecahkan permasalahannya sesu</w:t>
      </w:r>
      <w:r w:rsidR="005D1F54">
        <w:rPr>
          <w:rFonts w:asciiTheme="majorBidi" w:hAnsiTheme="majorBidi" w:cs="Times New Roman"/>
          <w:sz w:val="24"/>
          <w:szCs w:val="24"/>
        </w:rPr>
        <w:t>ai tuntunan Al-Qur’an dan Hadits</w:t>
      </w:r>
      <w:r w:rsidRPr="00E709BC">
        <w:rPr>
          <w:rFonts w:asciiTheme="majorBidi" w:hAnsiTheme="majorBidi" w:cs="Times New Roman"/>
          <w:sz w:val="24"/>
          <w:szCs w:val="24"/>
        </w:rPr>
        <w:t>. Dengan bertujuan agar konseli mampu menggunakan potensi-potensi tersebut untuk menghadapi permasalahan hidup dan kenyataan hidup dengan wajar dan benar.</w:t>
      </w:r>
      <w:r w:rsidRPr="00E709BC">
        <w:rPr>
          <w:rStyle w:val="FootnoteReference"/>
          <w:rFonts w:asciiTheme="majorBidi" w:hAnsiTheme="majorBidi"/>
          <w:sz w:val="24"/>
          <w:szCs w:val="24"/>
        </w:rPr>
        <w:footnoteReference w:id="14"/>
      </w:r>
    </w:p>
    <w:p w:rsidR="003E2DC8" w:rsidRPr="00E709BC" w:rsidRDefault="003E2DC8" w:rsidP="00E709BC">
      <w:pPr>
        <w:tabs>
          <w:tab w:val="left" w:pos="1134"/>
        </w:tabs>
        <w:spacing w:after="0"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t>Bimbingan dan konseling Islam adalah sebuah kegiatan memberi bantuan kepada individu untuk belajar mengembangkan fitrah atau kembali kepada fitrah,dengan cara memberdayakan iman, akal, dan keinginan yang telah dikaruniai oleh Allah Swt.</w:t>
      </w:r>
      <w:r w:rsidRPr="00E709BC">
        <w:rPr>
          <w:rStyle w:val="FootnoteReference"/>
          <w:rFonts w:asciiTheme="majorBidi" w:hAnsiTheme="majorBidi"/>
          <w:sz w:val="24"/>
          <w:szCs w:val="24"/>
        </w:rPr>
        <w:footnoteReference w:id="15"/>
      </w:r>
      <w:r w:rsidRPr="00E709BC">
        <w:rPr>
          <w:rFonts w:asciiTheme="majorBidi" w:hAnsiTheme="majorBidi" w:cs="Times New Roman"/>
          <w:sz w:val="24"/>
          <w:szCs w:val="24"/>
        </w:rPr>
        <w:t xml:space="preserve"> Dalam proses konseling Islam terjadi interaksi antara konselor </w:t>
      </w:r>
      <w:r w:rsidRPr="00E709BC">
        <w:rPr>
          <w:rFonts w:asciiTheme="majorBidi" w:hAnsiTheme="majorBidi" w:cs="Times New Roman"/>
          <w:sz w:val="24"/>
          <w:szCs w:val="24"/>
        </w:rPr>
        <w:lastRenderedPageBreak/>
        <w:t>dan konseli. Konselor adalah pihak yang membantu, sedangkan konseli adalah pihak yang di beri bantuan. Konselor merupakan seseorang yang memiliki keterampilan dan memiliki pemahaman tenta</w:t>
      </w:r>
      <w:r w:rsidR="00F722C4">
        <w:rPr>
          <w:rFonts w:asciiTheme="majorBidi" w:hAnsiTheme="majorBidi" w:cs="Times New Roman"/>
          <w:sz w:val="24"/>
          <w:szCs w:val="24"/>
        </w:rPr>
        <w:t>ng ajaran dan tuntunan Allah SWT</w:t>
      </w:r>
      <w:r w:rsidRPr="00E709BC">
        <w:rPr>
          <w:rFonts w:asciiTheme="majorBidi" w:hAnsiTheme="majorBidi" w:cs="Times New Roman"/>
          <w:sz w:val="24"/>
          <w:szCs w:val="24"/>
        </w:rPr>
        <w:t xml:space="preserve"> dan mentaatinya. </w:t>
      </w:r>
    </w:p>
    <w:p w:rsidR="003E2DC8" w:rsidRPr="00E709BC" w:rsidRDefault="00F722C4" w:rsidP="00E709BC">
      <w:pPr>
        <w:tabs>
          <w:tab w:val="left" w:pos="1134"/>
        </w:tabs>
        <w:spacing w:after="0" w:line="240" w:lineRule="auto"/>
        <w:ind w:left="567"/>
        <w:jc w:val="both"/>
        <w:rPr>
          <w:rFonts w:asciiTheme="majorBidi" w:hAnsiTheme="majorBidi" w:cs="Times New Roman"/>
          <w:sz w:val="24"/>
          <w:szCs w:val="24"/>
        </w:rPr>
      </w:pPr>
      <w:r>
        <w:rPr>
          <w:rFonts w:asciiTheme="majorBidi" w:hAnsiTheme="majorBidi" w:cs="Times New Roman"/>
          <w:sz w:val="24"/>
          <w:szCs w:val="24"/>
        </w:rPr>
        <w:tab/>
        <w:t>Allah SWT</w:t>
      </w:r>
      <w:r w:rsidR="003E2DC8" w:rsidRPr="00E709BC">
        <w:rPr>
          <w:rFonts w:asciiTheme="majorBidi" w:hAnsiTheme="majorBidi" w:cs="Times New Roman"/>
          <w:sz w:val="24"/>
          <w:szCs w:val="24"/>
        </w:rPr>
        <w:t xml:space="preserve"> menciptakan manusia untuk menjalankan segala peraturan dan perintah yang telah ditetapkan oleh</w:t>
      </w:r>
      <w:r w:rsidR="0074440E">
        <w:rPr>
          <w:rFonts w:asciiTheme="majorBidi" w:hAnsiTheme="majorBidi" w:cs="Times New Roman"/>
          <w:sz w:val="24"/>
          <w:szCs w:val="24"/>
        </w:rPr>
        <w:t>-N</w:t>
      </w:r>
      <w:r w:rsidR="003E2DC8" w:rsidRPr="00E709BC">
        <w:rPr>
          <w:rFonts w:asciiTheme="majorBidi" w:hAnsiTheme="majorBidi" w:cs="Times New Roman"/>
          <w:sz w:val="24"/>
          <w:szCs w:val="24"/>
        </w:rPr>
        <w:t>ya. Tujuan kehidupan manusia bukan hanya untuk bersenang-senang tanpa tujuan. Oleh karena itu dalam proses bimbingan dan konseling islam ini konselor dapat membantu individu (konseli) untuk menemukan siapakah dirinya, dan melakukan segala sesuatu dengan peraturan dan tujuan yang jelas. Karena setiap individu harus bertanggung jawab kelak atas apa yang telah dilakukannya di dunia.</w:t>
      </w:r>
    </w:p>
    <w:p w:rsidR="00137036" w:rsidRPr="00E709BC" w:rsidRDefault="003E2DC8" w:rsidP="00137036">
      <w:pPr>
        <w:tabs>
          <w:tab w:val="left" w:pos="1134"/>
        </w:tabs>
        <w:spacing w:after="0"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t>Adapun</w:t>
      </w:r>
      <w:r w:rsidR="00AA76FA">
        <w:rPr>
          <w:rFonts w:asciiTheme="majorBidi" w:hAnsiTheme="majorBidi" w:cs="Times New Roman"/>
          <w:sz w:val="24"/>
          <w:szCs w:val="24"/>
        </w:rPr>
        <w:t xml:space="preserve"> ciri-ciri konseling yang profe</w:t>
      </w:r>
      <w:r w:rsidRPr="00E709BC">
        <w:rPr>
          <w:rFonts w:asciiTheme="majorBidi" w:hAnsiTheme="majorBidi" w:cs="Times New Roman"/>
          <w:sz w:val="24"/>
          <w:szCs w:val="24"/>
        </w:rPr>
        <w:t>sional adalah pertama, konseling</w:t>
      </w:r>
      <w:r w:rsidR="00AA76FA">
        <w:rPr>
          <w:rFonts w:asciiTheme="majorBidi" w:hAnsiTheme="majorBidi" w:cs="Times New Roman"/>
          <w:sz w:val="24"/>
          <w:szCs w:val="24"/>
        </w:rPr>
        <w:t xml:space="preserve"> merupakan suatu hubungan profe</w:t>
      </w:r>
      <w:r w:rsidRPr="00E709BC">
        <w:rPr>
          <w:rFonts w:asciiTheme="majorBidi" w:hAnsiTheme="majorBidi" w:cs="Times New Roman"/>
          <w:sz w:val="24"/>
          <w:szCs w:val="24"/>
        </w:rPr>
        <w:t>sional yang dilakukan oleh seorang konselor yang sudah terlatih sesuai dengan tugasnya. Kedua, dalam hubungan ini, konseli mempelajari keterampilan yaitu dalam pemecahan masalah yang dihadapinya, pengambilan keputusan, serta tingkah laku atau sikap-sikap baru. Keti</w:t>
      </w:r>
      <w:r w:rsidR="00AA76FA">
        <w:rPr>
          <w:rFonts w:asciiTheme="majorBidi" w:hAnsiTheme="majorBidi" w:cs="Times New Roman"/>
          <w:sz w:val="24"/>
          <w:szCs w:val="24"/>
        </w:rPr>
        <w:t>ga,  dibentuknya hubungan profe</w:t>
      </w:r>
      <w:r w:rsidRPr="00E709BC">
        <w:rPr>
          <w:rFonts w:asciiTheme="majorBidi" w:hAnsiTheme="majorBidi" w:cs="Times New Roman"/>
          <w:sz w:val="24"/>
          <w:szCs w:val="24"/>
        </w:rPr>
        <w:t>sional tersebut berdasarkan kesukarelaan antara konselor dan konseli.</w:t>
      </w:r>
      <w:r w:rsidRPr="00E709BC">
        <w:rPr>
          <w:rStyle w:val="FootnoteReference"/>
          <w:rFonts w:asciiTheme="majorBidi" w:hAnsiTheme="majorBidi"/>
          <w:sz w:val="24"/>
          <w:szCs w:val="24"/>
        </w:rPr>
        <w:footnoteReference w:id="16"/>
      </w:r>
    </w:p>
    <w:p w:rsidR="003E2DC8" w:rsidRPr="00E709BC" w:rsidRDefault="003E2DC8" w:rsidP="00E709BC">
      <w:pPr>
        <w:tabs>
          <w:tab w:val="left" w:pos="1134"/>
        </w:tabs>
        <w:spacing w:after="0" w:line="240" w:lineRule="auto"/>
        <w:ind w:left="567"/>
        <w:jc w:val="both"/>
        <w:rPr>
          <w:rFonts w:asciiTheme="majorBidi" w:hAnsiTheme="majorBidi" w:cs="Times New Roman"/>
          <w:sz w:val="24"/>
          <w:szCs w:val="24"/>
        </w:rPr>
      </w:pPr>
    </w:p>
    <w:p w:rsidR="001646F5" w:rsidRPr="009B1B3D" w:rsidRDefault="003E2DC8" w:rsidP="009B1B3D">
      <w:pPr>
        <w:pStyle w:val="Heading3"/>
        <w:numPr>
          <w:ilvl w:val="0"/>
          <w:numId w:val="40"/>
        </w:numPr>
        <w:rPr>
          <w:rFonts w:asciiTheme="majorBidi" w:hAnsiTheme="majorBidi"/>
          <w:b/>
          <w:bCs/>
          <w:color w:val="000000" w:themeColor="text1"/>
        </w:rPr>
      </w:pPr>
      <w:bookmarkStart w:id="47" w:name="_Toc34903528"/>
      <w:bookmarkStart w:id="48" w:name="_Toc56372842"/>
      <w:r w:rsidRPr="006F6F4F">
        <w:rPr>
          <w:rFonts w:asciiTheme="majorBidi" w:hAnsiTheme="majorBidi"/>
          <w:b/>
          <w:bCs/>
          <w:color w:val="000000" w:themeColor="text1"/>
        </w:rPr>
        <w:t>Sejarah Konseling Islam</w:t>
      </w:r>
      <w:bookmarkEnd w:id="47"/>
      <w:bookmarkEnd w:id="48"/>
    </w:p>
    <w:p w:rsidR="00D0569A" w:rsidRPr="009B1B3D" w:rsidRDefault="00D0569A" w:rsidP="009B1B3D">
      <w:pPr>
        <w:pStyle w:val="ListParagraph"/>
        <w:spacing w:after="0" w:line="240" w:lineRule="auto"/>
        <w:ind w:left="709" w:firstLine="654"/>
        <w:jc w:val="both"/>
        <w:rPr>
          <w:rFonts w:asciiTheme="majorBidi" w:hAnsiTheme="majorBidi" w:cs="Times New Roman"/>
          <w:sz w:val="24"/>
          <w:szCs w:val="28"/>
          <w:highlight w:val="yellow"/>
        </w:rPr>
      </w:pPr>
      <w:r w:rsidRPr="009B1B3D">
        <w:rPr>
          <w:rFonts w:asciiTheme="majorBidi" w:hAnsiTheme="majorBidi" w:cs="Times New Roman"/>
          <w:sz w:val="24"/>
          <w:szCs w:val="28"/>
        </w:rPr>
        <w:t>Konseling bukanlah hal baru dalam Islam, praktik konseling ini sudah ketika zaman para Nabi. Pada za</w:t>
      </w:r>
      <w:r w:rsidR="00D428BA">
        <w:rPr>
          <w:rFonts w:asciiTheme="majorBidi" w:hAnsiTheme="majorBidi" w:cs="Times New Roman"/>
          <w:sz w:val="24"/>
          <w:szCs w:val="28"/>
        </w:rPr>
        <w:t>man tersebut praktik konseling</w:t>
      </w:r>
      <w:r w:rsidR="00D428BA">
        <w:rPr>
          <w:rFonts w:asciiTheme="majorBidi" w:hAnsiTheme="majorBidi" w:cs="Times New Roman"/>
          <w:sz w:val="24"/>
          <w:szCs w:val="28"/>
          <w:lang w:val="id-ID"/>
        </w:rPr>
        <w:t xml:space="preserve"> </w:t>
      </w:r>
      <w:r w:rsidRPr="009B1B3D">
        <w:rPr>
          <w:rFonts w:asciiTheme="majorBidi" w:hAnsiTheme="majorBidi" w:cs="Times New Roman"/>
          <w:sz w:val="24"/>
          <w:szCs w:val="28"/>
        </w:rPr>
        <w:t>direpresentasikan oleh Rasulullah</w:t>
      </w:r>
      <w:r w:rsidR="00D428BA">
        <w:rPr>
          <w:rFonts w:asciiTheme="majorBidi" w:hAnsiTheme="majorBidi" w:cs="Times New Roman"/>
          <w:sz w:val="24"/>
          <w:szCs w:val="28"/>
          <w:lang w:val="id-ID"/>
        </w:rPr>
        <w:t xml:space="preserve"> SAW</w:t>
      </w:r>
      <w:r w:rsidRPr="009B1B3D">
        <w:rPr>
          <w:rFonts w:asciiTheme="majorBidi" w:hAnsiTheme="majorBidi" w:cs="Times New Roman"/>
          <w:sz w:val="24"/>
          <w:szCs w:val="28"/>
        </w:rPr>
        <w:t xml:space="preserve"> dalam bentuk </w:t>
      </w:r>
      <w:r w:rsidRPr="009B1B3D">
        <w:rPr>
          <w:rFonts w:asciiTheme="majorBidi" w:hAnsiTheme="majorBidi" w:cs="Times New Roman"/>
          <w:sz w:val="24"/>
          <w:szCs w:val="28"/>
        </w:rPr>
        <w:lastRenderedPageBreak/>
        <w:t>dakwah dan penyelesaian masalah-masalah yang dihadapi oleh para sahabat, hal tersebut dapat dikatakan sebagai suatu bentuk konseling karena terjadinya interaksi antara Rasulullah</w:t>
      </w:r>
      <w:r w:rsidR="00D428BA">
        <w:rPr>
          <w:rFonts w:asciiTheme="majorBidi" w:hAnsiTheme="majorBidi" w:cs="Times New Roman"/>
          <w:sz w:val="24"/>
          <w:szCs w:val="28"/>
          <w:lang w:val="id-ID"/>
        </w:rPr>
        <w:t xml:space="preserve"> SAW</w:t>
      </w:r>
      <w:r w:rsidRPr="009B1B3D">
        <w:rPr>
          <w:rFonts w:asciiTheme="majorBidi" w:hAnsiTheme="majorBidi" w:cs="Times New Roman"/>
          <w:sz w:val="24"/>
          <w:szCs w:val="28"/>
        </w:rPr>
        <w:t xml:space="preserve"> berperan sebagai konselor yang membantu untuk menyelesaikan problematika dengan sahabat sebagai konseli yang sedang menghadapi masalah.</w:t>
      </w:r>
    </w:p>
    <w:p w:rsidR="00D0569A" w:rsidRPr="009B1B3D" w:rsidRDefault="00D0569A" w:rsidP="009B1B3D">
      <w:pPr>
        <w:pStyle w:val="ListParagraph"/>
        <w:spacing w:after="0" w:line="240" w:lineRule="auto"/>
        <w:ind w:left="709" w:firstLine="654"/>
        <w:jc w:val="both"/>
        <w:rPr>
          <w:rFonts w:asciiTheme="majorBidi" w:hAnsiTheme="majorBidi" w:cs="Times New Roman"/>
          <w:sz w:val="24"/>
          <w:szCs w:val="28"/>
          <w:highlight w:val="yellow"/>
        </w:rPr>
      </w:pPr>
      <w:r w:rsidRPr="009B1B3D">
        <w:rPr>
          <w:rFonts w:asciiTheme="majorBidi" w:hAnsiTheme="majorBidi" w:cs="Times New Roman"/>
          <w:sz w:val="24"/>
          <w:szCs w:val="28"/>
        </w:rPr>
        <w:t>Islam adalah agama ilmu, yang berarti bahwa Islam merupakan agama yang menjunjung tinggi nilai-nilai keilmuan, nilai ilmu, dan nilai pengetahuan. Dalam menghantarkan manusia pada tingkatan kecerdasan, maka Islam menga</w:t>
      </w:r>
      <w:r w:rsidR="00AA76FA">
        <w:rPr>
          <w:rFonts w:asciiTheme="majorBidi" w:hAnsiTheme="majorBidi" w:cs="Times New Roman"/>
          <w:sz w:val="24"/>
          <w:szCs w:val="28"/>
        </w:rPr>
        <w:t>jarkan prinsip-prinsip ilm</w:t>
      </w:r>
      <w:r w:rsidR="00AA76FA">
        <w:rPr>
          <w:rFonts w:asciiTheme="majorBidi" w:hAnsiTheme="majorBidi" w:cs="Times New Roman"/>
          <w:sz w:val="24"/>
          <w:szCs w:val="28"/>
          <w:lang w:val="id-ID"/>
        </w:rPr>
        <w:t xml:space="preserve">u </w:t>
      </w:r>
      <w:r w:rsidRPr="009B1B3D">
        <w:rPr>
          <w:rFonts w:asciiTheme="majorBidi" w:hAnsiTheme="majorBidi" w:cs="Times New Roman"/>
          <w:sz w:val="24"/>
          <w:szCs w:val="28"/>
        </w:rPr>
        <w:t xml:space="preserve">pengetahuan. Selain itu, Islam adalah agama cahaya. Cahaya di sini dimaksudkan sebagai petunjuk dan isyarat ilmiah yang diajarkan. petunjuk dan isyarat tersebut dapat menjadi pedoman hidup umat manusia untuk menjalani kehidupannya hingga menuju tujuan akhir kehidupan sesuai dengan apa yang dikehendaki oleh Allah SWT. </w:t>
      </w:r>
      <w:r w:rsidRPr="009B1B3D">
        <w:rPr>
          <w:rStyle w:val="FootnoteReference"/>
          <w:rFonts w:asciiTheme="majorBidi" w:hAnsiTheme="majorBidi"/>
          <w:sz w:val="24"/>
          <w:szCs w:val="28"/>
        </w:rPr>
        <w:footnoteReference w:id="17"/>
      </w:r>
    </w:p>
    <w:p w:rsidR="00D0569A" w:rsidRPr="009B1B3D" w:rsidRDefault="00D0569A" w:rsidP="009B1B3D">
      <w:pPr>
        <w:pStyle w:val="ListParagraph"/>
        <w:spacing w:after="0" w:line="240" w:lineRule="auto"/>
        <w:ind w:left="709" w:firstLine="654"/>
        <w:jc w:val="both"/>
        <w:rPr>
          <w:rFonts w:asciiTheme="majorBidi" w:hAnsiTheme="majorBidi" w:cs="Times New Roman"/>
          <w:sz w:val="24"/>
          <w:szCs w:val="28"/>
        </w:rPr>
      </w:pPr>
      <w:r w:rsidRPr="009B1B3D">
        <w:rPr>
          <w:rFonts w:asciiTheme="majorBidi" w:hAnsiTheme="majorBidi" w:cs="Times New Roman"/>
          <w:sz w:val="24"/>
          <w:szCs w:val="28"/>
        </w:rPr>
        <w:t>Model konseling yang dilakukan Rasulullah</w:t>
      </w:r>
      <w:r w:rsidR="00D428BA">
        <w:rPr>
          <w:rFonts w:asciiTheme="majorBidi" w:hAnsiTheme="majorBidi" w:cs="Times New Roman"/>
          <w:sz w:val="24"/>
          <w:szCs w:val="28"/>
          <w:lang w:val="id-ID"/>
        </w:rPr>
        <w:t xml:space="preserve"> SAW</w:t>
      </w:r>
      <w:r w:rsidRPr="009B1B3D">
        <w:rPr>
          <w:rFonts w:asciiTheme="majorBidi" w:hAnsiTheme="majorBidi" w:cs="Times New Roman"/>
          <w:sz w:val="24"/>
          <w:szCs w:val="28"/>
        </w:rPr>
        <w:t xml:space="preserve"> dapat dijadikan sebagai rujukan oleh para konselor muslim. Konseling yang telah dilakukan oleh Rasulullah</w:t>
      </w:r>
      <w:r w:rsidR="00D428BA">
        <w:rPr>
          <w:rFonts w:asciiTheme="majorBidi" w:hAnsiTheme="majorBidi" w:cs="Times New Roman"/>
          <w:sz w:val="24"/>
          <w:szCs w:val="28"/>
          <w:lang w:val="id-ID"/>
        </w:rPr>
        <w:t xml:space="preserve"> SAW</w:t>
      </w:r>
      <w:r w:rsidRPr="009B1B3D">
        <w:rPr>
          <w:rFonts w:asciiTheme="majorBidi" w:hAnsiTheme="majorBidi" w:cs="Times New Roman"/>
          <w:sz w:val="24"/>
          <w:szCs w:val="28"/>
        </w:rPr>
        <w:t xml:space="preserve"> telah terbukti sukses dalam mengantarkan umat manusia pada kehidupan yang baik. </w:t>
      </w:r>
    </w:p>
    <w:p w:rsidR="00D0569A" w:rsidRPr="009B1B3D" w:rsidRDefault="00D0569A" w:rsidP="009B1B3D">
      <w:pPr>
        <w:pStyle w:val="ListParagraph"/>
        <w:spacing w:after="0" w:line="240" w:lineRule="auto"/>
        <w:ind w:left="709" w:firstLine="654"/>
        <w:jc w:val="both"/>
        <w:rPr>
          <w:rFonts w:asciiTheme="majorBidi" w:hAnsiTheme="majorBidi" w:cs="Times New Roman"/>
          <w:sz w:val="24"/>
          <w:szCs w:val="28"/>
          <w:rtl/>
        </w:rPr>
      </w:pPr>
      <w:r w:rsidRPr="009B1B3D">
        <w:rPr>
          <w:rFonts w:asciiTheme="majorBidi" w:hAnsiTheme="majorBidi" w:cs="Times New Roman"/>
          <w:sz w:val="24"/>
          <w:szCs w:val="28"/>
        </w:rPr>
        <w:t>Seperti halnya pada QS.Al-A’raf [7]: 68 yang menjelaskan bahwasannya Rasulullah</w:t>
      </w:r>
      <w:r w:rsidR="00D428BA">
        <w:rPr>
          <w:rFonts w:asciiTheme="majorBidi" w:hAnsiTheme="majorBidi" w:cs="Times New Roman"/>
          <w:sz w:val="24"/>
          <w:szCs w:val="28"/>
          <w:lang w:val="id-ID"/>
        </w:rPr>
        <w:t xml:space="preserve"> SAW</w:t>
      </w:r>
      <w:r w:rsidRPr="009B1B3D">
        <w:rPr>
          <w:rFonts w:asciiTheme="majorBidi" w:hAnsiTheme="majorBidi" w:cs="Times New Roman"/>
          <w:sz w:val="24"/>
          <w:szCs w:val="28"/>
        </w:rPr>
        <w:t xml:space="preserve"> adalah penasihat yang dapat dipercaya. Firman Allah SWT :</w:t>
      </w:r>
      <w:r w:rsidRPr="009B1B3D">
        <w:rPr>
          <w:rStyle w:val="FootnoteReference"/>
          <w:rFonts w:asciiTheme="majorBidi" w:hAnsiTheme="majorBidi"/>
          <w:sz w:val="24"/>
          <w:szCs w:val="28"/>
        </w:rPr>
        <w:footnoteReference w:id="18"/>
      </w:r>
    </w:p>
    <w:p w:rsidR="00D0569A" w:rsidRDefault="00D0569A" w:rsidP="00D0569A">
      <w:pPr>
        <w:pStyle w:val="ListParagraph"/>
        <w:spacing w:after="0" w:line="240" w:lineRule="auto"/>
        <w:ind w:left="1276" w:firstLine="654"/>
        <w:jc w:val="both"/>
        <w:rPr>
          <w:rFonts w:cs="Times New Roman"/>
          <w:szCs w:val="24"/>
        </w:rPr>
      </w:pPr>
    </w:p>
    <w:p w:rsidR="00D0569A" w:rsidRPr="00CE6E56" w:rsidRDefault="00D0569A" w:rsidP="00D0569A">
      <w:pPr>
        <w:bidi/>
        <w:spacing w:after="0" w:line="240" w:lineRule="auto"/>
        <w:jc w:val="both"/>
        <w:rPr>
          <w:rFonts w:ascii="Traditional Arabic" w:hAnsi="Traditional Arabic" w:cs="Traditional Arabic"/>
          <w:b/>
          <w:bCs/>
          <w:sz w:val="28"/>
          <w:szCs w:val="28"/>
          <w:rtl/>
        </w:rPr>
      </w:pPr>
      <w:r w:rsidRPr="00CE6E56">
        <w:rPr>
          <w:rFonts w:ascii="Traditional Arabic" w:hAnsi="Traditional Arabic" w:cs="Traditional Arabic"/>
          <w:b/>
          <w:bCs/>
          <w:sz w:val="28"/>
          <w:szCs w:val="28"/>
          <w:rtl/>
        </w:rPr>
        <w:lastRenderedPageBreak/>
        <w:t>أُبَلِّغُكُمْ رِسلتِ رَبِّيْ وَ اَنَاْ لَكُمْ نَاصِحٌ اَمِيْنٌ ﴿68﴾</w:t>
      </w:r>
    </w:p>
    <w:p w:rsidR="00D0569A" w:rsidRPr="009B1B3D" w:rsidRDefault="00D0569A" w:rsidP="009B1B3D">
      <w:pPr>
        <w:spacing w:after="0" w:line="240" w:lineRule="auto"/>
        <w:ind w:left="709" w:firstLine="720"/>
        <w:jc w:val="both"/>
        <w:rPr>
          <w:rFonts w:asciiTheme="majorBidi" w:hAnsiTheme="majorBidi" w:cs="Times New Roman"/>
          <w:i/>
          <w:iCs/>
          <w:sz w:val="24"/>
          <w:szCs w:val="28"/>
        </w:rPr>
      </w:pPr>
    </w:p>
    <w:p w:rsidR="00D0569A" w:rsidRPr="009B1B3D" w:rsidRDefault="00D0569A" w:rsidP="009B1B3D">
      <w:pPr>
        <w:spacing w:after="0" w:line="240" w:lineRule="auto"/>
        <w:ind w:left="709" w:firstLine="720"/>
        <w:jc w:val="both"/>
        <w:rPr>
          <w:rFonts w:asciiTheme="majorBidi" w:hAnsiTheme="majorBidi" w:cs="Times New Roman"/>
          <w:sz w:val="24"/>
          <w:szCs w:val="28"/>
        </w:rPr>
      </w:pPr>
      <w:r w:rsidRPr="009B1B3D">
        <w:rPr>
          <w:rFonts w:asciiTheme="majorBidi" w:hAnsiTheme="majorBidi" w:cs="Times New Roman"/>
          <w:i/>
          <w:iCs/>
          <w:sz w:val="24"/>
          <w:szCs w:val="28"/>
        </w:rPr>
        <w:t xml:space="preserve">“Aku menyampaikan kepadamu amanat Tuhanku dan pemberi nasihat yang terpercaya kepada kamu” </w:t>
      </w:r>
      <w:r w:rsidRPr="009B1B3D">
        <w:rPr>
          <w:rFonts w:asciiTheme="majorBidi" w:hAnsiTheme="majorBidi" w:cs="Times New Roman"/>
          <w:sz w:val="24"/>
          <w:szCs w:val="28"/>
        </w:rPr>
        <w:t>(QS. Al-A’raf [7]: 68).</w:t>
      </w:r>
      <w:r w:rsidRPr="009B1B3D">
        <w:rPr>
          <w:rStyle w:val="FootnoteReference"/>
          <w:rFonts w:asciiTheme="majorBidi" w:hAnsiTheme="majorBidi"/>
          <w:sz w:val="24"/>
          <w:szCs w:val="28"/>
        </w:rPr>
        <w:footnoteReference w:id="19"/>
      </w:r>
    </w:p>
    <w:p w:rsidR="00D0569A" w:rsidRPr="00E709BC" w:rsidRDefault="00D0569A" w:rsidP="00E709BC">
      <w:pPr>
        <w:tabs>
          <w:tab w:val="left" w:pos="1134"/>
        </w:tabs>
        <w:spacing w:after="0" w:line="240" w:lineRule="auto"/>
        <w:ind w:left="567" w:firstLine="567"/>
        <w:jc w:val="both"/>
        <w:rPr>
          <w:rFonts w:asciiTheme="majorBidi" w:hAnsiTheme="majorBidi" w:cs="Times New Roman"/>
          <w:sz w:val="24"/>
          <w:szCs w:val="24"/>
        </w:rPr>
      </w:pPr>
    </w:p>
    <w:p w:rsidR="003E2DC8" w:rsidRPr="006F6F4F" w:rsidRDefault="003E2DC8" w:rsidP="00123B64">
      <w:pPr>
        <w:pStyle w:val="Heading3"/>
        <w:numPr>
          <w:ilvl w:val="0"/>
          <w:numId w:val="40"/>
        </w:numPr>
        <w:rPr>
          <w:rFonts w:asciiTheme="majorBidi" w:hAnsiTheme="majorBidi"/>
          <w:b/>
          <w:bCs/>
          <w:color w:val="000000" w:themeColor="text1"/>
        </w:rPr>
      </w:pPr>
      <w:bookmarkStart w:id="49" w:name="_Toc34903529"/>
      <w:bookmarkStart w:id="50" w:name="_Toc56372843"/>
      <w:r w:rsidRPr="006F6F4F">
        <w:rPr>
          <w:rFonts w:asciiTheme="majorBidi" w:hAnsiTheme="majorBidi"/>
          <w:b/>
          <w:bCs/>
          <w:color w:val="000000" w:themeColor="text1"/>
        </w:rPr>
        <w:t>Tujuan Konseling Islam</w:t>
      </w:r>
      <w:bookmarkEnd w:id="49"/>
      <w:bookmarkEnd w:id="50"/>
    </w:p>
    <w:p w:rsidR="003E2DC8" w:rsidRPr="00E709BC" w:rsidRDefault="003E2DC8" w:rsidP="00E709BC">
      <w:pPr>
        <w:tabs>
          <w:tab w:val="left" w:pos="1134"/>
        </w:tabs>
        <w:spacing w:after="0"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t>Tujuan konseling Islam secara umum adalah untuk membantu individu supaya mempunyai keberanian untuk mengambil keputusan dan melakukan suatu kegiatan yang dipandang baik, benar dan bermanfaat bagi kehidupannya di dunia dan untuk kepentingan akhirat juga dan untuk mengetahui pengetahuan tentang posisi dirinya.</w:t>
      </w:r>
      <w:r w:rsidRPr="00E709BC">
        <w:rPr>
          <w:rStyle w:val="FootnoteReference"/>
          <w:rFonts w:asciiTheme="majorBidi" w:hAnsiTheme="majorBidi"/>
          <w:sz w:val="24"/>
          <w:szCs w:val="24"/>
        </w:rPr>
        <w:footnoteReference w:id="20"/>
      </w:r>
      <w:r w:rsidRPr="00E709BC">
        <w:rPr>
          <w:rFonts w:asciiTheme="majorBidi" w:hAnsiTheme="majorBidi" w:cs="Times New Roman"/>
          <w:sz w:val="24"/>
          <w:szCs w:val="24"/>
        </w:rPr>
        <w:t xml:space="preserve"> </w:t>
      </w:r>
    </w:p>
    <w:p w:rsidR="003E2DC8" w:rsidRPr="00E709BC" w:rsidRDefault="003E2DC8" w:rsidP="00E709BC">
      <w:pPr>
        <w:tabs>
          <w:tab w:val="left" w:pos="1134"/>
        </w:tabs>
        <w:spacing w:after="0"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t xml:space="preserve">Tujuan </w:t>
      </w:r>
      <w:r w:rsidR="00AA76FA">
        <w:rPr>
          <w:rFonts w:asciiTheme="majorBidi" w:hAnsiTheme="majorBidi" w:cs="Times New Roman"/>
          <w:sz w:val="24"/>
          <w:szCs w:val="24"/>
        </w:rPr>
        <w:t xml:space="preserve">konseling Islam </w:t>
      </w:r>
      <w:r w:rsidRPr="00E709BC">
        <w:rPr>
          <w:rFonts w:asciiTheme="majorBidi" w:hAnsiTheme="majorBidi" w:cs="Times New Roman"/>
          <w:sz w:val="24"/>
          <w:szCs w:val="24"/>
        </w:rPr>
        <w:t>adalah membantu klien agar memiliki sikap kesadaran, pemahaman tentang dirinya, atau mmeb</w:t>
      </w:r>
      <w:r w:rsidR="00AA76FA">
        <w:rPr>
          <w:rFonts w:asciiTheme="majorBidi" w:hAnsiTheme="majorBidi" w:cs="Times New Roman"/>
          <w:sz w:val="24"/>
          <w:szCs w:val="24"/>
        </w:rPr>
        <w:t>e</w:t>
      </w:r>
      <w:r w:rsidRPr="00E709BC">
        <w:rPr>
          <w:rFonts w:asciiTheme="majorBidi" w:hAnsiTheme="majorBidi" w:cs="Times New Roman"/>
          <w:sz w:val="24"/>
          <w:szCs w:val="24"/>
        </w:rPr>
        <w:t>ntuk perilaku sebagai berikut :</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Menerima dan memahami keadaan dirinya sendiri secara sehat</w:t>
      </w:r>
      <w:r w:rsidR="00AA76FA">
        <w:rPr>
          <w:rFonts w:asciiTheme="majorBidi" w:hAnsiTheme="majorBidi" w:cs="Times New Roman"/>
          <w:sz w:val="24"/>
          <w:szCs w:val="24"/>
          <w:lang w:val="id-ID"/>
        </w:rPr>
        <w:t>.</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Bagi yang sudah berkeluarga seyogyanya menciptakan iklim kehidupan keluarga yang fungsional.</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Memiliki kesadaran akan hakikat dirinya sebagai makhluk atau hamba Allah.</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Memiliki kebiasaan yang sehat dalam cara tidur, makan, dan menggunakan waktu luang</w:t>
      </w:r>
      <w:r w:rsidR="00AA76FA">
        <w:rPr>
          <w:rFonts w:asciiTheme="majorBidi" w:hAnsiTheme="majorBidi" w:cs="Times New Roman"/>
          <w:sz w:val="24"/>
          <w:szCs w:val="24"/>
          <w:lang w:val="id-ID"/>
        </w:rPr>
        <w:t>.</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Memiliki kesadaran akan fungsi hidupnya di dunia sebagai khalifah Allah.</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 xml:space="preserve">Memiliki komitmen diri untuk senantiasa mengamalkan ajaran agama dengan sebaik-baiknya, </w:t>
      </w:r>
      <w:r w:rsidRPr="00E709BC">
        <w:rPr>
          <w:rFonts w:asciiTheme="majorBidi" w:hAnsiTheme="majorBidi" w:cs="Times New Roman"/>
          <w:sz w:val="24"/>
          <w:szCs w:val="24"/>
        </w:rPr>
        <w:lastRenderedPageBreak/>
        <w:t>baik yang bersifat hablu min Allah maupuan hablu minal-nas</w:t>
      </w:r>
      <w:r w:rsidR="00AA76FA">
        <w:rPr>
          <w:rFonts w:asciiTheme="majorBidi" w:hAnsiTheme="majorBidi" w:cs="Times New Roman"/>
          <w:sz w:val="24"/>
          <w:szCs w:val="24"/>
          <w:lang w:val="id-ID"/>
        </w:rPr>
        <w:t>.</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Memiliki sikap dan kebiasaan belajar atau bekerja yang positif.</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Memhamai masalah dan mengahadapinya secara wajar, sabar dan tabah.</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Memahami faktor-faktor yang menyebabkan timbulnya masalah atau stres.</w:t>
      </w:r>
    </w:p>
    <w:p w:rsidR="003E2DC8" w:rsidRPr="00E709BC"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Mampu mengubah minat atau persespsi</w:t>
      </w:r>
    </w:p>
    <w:p w:rsidR="003E2DC8" w:rsidRDefault="003E2DC8" w:rsidP="00123B64">
      <w:pPr>
        <w:pStyle w:val="ListParagraph"/>
        <w:numPr>
          <w:ilvl w:val="1"/>
          <w:numId w:val="8"/>
        </w:numPr>
        <w:tabs>
          <w:tab w:val="left" w:pos="1134"/>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Mempu mengambil hikmah dari musibah yang dialami.</w:t>
      </w:r>
    </w:p>
    <w:p w:rsidR="001646F5" w:rsidRPr="00E709BC" w:rsidRDefault="001646F5" w:rsidP="001646F5">
      <w:pPr>
        <w:pStyle w:val="ListParagraph"/>
        <w:tabs>
          <w:tab w:val="left" w:pos="1134"/>
        </w:tabs>
        <w:spacing w:after="0" w:line="240" w:lineRule="auto"/>
        <w:ind w:left="993"/>
        <w:jc w:val="both"/>
        <w:rPr>
          <w:rFonts w:asciiTheme="majorBidi" w:hAnsiTheme="majorBidi" w:cs="Times New Roman"/>
          <w:sz w:val="24"/>
          <w:szCs w:val="24"/>
        </w:rPr>
      </w:pPr>
    </w:p>
    <w:p w:rsidR="003E2DC8" w:rsidRPr="006F6F4F" w:rsidRDefault="003E2DC8" w:rsidP="00123B64">
      <w:pPr>
        <w:pStyle w:val="Heading3"/>
        <w:numPr>
          <w:ilvl w:val="0"/>
          <w:numId w:val="40"/>
        </w:numPr>
        <w:rPr>
          <w:rFonts w:asciiTheme="majorBidi" w:hAnsiTheme="majorBidi"/>
          <w:b/>
          <w:bCs/>
          <w:color w:val="000000" w:themeColor="text1"/>
        </w:rPr>
      </w:pPr>
      <w:bookmarkStart w:id="51" w:name="_Toc34903530"/>
      <w:bookmarkStart w:id="52" w:name="_Toc56372844"/>
      <w:r w:rsidRPr="006F6F4F">
        <w:rPr>
          <w:rFonts w:asciiTheme="majorBidi" w:hAnsiTheme="majorBidi"/>
          <w:b/>
          <w:bCs/>
          <w:color w:val="000000" w:themeColor="text1"/>
        </w:rPr>
        <w:t>Dasar-Dasar Bimbingan dan Konseling Islam</w:t>
      </w:r>
      <w:bookmarkEnd w:id="51"/>
      <w:bookmarkEnd w:id="52"/>
    </w:p>
    <w:p w:rsidR="009B1B3D" w:rsidRPr="009B1B3D" w:rsidRDefault="003E2DC8" w:rsidP="009B1B3D">
      <w:pPr>
        <w:pStyle w:val="ListParagraph"/>
        <w:spacing w:after="0" w:line="240" w:lineRule="auto"/>
        <w:ind w:left="709" w:firstLine="654"/>
        <w:jc w:val="both"/>
        <w:rPr>
          <w:rFonts w:asciiTheme="majorBidi" w:hAnsiTheme="majorBidi" w:cs="Times New Roman"/>
          <w:sz w:val="24"/>
          <w:szCs w:val="28"/>
        </w:rPr>
      </w:pPr>
      <w:r w:rsidRPr="00E709BC">
        <w:rPr>
          <w:rFonts w:asciiTheme="majorBidi" w:hAnsiTheme="majorBidi" w:cs="Times New Roman"/>
          <w:sz w:val="24"/>
          <w:szCs w:val="24"/>
        </w:rPr>
        <w:tab/>
      </w:r>
      <w:r w:rsidR="009B1B3D" w:rsidRPr="009B1B3D">
        <w:rPr>
          <w:rFonts w:asciiTheme="majorBidi" w:hAnsiTheme="majorBidi" w:cs="Times New Roman"/>
          <w:sz w:val="24"/>
          <w:szCs w:val="28"/>
        </w:rPr>
        <w:t>Al-Qur’an merupakan sumber pedoman bagi umat manusia sedangkan hadits merupakan sumber pedoman kedua setelah Al-Qur’an karena di dalamnya terdapat otentitas bukti untuk sebuah rujukan yang, menginterpretasikan dan mengimplementasikan hukum-hukum syariat Islam, maka dari itu konseling Islam memilih Al-Qur’an dan Hadits untuk dijadikan sebagai dasar utamanya. Dalam mencapai harapan konseling Islam maka Somayya Abdullah berpendapat bahwa yang dapat dilakukan adalah mengeksplorasi Al-Qur’an dan Hadits agar menemukan sebuah terapi yang dapat dikembangkan menjadi sebuah pendekatan konseling Islam.</w:t>
      </w:r>
      <w:r w:rsidR="009B1B3D" w:rsidRPr="009B1B3D">
        <w:rPr>
          <w:rStyle w:val="FootnoteReference"/>
          <w:rFonts w:asciiTheme="majorBidi" w:hAnsiTheme="majorBidi"/>
          <w:sz w:val="24"/>
          <w:szCs w:val="28"/>
        </w:rPr>
        <w:footnoteReference w:id="21"/>
      </w:r>
    </w:p>
    <w:p w:rsidR="009B1B3D" w:rsidRPr="009B1B3D" w:rsidRDefault="009B1B3D" w:rsidP="009B1B3D">
      <w:pPr>
        <w:pStyle w:val="ListParagraph"/>
        <w:spacing w:after="0" w:line="240" w:lineRule="auto"/>
        <w:ind w:left="709" w:firstLine="654"/>
        <w:jc w:val="both"/>
        <w:rPr>
          <w:rFonts w:asciiTheme="majorBidi" w:hAnsiTheme="majorBidi" w:cs="Times New Roman"/>
          <w:sz w:val="24"/>
          <w:szCs w:val="28"/>
          <w:rtl/>
        </w:rPr>
      </w:pPr>
      <w:r w:rsidRPr="009B1B3D">
        <w:rPr>
          <w:rFonts w:asciiTheme="majorBidi" w:hAnsiTheme="majorBidi" w:cs="Times New Roman"/>
          <w:sz w:val="24"/>
          <w:szCs w:val="28"/>
        </w:rPr>
        <w:t>Sebagaimana Firman Allah dalam QS. Al-‘Asr [103] yang menjelaskan mengenai isyarat kepada manusia untuk saling menasihati (konseling).</w:t>
      </w:r>
      <w:r w:rsidRPr="009B1B3D">
        <w:rPr>
          <w:rStyle w:val="FootnoteReference"/>
          <w:rFonts w:asciiTheme="majorBidi" w:hAnsiTheme="majorBidi"/>
          <w:sz w:val="24"/>
          <w:szCs w:val="28"/>
        </w:rPr>
        <w:footnoteReference w:id="22"/>
      </w:r>
    </w:p>
    <w:p w:rsidR="009B1B3D" w:rsidRPr="00ED6378" w:rsidRDefault="009B1B3D" w:rsidP="009B1B3D">
      <w:pPr>
        <w:pStyle w:val="ListParagraph"/>
        <w:spacing w:after="0" w:line="240" w:lineRule="auto"/>
        <w:ind w:left="1276" w:firstLine="654"/>
        <w:jc w:val="both"/>
        <w:rPr>
          <w:rFonts w:cs="Times New Roman"/>
          <w:szCs w:val="24"/>
        </w:rPr>
      </w:pPr>
    </w:p>
    <w:p w:rsidR="009B1B3D" w:rsidRPr="00CE6E56" w:rsidRDefault="009B1B3D" w:rsidP="009B1B3D">
      <w:pPr>
        <w:bidi/>
        <w:spacing w:after="0" w:line="240" w:lineRule="auto"/>
        <w:ind w:right="1276"/>
        <w:jc w:val="both"/>
        <w:rPr>
          <w:rFonts w:ascii="Traditional Arabic" w:hAnsi="Traditional Arabic" w:cs="Traditional Arabic"/>
          <w:b/>
          <w:bCs/>
          <w:sz w:val="28"/>
          <w:szCs w:val="28"/>
        </w:rPr>
      </w:pPr>
      <w:r w:rsidRPr="00CE6E56">
        <w:rPr>
          <w:rFonts w:ascii="Traditional Arabic" w:hAnsi="Traditional Arabic" w:cs="Traditional Arabic"/>
          <w:b/>
          <w:bCs/>
          <w:sz w:val="28"/>
          <w:szCs w:val="28"/>
          <w:rtl/>
        </w:rPr>
        <w:t xml:space="preserve">وَالْعَصْرِ ﴿1﴾ اِنَّ الْإِنْسَانَ لَفِيْ خُسرٍ ﴿2﴾ اِلَّا الَّذِيْنَ امَنُوْا وَعَمِلُوا الصّلِحتِ وَتَوَا صَوْا بِالْحَقِّ </w:t>
      </w:r>
      <w:r w:rsidRPr="00CE6E56">
        <w:rPr>
          <w:rFonts w:ascii="Times New Roman" w:hAnsi="Times New Roman" w:cs="Times New Roman"/>
          <w:b/>
          <w:bCs/>
          <w:sz w:val="28"/>
          <w:szCs w:val="28"/>
          <w:rtl/>
        </w:rPr>
        <w:t>ۙ</w:t>
      </w:r>
      <w:r w:rsidRPr="00CE6E56">
        <w:rPr>
          <w:rFonts w:ascii="Traditional Arabic" w:hAnsi="Traditional Arabic" w:cs="Traditional Arabic"/>
          <w:b/>
          <w:bCs/>
          <w:sz w:val="28"/>
          <w:szCs w:val="28"/>
          <w:rtl/>
        </w:rPr>
        <w:t xml:space="preserve"> وَتَوَا صَوْا بِالصَّبْرِ ﴿3﴾</w:t>
      </w:r>
    </w:p>
    <w:p w:rsidR="009B1B3D" w:rsidRDefault="009B1B3D" w:rsidP="009B1B3D">
      <w:pPr>
        <w:pStyle w:val="ListParagraph"/>
        <w:spacing w:after="0" w:line="240" w:lineRule="auto"/>
        <w:ind w:left="1276" w:firstLine="654"/>
        <w:jc w:val="both"/>
        <w:rPr>
          <w:rFonts w:cs="Times New Roman"/>
          <w:i/>
          <w:iCs/>
          <w:szCs w:val="24"/>
        </w:rPr>
      </w:pPr>
    </w:p>
    <w:p w:rsidR="00137036" w:rsidRPr="009B1B3D" w:rsidRDefault="009B1B3D" w:rsidP="009B1B3D">
      <w:pPr>
        <w:pStyle w:val="ListParagraph"/>
        <w:spacing w:after="0" w:line="240" w:lineRule="auto"/>
        <w:ind w:left="709" w:firstLine="654"/>
        <w:jc w:val="both"/>
        <w:rPr>
          <w:rFonts w:asciiTheme="majorBidi" w:hAnsiTheme="majorBidi" w:cs="Times New Roman"/>
          <w:sz w:val="24"/>
          <w:szCs w:val="28"/>
          <w:lang w:val="id-ID"/>
        </w:rPr>
      </w:pPr>
      <w:r w:rsidRPr="009B1B3D">
        <w:rPr>
          <w:rFonts w:asciiTheme="majorBidi" w:hAnsiTheme="majorBidi" w:cs="Times New Roman"/>
          <w:i/>
          <w:iCs/>
          <w:sz w:val="24"/>
          <w:szCs w:val="28"/>
        </w:rPr>
        <w:t>“Demi masa. Sungguh, manusia berad</w:t>
      </w:r>
      <w:r w:rsidR="00AA76FA">
        <w:rPr>
          <w:rFonts w:asciiTheme="majorBidi" w:hAnsiTheme="majorBidi" w:cs="Times New Roman"/>
          <w:i/>
          <w:iCs/>
          <w:sz w:val="24"/>
          <w:szCs w:val="28"/>
        </w:rPr>
        <w:t>a dalam kerugian, kecuali orang</w:t>
      </w:r>
      <w:r w:rsidR="00AA76FA">
        <w:rPr>
          <w:rFonts w:asciiTheme="majorBidi" w:hAnsiTheme="majorBidi" w:cs="Times New Roman"/>
          <w:i/>
          <w:iCs/>
          <w:sz w:val="24"/>
          <w:szCs w:val="28"/>
          <w:lang w:val="id-ID"/>
        </w:rPr>
        <w:t>-</w:t>
      </w:r>
      <w:r w:rsidRPr="009B1B3D">
        <w:rPr>
          <w:rFonts w:asciiTheme="majorBidi" w:hAnsiTheme="majorBidi" w:cs="Times New Roman"/>
          <w:i/>
          <w:iCs/>
          <w:sz w:val="24"/>
          <w:szCs w:val="28"/>
        </w:rPr>
        <w:t xml:space="preserve">orang yang yang beriman dan mengajarkan kebajikan serta saling menasihati untuk </w:t>
      </w:r>
      <w:r w:rsidR="00613BD3">
        <w:rPr>
          <w:rFonts w:asciiTheme="majorBidi" w:hAnsiTheme="majorBidi" w:cs="Times New Roman"/>
          <w:i/>
          <w:iCs/>
          <w:sz w:val="24"/>
          <w:szCs w:val="28"/>
        </w:rPr>
        <w:t>kebenaran dan saling menasihati</w:t>
      </w:r>
      <w:r w:rsidR="00613BD3">
        <w:rPr>
          <w:rFonts w:asciiTheme="majorBidi" w:hAnsiTheme="majorBidi" w:cs="Times New Roman"/>
          <w:i/>
          <w:iCs/>
          <w:sz w:val="24"/>
          <w:szCs w:val="28"/>
          <w:lang w:val="id-ID"/>
        </w:rPr>
        <w:t xml:space="preserve"> </w:t>
      </w:r>
      <w:r w:rsidRPr="009B1B3D">
        <w:rPr>
          <w:rFonts w:asciiTheme="majorBidi" w:hAnsiTheme="majorBidi" w:cs="Times New Roman"/>
          <w:i/>
          <w:iCs/>
          <w:sz w:val="24"/>
          <w:szCs w:val="28"/>
        </w:rPr>
        <w:t>untuk kesabaran”</w:t>
      </w:r>
      <w:r w:rsidRPr="009B1B3D">
        <w:rPr>
          <w:rFonts w:asciiTheme="majorBidi" w:hAnsiTheme="majorBidi" w:cs="Times New Roman"/>
          <w:color w:val="44546A" w:themeColor="text2"/>
          <w:sz w:val="24"/>
          <w:szCs w:val="28"/>
        </w:rPr>
        <w:t>(</w:t>
      </w:r>
      <w:r w:rsidRPr="009B1B3D">
        <w:rPr>
          <w:rFonts w:asciiTheme="majorBidi" w:hAnsiTheme="majorBidi" w:cs="Times New Roman"/>
          <w:sz w:val="24"/>
          <w:szCs w:val="28"/>
        </w:rPr>
        <w:t>QS. Al-‘Asr [103]: 1-3).</w:t>
      </w:r>
      <w:r w:rsidRPr="009B1B3D">
        <w:rPr>
          <w:rStyle w:val="FootnoteReference"/>
          <w:rFonts w:asciiTheme="majorBidi" w:hAnsiTheme="majorBidi"/>
          <w:sz w:val="24"/>
          <w:szCs w:val="28"/>
        </w:rPr>
        <w:footnoteReference w:id="23"/>
      </w:r>
    </w:p>
    <w:p w:rsidR="001646F5" w:rsidRPr="00E709BC" w:rsidRDefault="001646F5" w:rsidP="00E709BC">
      <w:pPr>
        <w:pStyle w:val="ListParagraph"/>
        <w:spacing w:after="0" w:line="240" w:lineRule="auto"/>
        <w:ind w:left="709" w:firstLine="567"/>
        <w:contextualSpacing w:val="0"/>
        <w:jc w:val="both"/>
        <w:rPr>
          <w:rFonts w:asciiTheme="majorBidi" w:hAnsiTheme="majorBidi" w:cs="Times New Roman"/>
          <w:sz w:val="24"/>
          <w:szCs w:val="24"/>
        </w:rPr>
      </w:pPr>
    </w:p>
    <w:p w:rsidR="003E2DC8" w:rsidRPr="006F6F4F" w:rsidRDefault="003E2DC8" w:rsidP="00123B64">
      <w:pPr>
        <w:pStyle w:val="Heading3"/>
        <w:numPr>
          <w:ilvl w:val="0"/>
          <w:numId w:val="40"/>
        </w:numPr>
        <w:rPr>
          <w:rFonts w:asciiTheme="majorBidi" w:hAnsiTheme="majorBidi"/>
          <w:b/>
          <w:bCs/>
          <w:color w:val="000000" w:themeColor="text1"/>
        </w:rPr>
      </w:pPr>
      <w:bookmarkStart w:id="53" w:name="_Toc34903531"/>
      <w:bookmarkStart w:id="54" w:name="_Toc56372845"/>
      <w:r w:rsidRPr="006F6F4F">
        <w:rPr>
          <w:rFonts w:asciiTheme="majorBidi" w:hAnsiTheme="majorBidi"/>
          <w:b/>
          <w:bCs/>
          <w:color w:val="000000" w:themeColor="text1"/>
        </w:rPr>
        <w:t>Langkah-Langkah Konseling Islam</w:t>
      </w:r>
      <w:bookmarkEnd w:id="53"/>
      <w:bookmarkEnd w:id="54"/>
    </w:p>
    <w:p w:rsidR="003E2DC8" w:rsidRPr="00E709BC" w:rsidRDefault="003E2DC8" w:rsidP="00E709BC">
      <w:pPr>
        <w:pStyle w:val="ListParagraph"/>
        <w:spacing w:after="0" w:line="240" w:lineRule="auto"/>
        <w:ind w:left="567"/>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Berikut ini adalah langkah-langkah dalam melaksanakan proses Konseling Islam:</w:t>
      </w:r>
    </w:p>
    <w:p w:rsidR="003E2DC8" w:rsidRPr="00E709BC" w:rsidRDefault="003E2DC8" w:rsidP="00123B64">
      <w:pPr>
        <w:pStyle w:val="ListParagraph"/>
        <w:numPr>
          <w:ilvl w:val="0"/>
          <w:numId w:val="20"/>
        </w:numPr>
        <w:spacing w:after="0" w:line="240" w:lineRule="auto"/>
        <w:ind w:left="993"/>
        <w:contextualSpacing w:val="0"/>
        <w:jc w:val="both"/>
        <w:rPr>
          <w:rFonts w:asciiTheme="majorBidi" w:hAnsiTheme="majorBidi" w:cs="Times New Roman"/>
          <w:sz w:val="24"/>
          <w:szCs w:val="24"/>
        </w:rPr>
      </w:pPr>
      <w:r w:rsidRPr="00E709BC">
        <w:rPr>
          <w:rFonts w:asciiTheme="majorBidi" w:hAnsiTheme="majorBidi" w:cs="Times New Roman"/>
          <w:sz w:val="24"/>
          <w:szCs w:val="24"/>
          <w:lang w:val="id-ID"/>
        </w:rPr>
        <w:t>Identifikasi Kasus</w:t>
      </w:r>
    </w:p>
    <w:p w:rsidR="003E2DC8" w:rsidRPr="00E709BC" w:rsidRDefault="003E2DC8" w:rsidP="00E709BC">
      <w:pPr>
        <w:pStyle w:val="ListParagraph"/>
        <w:spacing w:after="0" w:line="240" w:lineRule="auto"/>
        <w:ind w:left="99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ab/>
        <w:t>Yang dimaksud dari langkah ini adalah untuk mengenal kasus beserta gejala-gejala yang nampak pada diri konseli. Dalam langkah ini konselor mencatat kasus-kasus yang perlu mendapat bimbingan dan memilih kasus mana yang me</w:t>
      </w:r>
      <w:r w:rsidR="00D428BA">
        <w:rPr>
          <w:rFonts w:asciiTheme="majorBidi" w:hAnsiTheme="majorBidi" w:cs="Times New Roman"/>
          <w:sz w:val="24"/>
          <w:szCs w:val="24"/>
          <w:lang w:val="id-ID"/>
        </w:rPr>
        <w:t>ndapatkan bimbingan telebih dahu</w:t>
      </w:r>
      <w:r w:rsidRPr="00E709BC">
        <w:rPr>
          <w:rFonts w:asciiTheme="majorBidi" w:hAnsiTheme="majorBidi" w:cs="Times New Roman"/>
          <w:sz w:val="24"/>
          <w:szCs w:val="24"/>
          <w:lang w:val="id-ID"/>
        </w:rPr>
        <w:t>lu.</w:t>
      </w:r>
    </w:p>
    <w:p w:rsidR="003E2DC8" w:rsidRPr="00E709BC" w:rsidRDefault="003E2DC8" w:rsidP="00123B64">
      <w:pPr>
        <w:pStyle w:val="ListParagraph"/>
        <w:numPr>
          <w:ilvl w:val="0"/>
          <w:numId w:val="20"/>
        </w:numPr>
        <w:spacing w:after="0" w:line="240" w:lineRule="auto"/>
        <w:ind w:left="993"/>
        <w:contextualSpacing w:val="0"/>
        <w:jc w:val="both"/>
        <w:rPr>
          <w:rFonts w:asciiTheme="majorBidi" w:hAnsiTheme="majorBidi" w:cs="Times New Roman"/>
          <w:sz w:val="24"/>
          <w:szCs w:val="24"/>
        </w:rPr>
      </w:pPr>
      <w:r w:rsidRPr="00E709BC">
        <w:rPr>
          <w:rFonts w:asciiTheme="majorBidi" w:hAnsiTheme="majorBidi" w:cs="Times New Roman"/>
          <w:sz w:val="24"/>
          <w:szCs w:val="24"/>
          <w:lang w:val="id-ID"/>
        </w:rPr>
        <w:t>Di</w:t>
      </w:r>
      <w:r w:rsidR="00E35C77">
        <w:rPr>
          <w:rFonts w:asciiTheme="majorBidi" w:hAnsiTheme="majorBidi" w:cs="Times New Roman"/>
          <w:sz w:val="24"/>
          <w:szCs w:val="24"/>
          <w:lang w:val="id-ID"/>
        </w:rPr>
        <w:t>agnosis</w:t>
      </w:r>
    </w:p>
    <w:p w:rsidR="003E2DC8" w:rsidRPr="00E709BC" w:rsidRDefault="003E2DC8" w:rsidP="00E709BC">
      <w:pPr>
        <w:pStyle w:val="ListParagraph"/>
        <w:spacing w:after="0" w:line="240" w:lineRule="auto"/>
        <w:ind w:left="99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ab/>
        <w:t>Langkah ini untuk menetapkan masalah yang dihadapi oleh konseli beserta latar belakangnya dengan cara mengumpulkan data melalui studi kasus dengan menggunakan berbagai teknik pengumpulan data.</w:t>
      </w:r>
    </w:p>
    <w:p w:rsidR="003E2DC8" w:rsidRPr="00E709BC" w:rsidRDefault="003E2DC8" w:rsidP="00123B64">
      <w:pPr>
        <w:pStyle w:val="ListParagraph"/>
        <w:numPr>
          <w:ilvl w:val="0"/>
          <w:numId w:val="20"/>
        </w:numPr>
        <w:spacing w:after="0" w:line="240" w:lineRule="auto"/>
        <w:ind w:left="993"/>
        <w:contextualSpacing w:val="0"/>
        <w:jc w:val="both"/>
        <w:rPr>
          <w:rFonts w:asciiTheme="majorBidi" w:hAnsiTheme="majorBidi" w:cs="Times New Roman"/>
          <w:sz w:val="24"/>
          <w:szCs w:val="24"/>
        </w:rPr>
      </w:pPr>
      <w:r w:rsidRPr="00E709BC">
        <w:rPr>
          <w:rFonts w:asciiTheme="majorBidi" w:hAnsiTheme="majorBidi" w:cs="Times New Roman"/>
          <w:sz w:val="24"/>
          <w:szCs w:val="24"/>
          <w:lang w:val="id-ID"/>
        </w:rPr>
        <w:t>Prognosis</w:t>
      </w:r>
    </w:p>
    <w:p w:rsidR="00AA76FA" w:rsidRDefault="003E2DC8" w:rsidP="00AA76FA">
      <w:pPr>
        <w:pStyle w:val="ListParagraph"/>
        <w:spacing w:after="0" w:line="240" w:lineRule="auto"/>
        <w:ind w:left="99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rPr>
        <w:tab/>
      </w:r>
      <w:r w:rsidRPr="00E709BC">
        <w:rPr>
          <w:rFonts w:asciiTheme="majorBidi" w:hAnsiTheme="majorBidi" w:cs="Times New Roman"/>
          <w:sz w:val="24"/>
          <w:szCs w:val="24"/>
          <w:lang w:val="id-ID"/>
        </w:rPr>
        <w:t>Langkah ini digunakan untuk menetapkan jenis bantuan atau terapi yang akan digunakan untuk proses koneling. Langkah ini ditetapkan berdasarkan</w:t>
      </w:r>
      <w:r w:rsidR="00AA76FA">
        <w:rPr>
          <w:rFonts w:asciiTheme="majorBidi" w:hAnsiTheme="majorBidi" w:cs="Times New Roman"/>
          <w:sz w:val="24"/>
          <w:szCs w:val="24"/>
          <w:lang w:val="id-ID"/>
        </w:rPr>
        <w:t xml:space="preserve"> </w:t>
      </w:r>
      <w:r w:rsidRPr="00E709BC">
        <w:rPr>
          <w:rFonts w:asciiTheme="majorBidi" w:hAnsiTheme="majorBidi" w:cs="Times New Roman"/>
          <w:sz w:val="24"/>
          <w:szCs w:val="24"/>
          <w:lang w:val="id-ID"/>
        </w:rPr>
        <w:lastRenderedPageBreak/>
        <w:t>kesimpulan dari langkah-lan</w:t>
      </w:r>
      <w:r w:rsidR="00D428BA">
        <w:rPr>
          <w:rFonts w:asciiTheme="majorBidi" w:hAnsiTheme="majorBidi" w:cs="Times New Roman"/>
          <w:sz w:val="24"/>
          <w:szCs w:val="24"/>
          <w:lang w:val="id-ID"/>
        </w:rPr>
        <w:t>g</w:t>
      </w:r>
      <w:r w:rsidRPr="00E709BC">
        <w:rPr>
          <w:rFonts w:asciiTheme="majorBidi" w:hAnsiTheme="majorBidi" w:cs="Times New Roman"/>
          <w:sz w:val="24"/>
          <w:szCs w:val="24"/>
          <w:lang w:val="id-ID"/>
        </w:rPr>
        <w:t>kah sebelumnya atau diagnosa. Yaitu setelah ditetapkannya</w:t>
      </w:r>
      <w:r w:rsidR="00AA76FA">
        <w:rPr>
          <w:rFonts w:asciiTheme="majorBidi" w:hAnsiTheme="majorBidi" w:cs="Times New Roman"/>
          <w:sz w:val="24"/>
          <w:szCs w:val="24"/>
          <w:lang w:val="id-ID"/>
        </w:rPr>
        <w:t xml:space="preserve"> masalah dan latar belakangnya.</w:t>
      </w:r>
    </w:p>
    <w:p w:rsidR="003E2DC8" w:rsidRPr="00E709BC" w:rsidRDefault="003E2DC8" w:rsidP="00AA76FA">
      <w:pPr>
        <w:pStyle w:val="ListParagraph"/>
        <w:numPr>
          <w:ilvl w:val="0"/>
          <w:numId w:val="20"/>
        </w:numPr>
        <w:spacing w:after="0" w:line="240" w:lineRule="auto"/>
        <w:ind w:left="99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Terapi</w:t>
      </w:r>
    </w:p>
    <w:p w:rsidR="00AA76FA" w:rsidRDefault="003E2DC8" w:rsidP="00AA76FA">
      <w:pPr>
        <w:pStyle w:val="ListParagraph"/>
        <w:spacing w:after="0" w:line="240" w:lineRule="auto"/>
        <w:ind w:left="99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ab/>
        <w:t>Dimaksud disini adalah pelaksaan bantuan atau bimbingan kepada konseli menggunakan teknik yang sesuai dengan permasal</w:t>
      </w:r>
      <w:r w:rsidR="00AA76FA">
        <w:rPr>
          <w:rFonts w:asciiTheme="majorBidi" w:hAnsiTheme="majorBidi" w:cs="Times New Roman"/>
          <w:sz w:val="24"/>
          <w:szCs w:val="24"/>
          <w:lang w:val="id-ID"/>
        </w:rPr>
        <w:t>ahan yang dialami oleh konseli.</w:t>
      </w:r>
    </w:p>
    <w:p w:rsidR="003E2DC8" w:rsidRPr="00E709BC" w:rsidRDefault="003E2DC8" w:rsidP="00AA76FA">
      <w:pPr>
        <w:pStyle w:val="ListParagraph"/>
        <w:numPr>
          <w:ilvl w:val="0"/>
          <w:numId w:val="20"/>
        </w:numPr>
        <w:spacing w:after="0" w:line="240" w:lineRule="auto"/>
        <w:ind w:left="99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Evaluasi</w:t>
      </w:r>
    </w:p>
    <w:p w:rsidR="003E2DC8" w:rsidRDefault="003E2DC8" w:rsidP="00613BD3">
      <w:pPr>
        <w:pStyle w:val="ListParagraph"/>
        <w:spacing w:after="0" w:line="240" w:lineRule="auto"/>
        <w:ind w:left="99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ab/>
        <w:t>Konselor menilai atau mengetahui sampai seja</w:t>
      </w:r>
      <w:r w:rsidR="00D428BA">
        <w:rPr>
          <w:rFonts w:asciiTheme="majorBidi" w:hAnsiTheme="majorBidi" w:cs="Times New Roman"/>
          <w:sz w:val="24"/>
          <w:szCs w:val="24"/>
          <w:lang w:val="id-ID"/>
        </w:rPr>
        <w:t xml:space="preserve">uh mana keberhasilan </w:t>
      </w:r>
      <w:r w:rsidRPr="00E709BC">
        <w:rPr>
          <w:rFonts w:asciiTheme="majorBidi" w:hAnsiTheme="majorBidi" w:cs="Times New Roman"/>
          <w:sz w:val="24"/>
          <w:szCs w:val="24"/>
          <w:lang w:val="id-ID"/>
        </w:rPr>
        <w:t>yang telah di terapkan. Ukuran keberhasilan konseling dilihat dari kemajuan</w:t>
      </w:r>
      <w:r w:rsidR="00D55774">
        <w:rPr>
          <w:rFonts w:asciiTheme="majorBidi" w:hAnsiTheme="majorBidi" w:cs="Times New Roman"/>
          <w:sz w:val="24"/>
          <w:szCs w:val="24"/>
          <w:lang w:val="id-ID"/>
        </w:rPr>
        <w:t xml:space="preserve"> </w:t>
      </w:r>
      <w:r w:rsidRPr="00E709BC">
        <w:rPr>
          <w:rFonts w:asciiTheme="majorBidi" w:hAnsiTheme="majorBidi" w:cs="Times New Roman"/>
          <w:sz w:val="24"/>
          <w:szCs w:val="24"/>
          <w:lang w:val="id-ID"/>
        </w:rPr>
        <w:t>tingkah laku konseli yang</w:t>
      </w:r>
      <w:r w:rsidR="00EB27FF">
        <w:rPr>
          <w:rFonts w:asciiTheme="majorBidi" w:hAnsiTheme="majorBidi" w:cs="Times New Roman"/>
          <w:sz w:val="24"/>
          <w:szCs w:val="24"/>
          <w:lang w:val="id-ID"/>
        </w:rPr>
        <w:t xml:space="preserve"> berkembang ke arah yang positif</w:t>
      </w:r>
      <w:r w:rsidRPr="00E709BC">
        <w:rPr>
          <w:rFonts w:asciiTheme="majorBidi" w:hAnsiTheme="majorBidi" w:cs="Times New Roman"/>
          <w:sz w:val="24"/>
          <w:szCs w:val="24"/>
          <w:lang w:val="id-ID"/>
        </w:rPr>
        <w:t>.</w:t>
      </w:r>
    </w:p>
    <w:p w:rsidR="001646F5" w:rsidRPr="00E709BC" w:rsidRDefault="001646F5" w:rsidP="00E709BC">
      <w:pPr>
        <w:pStyle w:val="ListParagraph"/>
        <w:spacing w:after="0" w:line="240" w:lineRule="auto"/>
        <w:ind w:left="993"/>
        <w:contextualSpacing w:val="0"/>
        <w:jc w:val="both"/>
        <w:rPr>
          <w:rFonts w:asciiTheme="majorBidi" w:hAnsiTheme="majorBidi" w:cs="Times New Roman"/>
          <w:sz w:val="24"/>
          <w:szCs w:val="24"/>
          <w:lang w:val="id-ID"/>
        </w:rPr>
      </w:pPr>
    </w:p>
    <w:p w:rsidR="003E2DC8" w:rsidRPr="006F6F4F" w:rsidRDefault="003E2DC8" w:rsidP="00123B64">
      <w:pPr>
        <w:pStyle w:val="Heading2"/>
        <w:numPr>
          <w:ilvl w:val="0"/>
          <w:numId w:val="39"/>
        </w:numPr>
        <w:ind w:left="426" w:hanging="426"/>
      </w:pPr>
      <w:bookmarkStart w:id="55" w:name="_Toc34903532"/>
      <w:bookmarkStart w:id="56" w:name="_Toc56372846"/>
      <w:r w:rsidRPr="006F6F4F">
        <w:t>Terapi Istighfar</w:t>
      </w:r>
      <w:bookmarkEnd w:id="55"/>
      <w:bookmarkEnd w:id="56"/>
    </w:p>
    <w:p w:rsidR="003E2DC8" w:rsidRPr="006F6F4F" w:rsidRDefault="003E2DC8" w:rsidP="00123B64">
      <w:pPr>
        <w:pStyle w:val="Heading3"/>
        <w:numPr>
          <w:ilvl w:val="2"/>
          <w:numId w:val="8"/>
        </w:numPr>
        <w:ind w:left="709" w:hanging="283"/>
        <w:rPr>
          <w:rFonts w:asciiTheme="majorBidi" w:hAnsiTheme="majorBidi"/>
          <w:b/>
          <w:bCs/>
          <w:color w:val="000000" w:themeColor="text1"/>
        </w:rPr>
      </w:pPr>
      <w:bookmarkStart w:id="57" w:name="_Toc34903533"/>
      <w:bookmarkStart w:id="58" w:name="_Toc56372847"/>
      <w:r w:rsidRPr="006F6F4F">
        <w:rPr>
          <w:rFonts w:asciiTheme="majorBidi" w:hAnsiTheme="majorBidi"/>
          <w:b/>
          <w:bCs/>
          <w:color w:val="000000" w:themeColor="text1"/>
        </w:rPr>
        <w:t>Pengertian Istighfar</w:t>
      </w:r>
      <w:bookmarkEnd w:id="57"/>
      <w:bookmarkEnd w:id="58"/>
    </w:p>
    <w:p w:rsidR="003E2DC8" w:rsidRPr="00E709BC" w:rsidRDefault="003E2DC8" w:rsidP="00E709BC">
      <w:pPr>
        <w:pStyle w:val="ListParagraph"/>
        <w:tabs>
          <w:tab w:val="left" w:pos="1134"/>
        </w:tabs>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Istighfar adalah permohonan seorang hamba agar</w:t>
      </w:r>
      <w:r w:rsidR="00D428BA">
        <w:rPr>
          <w:rFonts w:asciiTheme="majorBidi" w:hAnsiTheme="majorBidi" w:cs="Times New Roman"/>
          <w:sz w:val="24"/>
          <w:szCs w:val="24"/>
        </w:rPr>
        <w:t xml:space="preserve"> dosanya ditutupi oleh Allah </w:t>
      </w:r>
      <w:r w:rsidR="00D428BA">
        <w:rPr>
          <w:rFonts w:asciiTheme="majorBidi" w:hAnsiTheme="majorBidi" w:cs="Times New Roman"/>
          <w:sz w:val="24"/>
          <w:szCs w:val="24"/>
          <w:lang w:val="id-ID"/>
        </w:rPr>
        <w:t>SWT</w:t>
      </w:r>
      <w:r w:rsidRPr="00E709BC">
        <w:rPr>
          <w:rFonts w:asciiTheme="majorBidi" w:hAnsiTheme="majorBidi" w:cs="Times New Roman"/>
          <w:sz w:val="24"/>
          <w:szCs w:val="24"/>
        </w:rPr>
        <w:t>, tidak disiksa karenanya, dan agar dirinya dilindungi dari siksaan. Secara istilah, istighfar adalah memohon dua hal sekaligus yakni, d</w:t>
      </w:r>
      <w:r w:rsidR="00D428BA">
        <w:rPr>
          <w:rFonts w:asciiTheme="majorBidi" w:hAnsiTheme="majorBidi" w:cs="Times New Roman"/>
          <w:sz w:val="24"/>
          <w:szCs w:val="24"/>
        </w:rPr>
        <w:t>imaafkan dosanya dan ditutupi dosa</w:t>
      </w:r>
      <w:r w:rsidRPr="00E709BC">
        <w:rPr>
          <w:rFonts w:asciiTheme="majorBidi" w:hAnsiTheme="majorBidi" w:cs="Times New Roman"/>
          <w:sz w:val="24"/>
          <w:szCs w:val="24"/>
        </w:rPr>
        <w:t>nya. Keduanya tidak terpisahkan. Sebab, ditutupi  dosa  tidak  otomatis  akan  menggugurkan  siksaan.  Terkadang Allah menutupi dosa seseorang yang akan Dia siksa dan yang tidak akan Dia siksa. Ringkasnya, ampunan itu berarti terjaganya hamba dari akibat buruk suatu maksiat disertai penutupnya</w:t>
      </w:r>
      <w:r w:rsidRPr="00E709BC">
        <w:rPr>
          <w:rStyle w:val="FootnoteReference"/>
          <w:rFonts w:asciiTheme="majorBidi" w:hAnsiTheme="majorBidi"/>
          <w:sz w:val="24"/>
          <w:szCs w:val="24"/>
        </w:rPr>
        <w:footnoteReference w:id="24"/>
      </w:r>
    </w:p>
    <w:p w:rsidR="003E2DC8" w:rsidRPr="001646F5" w:rsidRDefault="003E2DC8" w:rsidP="001646F5">
      <w:pPr>
        <w:pStyle w:val="ListParagraph"/>
        <w:tabs>
          <w:tab w:val="left" w:pos="1134"/>
        </w:tabs>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Istighfar adalah sesuatu yang sangat penting bagi manusia. Bukan hanya karena manusia mempunyai peluang yang lebih besar untuk berbuat </w:t>
      </w:r>
      <w:r w:rsidRPr="00E709BC">
        <w:rPr>
          <w:rFonts w:asciiTheme="majorBidi" w:hAnsiTheme="majorBidi" w:cs="Times New Roman"/>
          <w:sz w:val="24"/>
          <w:szCs w:val="24"/>
        </w:rPr>
        <w:lastRenderedPageBreak/>
        <w:t>dosa, tetapi juga karena Allah SWT berulangkali memerintahkan baik lewat firman-firman-Nya dalam Al-Qur‟an maupun lewat lisan utusan-Nya (Rasulullah SAW).</w:t>
      </w:r>
      <w:r w:rsidR="00613BD3">
        <w:rPr>
          <w:rStyle w:val="FootnoteReference"/>
          <w:rFonts w:asciiTheme="majorBidi" w:hAnsiTheme="majorBidi"/>
          <w:sz w:val="24"/>
          <w:szCs w:val="24"/>
        </w:rPr>
        <w:footnoteReference w:id="25"/>
      </w:r>
      <w:r w:rsidRPr="00E709BC">
        <w:rPr>
          <w:rFonts w:asciiTheme="majorBidi" w:hAnsiTheme="majorBidi" w:cs="Times New Roman"/>
          <w:sz w:val="24"/>
          <w:szCs w:val="24"/>
        </w:rPr>
        <w:t xml:space="preserve"> </w:t>
      </w:r>
    </w:p>
    <w:p w:rsidR="003E2DC8" w:rsidRPr="00E709BC" w:rsidRDefault="003E2DC8" w:rsidP="00E709BC">
      <w:pPr>
        <w:pStyle w:val="ListParagraph"/>
        <w:spacing w:after="0" w:line="240" w:lineRule="auto"/>
        <w:contextualSpacing w:val="0"/>
        <w:jc w:val="both"/>
        <w:rPr>
          <w:rFonts w:asciiTheme="majorBidi" w:hAnsiTheme="majorBidi" w:cs="Times New Roman"/>
          <w:sz w:val="24"/>
          <w:szCs w:val="24"/>
        </w:rPr>
      </w:pPr>
    </w:p>
    <w:p w:rsidR="003E2DC8" w:rsidRPr="00630859" w:rsidRDefault="003E2DC8" w:rsidP="00E709BC">
      <w:pPr>
        <w:pStyle w:val="ListParagraph"/>
        <w:spacing w:after="0" w:line="240" w:lineRule="auto"/>
        <w:contextualSpacing w:val="0"/>
        <w:jc w:val="right"/>
        <w:rPr>
          <w:rFonts w:ascii="Traditional Arabic" w:hAnsi="Traditional Arabic" w:cs="Traditional Arabic"/>
          <w:b/>
          <w:bCs/>
          <w:sz w:val="28"/>
          <w:szCs w:val="28"/>
        </w:rPr>
      </w:pPr>
      <w:r w:rsidRPr="00630859">
        <w:rPr>
          <w:rFonts w:ascii="Traditional Arabic" w:hAnsi="Traditional Arabic" w:cs="Traditional Arabic"/>
          <w:b/>
          <w:bCs/>
          <w:sz w:val="28"/>
          <w:szCs w:val="28"/>
          <w:rtl/>
        </w:rPr>
        <w:t xml:space="preserve">قُلْ يَا عِبَادِيَ الَّذِينَ أَسْرَفُوا عَلَىٰ أَنْفُسِهِمْ لَا تَقْنَطُوا ممِنْ رَحْمَةِ اللَّهِ </w:t>
      </w:r>
      <w:r w:rsidRPr="00630859">
        <w:rPr>
          <w:rFonts w:ascii="Times New Roman" w:hAnsi="Times New Roman" w:cs="Times New Roman"/>
          <w:b/>
          <w:bCs/>
          <w:sz w:val="28"/>
          <w:szCs w:val="28"/>
          <w:rtl/>
        </w:rPr>
        <w:t>ۚ</w:t>
      </w:r>
      <w:r w:rsidRPr="00630859">
        <w:rPr>
          <w:rFonts w:ascii="Traditional Arabic" w:hAnsi="Traditional Arabic" w:cs="Traditional Arabic"/>
          <w:b/>
          <w:bCs/>
          <w:sz w:val="28"/>
          <w:szCs w:val="28"/>
          <w:rtl/>
        </w:rPr>
        <w:t xml:space="preserve"> إِنَّ اللَّهَ يَغْفِرُ الذُّنُووبَ جَمِيعًا </w:t>
      </w:r>
      <w:r w:rsidRPr="00630859">
        <w:rPr>
          <w:rFonts w:ascii="Times New Roman" w:hAnsi="Times New Roman" w:cs="Times New Roman"/>
          <w:b/>
          <w:bCs/>
          <w:sz w:val="28"/>
          <w:szCs w:val="28"/>
          <w:rtl/>
        </w:rPr>
        <w:t>ۚ</w:t>
      </w:r>
      <w:r w:rsidRPr="00630859">
        <w:rPr>
          <w:rFonts w:ascii="Traditional Arabic" w:hAnsi="Traditional Arabic" w:cs="Traditional Arabic"/>
          <w:b/>
          <w:bCs/>
          <w:sz w:val="28"/>
          <w:szCs w:val="28"/>
          <w:rtl/>
        </w:rPr>
        <w:t xml:space="preserve"> إِنَّهُ هُوَ الْغَفُورُ الرَّحِيم</w:t>
      </w:r>
    </w:p>
    <w:p w:rsidR="003E2DC8" w:rsidRPr="00E709BC" w:rsidRDefault="003E2DC8" w:rsidP="00E709BC">
      <w:pPr>
        <w:pStyle w:val="ListParagraph"/>
        <w:spacing w:after="0" w:line="240" w:lineRule="auto"/>
        <w:ind w:left="567"/>
        <w:contextualSpacing w:val="0"/>
        <w:jc w:val="both"/>
        <w:rPr>
          <w:rFonts w:asciiTheme="majorBidi" w:hAnsiTheme="majorBidi" w:cs="Times New Roman"/>
          <w:b/>
          <w:bCs/>
          <w:sz w:val="24"/>
          <w:szCs w:val="24"/>
        </w:rPr>
      </w:pPr>
    </w:p>
    <w:p w:rsidR="003E2DC8" w:rsidRDefault="003E2DC8" w:rsidP="00E709BC">
      <w:pPr>
        <w:pStyle w:val="ListParagraph"/>
        <w:spacing w:after="0" w:line="240" w:lineRule="auto"/>
        <w:ind w:left="993" w:firstLine="567"/>
        <w:contextualSpacing w:val="0"/>
        <w:jc w:val="both"/>
        <w:rPr>
          <w:rFonts w:asciiTheme="majorBidi" w:hAnsiTheme="majorBidi" w:cs="Times New Roman"/>
          <w:sz w:val="24"/>
          <w:szCs w:val="24"/>
        </w:rPr>
      </w:pPr>
      <w:r w:rsidRPr="00527E37">
        <w:rPr>
          <w:rFonts w:asciiTheme="majorBidi" w:hAnsiTheme="majorBidi" w:cs="Times New Roman"/>
          <w:i/>
          <w:iCs/>
          <w:sz w:val="24"/>
          <w:szCs w:val="24"/>
        </w:rPr>
        <w:t>“Katakanlah: "Hai hamba-hamba-Ku yang malampaui batas terhadap diri mereka sendiri, janganlah kamu berputus asa dari rahmat Allah. Sesungguhnya Allah mengampuni dosa-dosa semuanya. Sesungguhnya Dialah Yang Maha Pengampun lagi Maha Penyayang.”</w:t>
      </w:r>
      <w:r w:rsidRPr="00E709BC">
        <w:rPr>
          <w:rFonts w:asciiTheme="majorBidi" w:hAnsiTheme="majorBidi" w:cs="Times New Roman"/>
          <w:sz w:val="24"/>
          <w:szCs w:val="24"/>
        </w:rPr>
        <w:t xml:space="preserve"> (QS. Az-Zumar; [39]: 53).</w:t>
      </w:r>
      <w:r w:rsidRPr="00E709BC">
        <w:rPr>
          <w:rStyle w:val="FootnoteReference"/>
          <w:rFonts w:asciiTheme="majorBidi" w:hAnsiTheme="majorBidi"/>
          <w:sz w:val="24"/>
          <w:szCs w:val="24"/>
        </w:rPr>
        <w:footnoteReference w:id="26"/>
      </w:r>
    </w:p>
    <w:p w:rsidR="001646F5" w:rsidRPr="00E709BC" w:rsidRDefault="001646F5" w:rsidP="00E709BC">
      <w:pPr>
        <w:pStyle w:val="ListParagraph"/>
        <w:spacing w:after="0" w:line="240" w:lineRule="auto"/>
        <w:ind w:left="993" w:firstLine="567"/>
        <w:contextualSpacing w:val="0"/>
        <w:jc w:val="both"/>
        <w:rPr>
          <w:rFonts w:asciiTheme="majorBidi" w:hAnsiTheme="majorBidi" w:cs="Times New Roman"/>
          <w:sz w:val="24"/>
          <w:szCs w:val="24"/>
        </w:rPr>
      </w:pPr>
    </w:p>
    <w:p w:rsidR="003E2DC8" w:rsidRPr="006F6F4F" w:rsidRDefault="003E2DC8" w:rsidP="00123B64">
      <w:pPr>
        <w:pStyle w:val="Heading3"/>
        <w:numPr>
          <w:ilvl w:val="2"/>
          <w:numId w:val="8"/>
        </w:numPr>
        <w:ind w:left="709" w:hanging="283"/>
        <w:rPr>
          <w:rFonts w:asciiTheme="majorBidi" w:hAnsiTheme="majorBidi"/>
          <w:b/>
          <w:bCs/>
          <w:color w:val="000000" w:themeColor="text1"/>
        </w:rPr>
      </w:pPr>
      <w:bookmarkStart w:id="59" w:name="_Toc34903534"/>
      <w:bookmarkStart w:id="60" w:name="_Toc56372848"/>
      <w:r w:rsidRPr="006F6F4F">
        <w:rPr>
          <w:rFonts w:asciiTheme="majorBidi" w:hAnsiTheme="majorBidi"/>
          <w:b/>
          <w:bCs/>
          <w:color w:val="000000" w:themeColor="text1"/>
        </w:rPr>
        <w:t>Syarat-syarat Istighfar</w:t>
      </w:r>
      <w:bookmarkEnd w:id="59"/>
      <w:bookmarkEnd w:id="60"/>
    </w:p>
    <w:p w:rsidR="003E2DC8" w:rsidRPr="00E709BC" w:rsidRDefault="003E2DC8" w:rsidP="00E709BC">
      <w:pPr>
        <w:pStyle w:val="ListParagraph"/>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Istighfar tidak berkaitan dengan sesuatu yang akan datang, ia hanya berkaitan dengan sesuatu yang sudah terjadi. Seluruh syarat taubat menjadi syarat kesempurnaan istighfar, bukan menjadi syarat sahnya. Seperti: </w:t>
      </w:r>
    </w:p>
    <w:p w:rsidR="003E2DC8" w:rsidRPr="00E709BC" w:rsidRDefault="003E2DC8" w:rsidP="00123B64">
      <w:pPr>
        <w:pStyle w:val="ListParagraph"/>
        <w:numPr>
          <w:ilvl w:val="0"/>
          <w:numId w:val="13"/>
        </w:numPr>
        <w:spacing w:after="0" w:line="240" w:lineRule="auto"/>
        <w:ind w:left="1418"/>
        <w:contextualSpacing w:val="0"/>
        <w:jc w:val="both"/>
        <w:rPr>
          <w:rFonts w:asciiTheme="majorBidi" w:hAnsiTheme="majorBidi" w:cs="Times New Roman"/>
          <w:sz w:val="24"/>
          <w:szCs w:val="24"/>
        </w:rPr>
      </w:pPr>
      <w:r w:rsidRPr="00E709BC">
        <w:rPr>
          <w:rFonts w:asciiTheme="majorBidi" w:hAnsiTheme="majorBidi" w:cs="Times New Roman"/>
          <w:sz w:val="24"/>
          <w:szCs w:val="24"/>
          <w:lang w:val="id-ID"/>
        </w:rPr>
        <w:t>Menyesali kelalaiannya atas menjalankan hak Allah</w:t>
      </w:r>
    </w:p>
    <w:p w:rsidR="003E2DC8" w:rsidRPr="00E709BC" w:rsidRDefault="003E2DC8" w:rsidP="00123B64">
      <w:pPr>
        <w:pStyle w:val="ListParagraph"/>
        <w:numPr>
          <w:ilvl w:val="0"/>
          <w:numId w:val="13"/>
        </w:numPr>
        <w:spacing w:after="0" w:line="240" w:lineRule="auto"/>
        <w:ind w:left="1418"/>
        <w:contextualSpacing w:val="0"/>
        <w:jc w:val="both"/>
        <w:rPr>
          <w:rFonts w:asciiTheme="majorBidi" w:hAnsiTheme="majorBidi" w:cs="Times New Roman"/>
          <w:sz w:val="24"/>
          <w:szCs w:val="24"/>
        </w:rPr>
      </w:pPr>
      <w:r w:rsidRPr="00E709BC">
        <w:rPr>
          <w:rFonts w:asciiTheme="majorBidi" w:hAnsiTheme="majorBidi" w:cs="Times New Roman"/>
          <w:sz w:val="24"/>
          <w:szCs w:val="24"/>
        </w:rPr>
        <w:t>Meminta kehalalan dari hak-hak adami jika dosanya berkaitan dengan sesama manusia.</w:t>
      </w:r>
    </w:p>
    <w:p w:rsidR="003E2DC8" w:rsidRPr="00E709BC" w:rsidRDefault="003E2DC8" w:rsidP="00123B64">
      <w:pPr>
        <w:pStyle w:val="ListParagraph"/>
        <w:numPr>
          <w:ilvl w:val="0"/>
          <w:numId w:val="13"/>
        </w:numPr>
        <w:spacing w:after="0" w:line="240" w:lineRule="auto"/>
        <w:ind w:left="1418"/>
        <w:contextualSpacing w:val="0"/>
        <w:jc w:val="both"/>
        <w:rPr>
          <w:rFonts w:asciiTheme="majorBidi" w:hAnsiTheme="majorBidi" w:cs="Times New Roman"/>
          <w:sz w:val="24"/>
          <w:szCs w:val="24"/>
        </w:rPr>
      </w:pPr>
      <w:r w:rsidRPr="00E709BC">
        <w:rPr>
          <w:rFonts w:asciiTheme="majorBidi" w:hAnsiTheme="majorBidi" w:cs="Times New Roman"/>
          <w:sz w:val="24"/>
          <w:szCs w:val="24"/>
          <w:lang w:val="id-ID"/>
        </w:rPr>
        <w:t>Meninggalkan dosa yang telah dilakukan</w:t>
      </w:r>
    </w:p>
    <w:p w:rsidR="003E2DC8" w:rsidRPr="00E709BC" w:rsidRDefault="003E2DC8" w:rsidP="00123B64">
      <w:pPr>
        <w:pStyle w:val="ListParagraph"/>
        <w:numPr>
          <w:ilvl w:val="0"/>
          <w:numId w:val="13"/>
        </w:numPr>
        <w:tabs>
          <w:tab w:val="left" w:pos="1134"/>
        </w:tabs>
        <w:spacing w:after="0" w:line="240" w:lineRule="auto"/>
        <w:ind w:left="1418"/>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lastRenderedPageBreak/>
        <w:t>Bertekad untuk tidak mengulanginya lagi suatu saat.</w:t>
      </w:r>
    </w:p>
    <w:p w:rsidR="003E2DC8" w:rsidRPr="00E709BC" w:rsidRDefault="003E2DC8" w:rsidP="00E709BC">
      <w:pPr>
        <w:pStyle w:val="ListParagraph"/>
        <w:spacing w:after="0" w:line="240" w:lineRule="auto"/>
        <w:ind w:left="1418"/>
        <w:contextualSpacing w:val="0"/>
        <w:rPr>
          <w:rFonts w:asciiTheme="majorBidi" w:hAnsiTheme="majorBidi" w:cs="Times New Roman"/>
          <w:sz w:val="24"/>
          <w:szCs w:val="24"/>
        </w:rPr>
      </w:pPr>
      <w:r w:rsidRPr="00E709BC">
        <w:rPr>
          <w:rFonts w:asciiTheme="majorBidi" w:hAnsiTheme="majorBidi" w:cs="Times New Roman"/>
          <w:sz w:val="24"/>
          <w:szCs w:val="24"/>
        </w:rPr>
        <w:t xml:space="preserve">Syarat-syarat istighfar diantaranya adalah: </w:t>
      </w:r>
    </w:p>
    <w:p w:rsidR="003E2DC8" w:rsidRPr="00E709BC" w:rsidRDefault="003E2DC8" w:rsidP="00123B64">
      <w:pPr>
        <w:pStyle w:val="ListParagraph"/>
        <w:numPr>
          <w:ilvl w:val="0"/>
          <w:numId w:val="14"/>
        </w:numPr>
        <w:spacing w:after="0" w:line="240" w:lineRule="auto"/>
        <w:ind w:left="1418"/>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Niat yang ikhlas dan tulus semata ditunjukkan kepada Allah SWT, karena Allah tidak menerima amal perbuatan manusia kecuali jika amal itu dilakukan dengan ikhlas dan tulus semata hanya untuk-Nya. </w:t>
      </w:r>
    </w:p>
    <w:p w:rsidR="003E2DC8" w:rsidRDefault="003E2DC8" w:rsidP="00123B64">
      <w:pPr>
        <w:pStyle w:val="ListParagraph"/>
        <w:numPr>
          <w:ilvl w:val="0"/>
          <w:numId w:val="14"/>
        </w:numPr>
        <w:spacing w:after="0" w:line="240" w:lineRule="auto"/>
        <w:ind w:left="1418"/>
        <w:contextualSpacing w:val="0"/>
        <w:jc w:val="both"/>
        <w:rPr>
          <w:rFonts w:asciiTheme="majorBidi" w:hAnsiTheme="majorBidi" w:cs="Times New Roman"/>
          <w:sz w:val="24"/>
          <w:szCs w:val="24"/>
        </w:rPr>
      </w:pPr>
      <w:r w:rsidRPr="00E709BC">
        <w:rPr>
          <w:rFonts w:asciiTheme="majorBidi" w:hAnsiTheme="majorBidi" w:cs="Times New Roman"/>
          <w:sz w:val="24"/>
          <w:szCs w:val="24"/>
        </w:rPr>
        <w:t>Hati  dan  lidah  secara  serempak  melakukan  istighfar.  Sehingga tidak boleh lidahnya berkata: aku beristighfar kepada Allah dari suatu dosa sementara ia masih terus menjalankan dosa itu maka ia seperti orang yang sedang mengejek Rabbnya.</w:t>
      </w:r>
    </w:p>
    <w:p w:rsidR="001646F5" w:rsidRPr="00E709BC" w:rsidRDefault="001646F5" w:rsidP="001646F5">
      <w:pPr>
        <w:pStyle w:val="ListParagraph"/>
        <w:spacing w:after="0" w:line="240" w:lineRule="auto"/>
        <w:ind w:left="1418"/>
        <w:contextualSpacing w:val="0"/>
        <w:jc w:val="both"/>
        <w:rPr>
          <w:rFonts w:asciiTheme="majorBidi" w:hAnsiTheme="majorBidi" w:cs="Times New Roman"/>
          <w:sz w:val="24"/>
          <w:szCs w:val="24"/>
        </w:rPr>
      </w:pPr>
    </w:p>
    <w:p w:rsidR="003E2DC8" w:rsidRPr="006F6F4F" w:rsidRDefault="003E2DC8" w:rsidP="00123B64">
      <w:pPr>
        <w:pStyle w:val="Heading3"/>
        <w:numPr>
          <w:ilvl w:val="2"/>
          <w:numId w:val="8"/>
        </w:numPr>
        <w:ind w:left="709" w:hanging="283"/>
        <w:rPr>
          <w:rFonts w:asciiTheme="majorBidi" w:hAnsiTheme="majorBidi"/>
          <w:b/>
          <w:bCs/>
          <w:color w:val="000000" w:themeColor="text1"/>
        </w:rPr>
      </w:pPr>
      <w:bookmarkStart w:id="61" w:name="_Toc34903535"/>
      <w:bookmarkStart w:id="62" w:name="_Toc56372849"/>
      <w:r w:rsidRPr="006F6F4F">
        <w:rPr>
          <w:rFonts w:asciiTheme="majorBidi" w:hAnsiTheme="majorBidi"/>
          <w:b/>
          <w:bCs/>
          <w:color w:val="000000" w:themeColor="text1"/>
        </w:rPr>
        <w:t>Jenis-Jenis Bacaan Istighfar</w:t>
      </w:r>
      <w:bookmarkEnd w:id="61"/>
      <w:bookmarkEnd w:id="62"/>
    </w:p>
    <w:p w:rsidR="003E2DC8" w:rsidRPr="00527E37" w:rsidRDefault="00D0569A" w:rsidP="00E709BC">
      <w:pPr>
        <w:pStyle w:val="ListParagraph"/>
        <w:spacing w:after="0" w:line="240" w:lineRule="auto"/>
        <w:contextualSpacing w:val="0"/>
        <w:jc w:val="right"/>
        <w:rPr>
          <w:rFonts w:ascii="Traditional Arabic" w:hAnsi="Traditional Arabic" w:cs="Traditional Arabic"/>
          <w:b/>
          <w:bCs/>
          <w:sz w:val="28"/>
          <w:szCs w:val="28"/>
        </w:rPr>
      </w:pPr>
      <w:r>
        <w:rPr>
          <w:rFonts w:ascii="Traditional Arabic" w:hAnsi="Traditional Arabic" w:cs="Traditional Arabic"/>
          <w:b/>
          <w:bCs/>
          <w:sz w:val="28"/>
          <w:szCs w:val="28"/>
          <w:rtl/>
        </w:rPr>
        <w:t>اسْتَ</w:t>
      </w:r>
      <w:r w:rsidR="003E2DC8" w:rsidRPr="00527E37">
        <w:rPr>
          <w:rFonts w:ascii="Traditional Arabic" w:hAnsi="Traditional Arabic" w:cs="Traditional Arabic"/>
          <w:b/>
          <w:bCs/>
          <w:sz w:val="28"/>
          <w:szCs w:val="28"/>
          <w:rtl/>
        </w:rPr>
        <w:t>غْفِرُاللهَ الْعَظِيْمَ</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E709BC" w:rsidRDefault="003E2DC8" w:rsidP="00E709BC">
      <w:pPr>
        <w:pStyle w:val="ListParagraph"/>
        <w:spacing w:after="0" w:line="240" w:lineRule="auto"/>
        <w:ind w:left="993" w:firstLine="567"/>
        <w:contextualSpacing w:val="0"/>
        <w:rPr>
          <w:rFonts w:asciiTheme="majorBidi" w:hAnsiTheme="majorBidi" w:cs="Times New Roman"/>
          <w:sz w:val="24"/>
          <w:szCs w:val="24"/>
        </w:rPr>
      </w:pPr>
      <w:r w:rsidRPr="00E709BC">
        <w:rPr>
          <w:rFonts w:asciiTheme="majorBidi" w:hAnsiTheme="majorBidi" w:cs="Times New Roman"/>
          <w:sz w:val="24"/>
          <w:szCs w:val="24"/>
        </w:rPr>
        <w:t xml:space="preserve">Artinya: </w:t>
      </w:r>
      <w:r w:rsidRPr="00527E37">
        <w:rPr>
          <w:rFonts w:asciiTheme="majorBidi" w:hAnsiTheme="majorBidi" w:cs="Times New Roman"/>
          <w:i/>
          <w:iCs/>
          <w:sz w:val="24"/>
          <w:szCs w:val="24"/>
        </w:rPr>
        <w:t>Saya memohon ampun kepada Allah yang maha agung</w:t>
      </w:r>
      <w:r w:rsidRPr="00E709BC">
        <w:rPr>
          <w:rFonts w:asciiTheme="majorBidi" w:hAnsiTheme="majorBidi" w:cs="Times New Roman"/>
          <w:sz w:val="24"/>
          <w:szCs w:val="24"/>
        </w:rPr>
        <w:t>.</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527E37" w:rsidRDefault="003E2DC8" w:rsidP="00E709BC">
      <w:pPr>
        <w:pStyle w:val="ListParagraph"/>
        <w:spacing w:after="0" w:line="240" w:lineRule="auto"/>
        <w:contextualSpacing w:val="0"/>
        <w:jc w:val="right"/>
        <w:rPr>
          <w:rFonts w:ascii="Traditional Arabic" w:hAnsi="Traditional Arabic" w:cs="Traditional Arabic"/>
          <w:b/>
          <w:bCs/>
          <w:sz w:val="28"/>
          <w:szCs w:val="28"/>
        </w:rPr>
      </w:pPr>
      <w:r w:rsidRPr="00527E37">
        <w:rPr>
          <w:rFonts w:ascii="Traditional Arabic" w:hAnsi="Traditional Arabic" w:cs="Traditional Arabic"/>
          <w:b/>
          <w:bCs/>
          <w:sz w:val="28"/>
          <w:szCs w:val="28"/>
          <w:rtl/>
        </w:rPr>
        <w:t>اللهم اغفر لنا وارحمنا، وتب علينا انك انت التواب الرحيم</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E709BC" w:rsidRDefault="003E2DC8" w:rsidP="00E709BC">
      <w:pPr>
        <w:pStyle w:val="ListParagraph"/>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Artinya: </w:t>
      </w:r>
      <w:r w:rsidRPr="00527E37">
        <w:rPr>
          <w:rFonts w:asciiTheme="majorBidi" w:hAnsiTheme="majorBidi" w:cs="Times New Roman"/>
          <w:i/>
          <w:iCs/>
          <w:sz w:val="24"/>
          <w:szCs w:val="24"/>
        </w:rPr>
        <w:t>Wahai Tuhan kami, Ampunilah kami dan terimalah tobat kami. Sungguh, Engkaulah yang maha penerima taubat lagi maha penyayang.</w:t>
      </w:r>
    </w:p>
    <w:p w:rsidR="003E2DC8" w:rsidRPr="00E709BC" w:rsidRDefault="003E2DC8" w:rsidP="00E709BC">
      <w:pPr>
        <w:pStyle w:val="ListParagraph"/>
        <w:spacing w:after="0" w:line="240" w:lineRule="auto"/>
        <w:ind w:left="993" w:firstLine="567"/>
        <w:contextualSpacing w:val="0"/>
        <w:jc w:val="both"/>
        <w:rPr>
          <w:rFonts w:asciiTheme="majorBidi" w:hAnsiTheme="majorBidi" w:cs="Times New Roman"/>
          <w:sz w:val="24"/>
          <w:szCs w:val="24"/>
        </w:rPr>
      </w:pPr>
    </w:p>
    <w:p w:rsidR="003E2DC8" w:rsidRPr="00527E37" w:rsidRDefault="003E2DC8" w:rsidP="00E709BC">
      <w:pPr>
        <w:pStyle w:val="ListParagraph"/>
        <w:spacing w:after="0" w:line="240" w:lineRule="auto"/>
        <w:contextualSpacing w:val="0"/>
        <w:jc w:val="right"/>
        <w:rPr>
          <w:rFonts w:ascii="Traditional Arabic" w:hAnsi="Traditional Arabic" w:cs="Traditional Arabic"/>
          <w:b/>
          <w:bCs/>
          <w:sz w:val="28"/>
          <w:szCs w:val="28"/>
        </w:rPr>
      </w:pPr>
      <w:r w:rsidRPr="00527E37">
        <w:rPr>
          <w:rFonts w:ascii="Traditional Arabic" w:hAnsi="Traditional Arabic" w:cs="Traditional Arabic"/>
          <w:b/>
          <w:bCs/>
          <w:sz w:val="28"/>
          <w:szCs w:val="28"/>
          <w:rtl/>
        </w:rPr>
        <w:t xml:space="preserve">قَالَ رَبِّ إِنِّي ظَلَمْتُ نَفْسِي فَاغْفِرْ لِي فَغَفَرَ لَهُ </w:t>
      </w:r>
      <w:r w:rsidRPr="00527E37">
        <w:rPr>
          <w:rFonts w:ascii="Times New Roman" w:hAnsi="Times New Roman" w:cs="Times New Roman"/>
          <w:b/>
          <w:bCs/>
          <w:sz w:val="28"/>
          <w:szCs w:val="28"/>
          <w:rtl/>
        </w:rPr>
        <w:t>ۚ</w:t>
      </w:r>
      <w:r w:rsidRPr="00527E37">
        <w:rPr>
          <w:rFonts w:ascii="Traditional Arabic" w:hAnsi="Traditional Arabic" w:cs="Traditional Arabic"/>
          <w:b/>
          <w:bCs/>
          <w:sz w:val="28"/>
          <w:szCs w:val="28"/>
          <w:rtl/>
        </w:rPr>
        <w:t xml:space="preserve"> إِنَّهُ هُوَالْغَفُورُ الرَّحِيمُ</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527E37" w:rsidRDefault="003E2DC8" w:rsidP="001646F5">
      <w:pPr>
        <w:pStyle w:val="ListParagraph"/>
        <w:spacing w:after="0" w:line="240" w:lineRule="auto"/>
        <w:ind w:left="993" w:firstLine="567"/>
        <w:contextualSpacing w:val="0"/>
        <w:jc w:val="both"/>
        <w:rPr>
          <w:rFonts w:asciiTheme="majorBidi" w:hAnsiTheme="majorBidi" w:cs="Times New Roman"/>
          <w:i/>
          <w:iCs/>
          <w:sz w:val="24"/>
          <w:szCs w:val="24"/>
        </w:rPr>
      </w:pPr>
      <w:r w:rsidRPr="00E709BC">
        <w:rPr>
          <w:rFonts w:asciiTheme="majorBidi" w:hAnsiTheme="majorBidi" w:cs="Times New Roman"/>
          <w:sz w:val="24"/>
          <w:szCs w:val="24"/>
        </w:rPr>
        <w:lastRenderedPageBreak/>
        <w:t xml:space="preserve">Artinya: </w:t>
      </w:r>
      <w:r w:rsidRPr="00527E37">
        <w:rPr>
          <w:rFonts w:asciiTheme="majorBidi" w:hAnsiTheme="majorBidi" w:cs="Times New Roman"/>
          <w:i/>
          <w:iCs/>
          <w:sz w:val="24"/>
          <w:szCs w:val="24"/>
        </w:rPr>
        <w:t>Ya Tuhanku, sesungguhnya aku telah  menganiaya diriku sendiri karena itu ampunilah aku. (Al-Qashash:16).</w:t>
      </w:r>
      <w:r w:rsidRPr="00527E37">
        <w:rPr>
          <w:rStyle w:val="FootnoteReference"/>
          <w:rFonts w:asciiTheme="majorBidi" w:hAnsiTheme="majorBidi"/>
          <w:i/>
          <w:iCs/>
          <w:sz w:val="24"/>
          <w:szCs w:val="24"/>
        </w:rPr>
        <w:footnoteReference w:id="27"/>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527E37" w:rsidRDefault="005B7722" w:rsidP="00E709BC">
      <w:pPr>
        <w:pStyle w:val="ListParagraph"/>
        <w:spacing w:after="0" w:line="240" w:lineRule="auto"/>
        <w:contextualSpacing w:val="0"/>
        <w:jc w:val="right"/>
        <w:rPr>
          <w:rFonts w:ascii="Traditional Arabic" w:hAnsi="Traditional Arabic" w:cs="Traditional Arabic"/>
          <w:b/>
          <w:bCs/>
          <w:sz w:val="28"/>
          <w:szCs w:val="28"/>
        </w:rPr>
      </w:pPr>
      <w:r w:rsidRPr="00527E37">
        <w:rPr>
          <w:rFonts w:ascii="Traditional Arabic" w:hAnsi="Traditional Arabic" w:cs="Traditional Arabic"/>
          <w:b/>
          <w:bCs/>
          <w:sz w:val="28"/>
          <w:szCs w:val="28"/>
          <w:rtl/>
        </w:rPr>
        <w:t>أَسْتَغْفِرُ اللهَ ربَّ الْبَ</w:t>
      </w:r>
      <w:r w:rsidR="003E2DC8" w:rsidRPr="00527E37">
        <w:rPr>
          <w:rFonts w:ascii="Traditional Arabic" w:hAnsi="Traditional Arabic" w:cs="Traditional Arabic"/>
          <w:b/>
          <w:bCs/>
          <w:sz w:val="28"/>
          <w:szCs w:val="28"/>
          <w:rtl/>
        </w:rPr>
        <w:t>راي َا أسْتَ غْفِرُ اللهَ مِنَ الْ</w:t>
      </w:r>
      <w:r w:rsidR="003E2DC8" w:rsidRPr="00527E37">
        <w:rPr>
          <w:rFonts w:ascii="Traditional Arabic" w:hAnsi="Traditional Arabic" w:cs="Traditional Arabic"/>
          <w:b/>
          <w:bCs/>
          <w:sz w:val="28"/>
          <w:szCs w:val="28"/>
          <w:rtl/>
          <w:lang w:bidi="ar-AE"/>
        </w:rPr>
        <w:t>خ</w:t>
      </w:r>
      <w:r w:rsidR="003E2DC8" w:rsidRPr="00527E37">
        <w:rPr>
          <w:rFonts w:ascii="Traditional Arabic" w:hAnsi="Traditional Arabic" w:cs="Traditional Arabic"/>
          <w:b/>
          <w:bCs/>
          <w:sz w:val="28"/>
          <w:szCs w:val="28"/>
          <w:rtl/>
        </w:rPr>
        <w:t>طايَا</w:t>
      </w:r>
    </w:p>
    <w:p w:rsidR="003E2DC8" w:rsidRPr="00E709BC" w:rsidRDefault="003E2DC8" w:rsidP="00E709BC">
      <w:pPr>
        <w:pStyle w:val="ListParagraph"/>
        <w:spacing w:after="0" w:line="240" w:lineRule="auto"/>
        <w:contextualSpacing w:val="0"/>
        <w:jc w:val="right"/>
        <w:rPr>
          <w:rFonts w:asciiTheme="majorBidi" w:hAnsiTheme="majorBidi" w:cs="Times New Roman"/>
          <w:sz w:val="24"/>
          <w:szCs w:val="24"/>
        </w:rPr>
      </w:pPr>
    </w:p>
    <w:p w:rsidR="003E2DC8" w:rsidRPr="00E709BC" w:rsidRDefault="003E2DC8" w:rsidP="00E709BC">
      <w:pPr>
        <w:pStyle w:val="ListParagraph"/>
        <w:spacing w:after="0" w:line="240" w:lineRule="auto"/>
        <w:ind w:left="1134" w:firstLine="426"/>
        <w:contextualSpacing w:val="0"/>
        <w:rPr>
          <w:rFonts w:asciiTheme="majorBidi" w:hAnsiTheme="majorBidi" w:cs="Times New Roman"/>
          <w:sz w:val="24"/>
          <w:szCs w:val="24"/>
        </w:rPr>
      </w:pPr>
      <w:r w:rsidRPr="00E709BC">
        <w:rPr>
          <w:rFonts w:asciiTheme="majorBidi" w:hAnsiTheme="majorBidi" w:cs="Times New Roman"/>
          <w:sz w:val="24"/>
          <w:szCs w:val="24"/>
        </w:rPr>
        <w:t xml:space="preserve">Artinya: </w:t>
      </w:r>
      <w:r w:rsidRPr="00527E37">
        <w:rPr>
          <w:rFonts w:asciiTheme="majorBidi" w:hAnsiTheme="majorBidi" w:cs="Times New Roman"/>
          <w:i/>
          <w:iCs/>
          <w:sz w:val="24"/>
          <w:szCs w:val="24"/>
        </w:rPr>
        <w:t>Saya memohon ampun kepada Allah, Tuhan pemelihara manusia. Saya memohon ampun kepada Allah dari segala kesalahan</w:t>
      </w:r>
      <w:r w:rsidRPr="00E709BC">
        <w:rPr>
          <w:rFonts w:asciiTheme="majorBidi" w:hAnsiTheme="majorBidi" w:cs="Times New Roman"/>
          <w:sz w:val="24"/>
          <w:szCs w:val="24"/>
        </w:rPr>
        <w:t>.</w:t>
      </w:r>
      <w:r w:rsidRPr="00E709BC">
        <w:rPr>
          <w:rStyle w:val="FootnoteReference"/>
          <w:rFonts w:asciiTheme="majorBidi" w:hAnsiTheme="majorBidi"/>
          <w:sz w:val="24"/>
          <w:szCs w:val="24"/>
        </w:rPr>
        <w:footnoteReference w:id="28"/>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Default="003E2DC8" w:rsidP="00EB27FF">
      <w:pPr>
        <w:pStyle w:val="ListParagraph"/>
        <w:spacing w:after="0" w:line="240" w:lineRule="auto"/>
        <w:contextualSpacing w:val="0"/>
        <w:jc w:val="right"/>
        <w:rPr>
          <w:rFonts w:ascii="Traditional Arabic" w:hAnsi="Traditional Arabic" w:cs="Traditional Arabic"/>
          <w:b/>
          <w:bCs/>
          <w:sz w:val="28"/>
          <w:szCs w:val="28"/>
        </w:rPr>
      </w:pPr>
      <w:r w:rsidRPr="00527E37">
        <w:rPr>
          <w:rFonts w:ascii="Traditional Arabic" w:hAnsi="Traditional Arabic" w:cs="Traditional Arabic"/>
          <w:b/>
          <w:bCs/>
          <w:sz w:val="28"/>
          <w:szCs w:val="28"/>
          <w:rtl/>
        </w:rPr>
        <w:t>لَا إِلَٰهَ إِلَّا أ</w:t>
      </w:r>
      <w:r w:rsidR="005B7722" w:rsidRPr="00527E37">
        <w:rPr>
          <w:rFonts w:ascii="Traditional Arabic" w:hAnsi="Traditional Arabic" w:cs="Traditional Arabic"/>
          <w:b/>
          <w:bCs/>
          <w:sz w:val="28"/>
          <w:szCs w:val="28"/>
          <w:rtl/>
        </w:rPr>
        <w:t>َنْتَ سُبْحَانَكَ إِنِّي كُنْتُ</w:t>
      </w:r>
      <w:r w:rsidRPr="00527E37">
        <w:rPr>
          <w:rFonts w:ascii="Traditional Arabic" w:hAnsi="Traditional Arabic" w:cs="Traditional Arabic"/>
          <w:b/>
          <w:bCs/>
          <w:sz w:val="28"/>
          <w:szCs w:val="28"/>
          <w:rtl/>
        </w:rPr>
        <w:t>مِنَ الظَّالِمِينَ</w:t>
      </w:r>
    </w:p>
    <w:p w:rsidR="00E35C77" w:rsidRPr="00527E37" w:rsidRDefault="00E35C77" w:rsidP="00EB27FF">
      <w:pPr>
        <w:pStyle w:val="ListParagraph"/>
        <w:spacing w:after="0" w:line="240" w:lineRule="auto"/>
        <w:contextualSpacing w:val="0"/>
        <w:jc w:val="right"/>
        <w:rPr>
          <w:rFonts w:ascii="Traditional Arabic" w:hAnsi="Traditional Arabic" w:cs="Traditional Arabic"/>
          <w:b/>
          <w:bCs/>
          <w:sz w:val="28"/>
          <w:szCs w:val="28"/>
        </w:rPr>
      </w:pPr>
    </w:p>
    <w:p w:rsidR="00FE7F33" w:rsidRPr="00E709BC" w:rsidRDefault="003E2DC8" w:rsidP="00D55774">
      <w:pPr>
        <w:pStyle w:val="ListParagraph"/>
        <w:tabs>
          <w:tab w:val="left" w:pos="993"/>
        </w:tabs>
        <w:spacing w:after="0" w:line="240" w:lineRule="auto"/>
        <w:ind w:left="993" w:firstLine="425"/>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Artinya: </w:t>
      </w:r>
      <w:r w:rsidRPr="00527E37">
        <w:rPr>
          <w:rFonts w:asciiTheme="majorBidi" w:hAnsiTheme="majorBidi" w:cs="Times New Roman"/>
          <w:i/>
          <w:iCs/>
          <w:sz w:val="24"/>
          <w:szCs w:val="24"/>
        </w:rPr>
        <w:t>Tidak ada Tuhan (yang berhak disembah) selain Engkau. Maha suci Engkau, Sesungguhnya aku adalah termasuk orang-orang yang zalim.</w:t>
      </w:r>
      <w:r w:rsidRPr="00E709BC">
        <w:rPr>
          <w:rFonts w:asciiTheme="majorBidi" w:hAnsiTheme="majorBidi" w:cs="Times New Roman"/>
          <w:sz w:val="24"/>
          <w:szCs w:val="24"/>
        </w:rPr>
        <w:t xml:space="preserve"> (Al-Anbiyaa:87).</w:t>
      </w:r>
      <w:r w:rsidRPr="00E709BC">
        <w:rPr>
          <w:rStyle w:val="FootnoteReference"/>
          <w:rFonts w:asciiTheme="majorBidi" w:hAnsiTheme="majorBidi"/>
          <w:sz w:val="24"/>
          <w:szCs w:val="24"/>
        </w:rPr>
        <w:footnoteReference w:id="29"/>
      </w:r>
    </w:p>
    <w:p w:rsidR="003E2DC8" w:rsidRPr="00E709BC" w:rsidRDefault="003E2DC8" w:rsidP="00E709BC">
      <w:pPr>
        <w:pStyle w:val="ListParagraph"/>
        <w:tabs>
          <w:tab w:val="left" w:pos="993"/>
        </w:tabs>
        <w:spacing w:after="0" w:line="240" w:lineRule="auto"/>
        <w:ind w:left="993" w:firstLine="425"/>
        <w:contextualSpacing w:val="0"/>
        <w:jc w:val="both"/>
        <w:rPr>
          <w:rFonts w:asciiTheme="majorBidi" w:hAnsiTheme="majorBidi" w:cs="Times New Roman"/>
          <w:sz w:val="24"/>
          <w:szCs w:val="24"/>
        </w:rPr>
      </w:pPr>
      <w:r w:rsidRPr="00E709BC">
        <w:rPr>
          <w:rFonts w:asciiTheme="majorBidi" w:hAnsiTheme="majorBidi" w:cs="Times New Roman"/>
          <w:sz w:val="24"/>
          <w:szCs w:val="24"/>
        </w:rPr>
        <w:t>Secara  umum , istighfar terbagi menjadi dua macam:</w:t>
      </w:r>
    </w:p>
    <w:p w:rsidR="003E2DC8" w:rsidRPr="00E709BC" w:rsidRDefault="003E2DC8" w:rsidP="00123B64">
      <w:pPr>
        <w:pStyle w:val="ListParagraph"/>
        <w:numPr>
          <w:ilvl w:val="0"/>
          <w:numId w:val="15"/>
        </w:numPr>
        <w:spacing w:after="0" w:line="240" w:lineRule="auto"/>
        <w:ind w:left="1418"/>
        <w:contextualSpacing w:val="0"/>
        <w:rPr>
          <w:rFonts w:asciiTheme="majorBidi" w:hAnsiTheme="majorBidi" w:cs="Times New Roman"/>
          <w:sz w:val="24"/>
          <w:szCs w:val="24"/>
        </w:rPr>
      </w:pPr>
      <w:r w:rsidRPr="00E709BC">
        <w:rPr>
          <w:rFonts w:asciiTheme="majorBidi" w:hAnsiTheme="majorBidi" w:cs="Times New Roman"/>
          <w:sz w:val="24"/>
          <w:szCs w:val="24"/>
        </w:rPr>
        <w:t xml:space="preserve">Istighfar </w:t>
      </w:r>
      <w:r w:rsidRPr="00E709BC">
        <w:rPr>
          <w:rFonts w:asciiTheme="majorBidi" w:hAnsiTheme="majorBidi" w:cs="Times New Roman"/>
          <w:i/>
          <w:iCs/>
          <w:sz w:val="24"/>
          <w:szCs w:val="24"/>
        </w:rPr>
        <w:t xml:space="preserve">mufrad </w:t>
      </w:r>
      <w:r w:rsidRPr="00E709BC">
        <w:rPr>
          <w:rFonts w:asciiTheme="majorBidi" w:hAnsiTheme="majorBidi" w:cs="Times New Roman"/>
          <w:sz w:val="24"/>
          <w:szCs w:val="24"/>
        </w:rPr>
        <w:t>(murni, tidak dibarengi dengan taubat)</w:t>
      </w:r>
    </w:p>
    <w:p w:rsidR="003E2DC8" w:rsidRPr="00E709BC" w:rsidRDefault="003E2DC8" w:rsidP="00123B64">
      <w:pPr>
        <w:pStyle w:val="ListParagraph"/>
        <w:numPr>
          <w:ilvl w:val="0"/>
          <w:numId w:val="15"/>
        </w:numPr>
        <w:spacing w:after="0" w:line="240" w:lineRule="auto"/>
        <w:ind w:left="1418"/>
        <w:contextualSpacing w:val="0"/>
        <w:rPr>
          <w:rFonts w:asciiTheme="majorBidi" w:hAnsiTheme="majorBidi" w:cs="Times New Roman"/>
          <w:sz w:val="24"/>
          <w:szCs w:val="24"/>
        </w:rPr>
      </w:pPr>
      <w:r w:rsidRPr="00E709BC">
        <w:rPr>
          <w:rFonts w:asciiTheme="majorBidi" w:hAnsiTheme="majorBidi" w:cs="Times New Roman"/>
          <w:sz w:val="24"/>
          <w:szCs w:val="24"/>
        </w:rPr>
        <w:t xml:space="preserve">Istighfar </w:t>
      </w:r>
      <w:r w:rsidRPr="00E709BC">
        <w:rPr>
          <w:rFonts w:asciiTheme="majorBidi" w:hAnsiTheme="majorBidi" w:cs="Times New Roman"/>
          <w:i/>
          <w:iCs/>
          <w:sz w:val="24"/>
          <w:szCs w:val="24"/>
        </w:rPr>
        <w:t xml:space="preserve">maqrun </w:t>
      </w:r>
      <w:r w:rsidRPr="00E709BC">
        <w:rPr>
          <w:rFonts w:asciiTheme="majorBidi" w:hAnsiTheme="majorBidi" w:cs="Times New Roman"/>
          <w:sz w:val="24"/>
          <w:szCs w:val="24"/>
        </w:rPr>
        <w:t>(yang dibarengi dengan taubat)</w:t>
      </w:r>
    </w:p>
    <w:p w:rsidR="003E2DC8" w:rsidRPr="00E709BC" w:rsidRDefault="003E2DC8" w:rsidP="00E709BC">
      <w:pPr>
        <w:pStyle w:val="ListParagraph"/>
        <w:spacing w:after="0" w:line="240" w:lineRule="auto"/>
        <w:ind w:left="993" w:firstLine="567"/>
        <w:contextualSpacing w:val="0"/>
        <w:rPr>
          <w:rFonts w:asciiTheme="majorBidi" w:hAnsiTheme="majorBidi" w:cs="Times New Roman"/>
          <w:sz w:val="24"/>
          <w:szCs w:val="24"/>
        </w:rPr>
      </w:pPr>
      <w:r w:rsidRPr="00E709BC">
        <w:rPr>
          <w:rFonts w:asciiTheme="majorBidi" w:hAnsiTheme="majorBidi" w:cs="Times New Roman"/>
          <w:sz w:val="24"/>
          <w:szCs w:val="24"/>
        </w:rPr>
        <w:t xml:space="preserve">Adapun istighfar </w:t>
      </w:r>
      <w:r w:rsidRPr="00E709BC">
        <w:rPr>
          <w:rFonts w:asciiTheme="majorBidi" w:hAnsiTheme="majorBidi" w:cs="Times New Roman"/>
          <w:i/>
          <w:iCs/>
          <w:sz w:val="24"/>
          <w:szCs w:val="24"/>
        </w:rPr>
        <w:t xml:space="preserve">mufrad </w:t>
      </w:r>
      <w:r w:rsidRPr="00E709BC">
        <w:rPr>
          <w:rFonts w:asciiTheme="majorBidi" w:hAnsiTheme="majorBidi" w:cs="Times New Roman"/>
          <w:sz w:val="24"/>
          <w:szCs w:val="24"/>
        </w:rPr>
        <w:t>seperti ucapan Nabi Nuh Saw kepada kaumnya:</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527E37" w:rsidRDefault="003E2DC8" w:rsidP="00E709BC">
      <w:pPr>
        <w:pStyle w:val="ListParagraph"/>
        <w:spacing w:after="0" w:line="240" w:lineRule="auto"/>
        <w:contextualSpacing w:val="0"/>
        <w:jc w:val="right"/>
        <w:rPr>
          <w:rFonts w:ascii="Traditional Arabic" w:hAnsi="Traditional Arabic" w:cs="Traditional Arabic"/>
          <w:b/>
          <w:bCs/>
          <w:sz w:val="28"/>
          <w:szCs w:val="28"/>
        </w:rPr>
      </w:pPr>
      <w:r w:rsidRPr="00527E37">
        <w:rPr>
          <w:rFonts w:ascii="Traditional Arabic" w:hAnsi="Traditional Arabic" w:cs="Traditional Arabic"/>
          <w:b/>
          <w:bCs/>
          <w:sz w:val="28"/>
          <w:szCs w:val="28"/>
          <w:rtl/>
        </w:rPr>
        <w:t>فَقُلْتُ اسْتَغْفِرُوا رَبَّكُمْ إِنَّهُ كَانَ غَفَّارًا . يُرْسِلِ السَّمَاءَ عَلَيْكُمْ مِدْرَارًا . وَيُمْدِدْكُمْ بِأَمْوَالٍ وَبَنِينَ وَيَجْعَلْ لَكُمْ جَنَّاتٍ وَيَجْعَلْ لَكُمْ أَنْهَارًا</w:t>
      </w:r>
    </w:p>
    <w:p w:rsidR="003E2DC8" w:rsidRPr="00E709BC" w:rsidRDefault="003E2DC8" w:rsidP="00E709BC">
      <w:pPr>
        <w:pStyle w:val="ListParagraph"/>
        <w:spacing w:after="0" w:line="240" w:lineRule="auto"/>
        <w:contextualSpacing w:val="0"/>
        <w:jc w:val="right"/>
        <w:rPr>
          <w:rFonts w:asciiTheme="majorBidi" w:hAnsiTheme="majorBidi" w:cs="Times New Roman"/>
          <w:b/>
          <w:bCs/>
          <w:sz w:val="24"/>
          <w:szCs w:val="24"/>
        </w:rPr>
      </w:pPr>
    </w:p>
    <w:p w:rsidR="00FE7F33" w:rsidRPr="00E709BC" w:rsidRDefault="003E2DC8" w:rsidP="00D55774">
      <w:pPr>
        <w:pStyle w:val="ListParagraph"/>
        <w:spacing w:after="0" w:line="240" w:lineRule="auto"/>
        <w:ind w:left="993" w:firstLine="567"/>
        <w:contextualSpacing w:val="0"/>
        <w:jc w:val="both"/>
        <w:rPr>
          <w:rFonts w:asciiTheme="majorBidi" w:hAnsiTheme="majorBidi" w:cs="Times New Roman"/>
          <w:sz w:val="24"/>
          <w:szCs w:val="24"/>
        </w:rPr>
      </w:pPr>
      <w:r w:rsidRPr="00527E37">
        <w:rPr>
          <w:rFonts w:asciiTheme="majorBidi" w:hAnsiTheme="majorBidi" w:cs="Times New Roman"/>
          <w:i/>
          <w:iCs/>
          <w:sz w:val="24"/>
          <w:szCs w:val="24"/>
        </w:rPr>
        <w:lastRenderedPageBreak/>
        <w:t>“Mohonlah ampun kepada Tuhanmu, sesungguhnya Dia adalah Maha Pengampun-, niscaya Dia akan mengirimkan hujan kepadamu dengan lebat, dan membanyakkan harta dan anak-anakmu, dan mengadakan untukmu kebun-kebun dan mengadakan (pula di dalamnya) untukmu sungai-sungai.”</w:t>
      </w:r>
      <w:r w:rsidRPr="00E709BC">
        <w:rPr>
          <w:rFonts w:asciiTheme="majorBidi" w:hAnsiTheme="majorBidi" w:cs="Times New Roman"/>
          <w:sz w:val="24"/>
          <w:szCs w:val="24"/>
        </w:rPr>
        <w:t xml:space="preserve"> (QS. Nuh: 10 – 12).</w:t>
      </w:r>
      <w:r w:rsidR="00FE7F33">
        <w:rPr>
          <w:rStyle w:val="FootnoteReference"/>
          <w:rFonts w:asciiTheme="majorBidi" w:hAnsiTheme="majorBidi"/>
          <w:sz w:val="24"/>
          <w:szCs w:val="24"/>
        </w:rPr>
        <w:footnoteReference w:id="30"/>
      </w:r>
    </w:p>
    <w:p w:rsidR="003E2DC8" w:rsidRPr="00FE7F33" w:rsidRDefault="003E2DC8" w:rsidP="00FE7F33">
      <w:pPr>
        <w:pStyle w:val="ListParagraph"/>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Adapun dalil tentang istighfar yang disertai dengan taubat, dapat kita temui dalam firman Allah:</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527E37" w:rsidRDefault="003E2DC8" w:rsidP="00FE7F33">
      <w:pPr>
        <w:pStyle w:val="ListParagraph"/>
        <w:spacing w:after="0" w:line="240" w:lineRule="auto"/>
        <w:contextualSpacing w:val="0"/>
        <w:jc w:val="right"/>
        <w:rPr>
          <w:rFonts w:ascii="Traditional Arabic" w:hAnsi="Traditional Arabic" w:cs="Traditional Arabic"/>
          <w:b/>
          <w:bCs/>
          <w:sz w:val="28"/>
          <w:szCs w:val="28"/>
        </w:rPr>
      </w:pPr>
      <w:r w:rsidRPr="00527E37">
        <w:rPr>
          <w:rFonts w:ascii="Traditional Arabic" w:hAnsi="Traditional Arabic" w:cs="Traditional Arabic"/>
          <w:b/>
          <w:bCs/>
          <w:sz w:val="28"/>
          <w:szCs w:val="28"/>
          <w:rtl/>
        </w:rPr>
        <w:t>وَأَنِ اسْتَغْفِرُوا رَبَّكُمْ ثُمَّ تُوبُوا إِلَيْهِ يُمَتِّعْكُمْ مَتَاعًا حَسَنًا إِلَىٰ أَجَلٍ مُسَمًّى</w:t>
      </w:r>
      <w:r w:rsidR="00FE7F33" w:rsidRPr="00527E37">
        <w:rPr>
          <w:rFonts w:ascii="Traditional Arabic" w:hAnsi="Traditional Arabic" w:cs="Traditional Arabic"/>
          <w:b/>
          <w:bCs/>
          <w:sz w:val="28"/>
          <w:szCs w:val="28"/>
        </w:rPr>
        <w:t xml:space="preserve"> </w:t>
      </w:r>
      <w:r w:rsidRPr="00527E37">
        <w:rPr>
          <w:rFonts w:ascii="Traditional Arabic" w:hAnsi="Traditional Arabic" w:cs="Traditional Arabic"/>
          <w:b/>
          <w:bCs/>
          <w:sz w:val="28"/>
          <w:szCs w:val="28"/>
          <w:rtl/>
        </w:rPr>
        <w:t xml:space="preserve">وَيُؤْتِ كُلَّ ذِي فَضْلٍ فَضْلَهُ </w:t>
      </w:r>
      <w:r w:rsidRPr="00527E37">
        <w:rPr>
          <w:rFonts w:ascii="Times New Roman" w:hAnsi="Times New Roman" w:cs="Times New Roman"/>
          <w:b/>
          <w:bCs/>
          <w:sz w:val="28"/>
          <w:szCs w:val="28"/>
          <w:rtl/>
        </w:rPr>
        <w:t>ۖ</w:t>
      </w:r>
      <w:r w:rsidRPr="00527E37">
        <w:rPr>
          <w:rFonts w:ascii="Traditional Arabic" w:hAnsi="Traditional Arabic" w:cs="Traditional Arabic"/>
          <w:b/>
          <w:bCs/>
          <w:sz w:val="28"/>
          <w:szCs w:val="28"/>
          <w:rtl/>
        </w:rPr>
        <w:t xml:space="preserve"> وَإِنْ تَوَلَّوْا فَإِنِّي أَخَافُ عَلَيْكُمْ عَذَابَ يَوْمٍ كَبِيرٍ</w:t>
      </w:r>
    </w:p>
    <w:p w:rsidR="003E2DC8" w:rsidRPr="00E709BC" w:rsidRDefault="003E2DC8" w:rsidP="00E709BC">
      <w:pPr>
        <w:pStyle w:val="ListParagraph"/>
        <w:spacing w:after="0" w:line="240" w:lineRule="auto"/>
        <w:contextualSpacing w:val="0"/>
        <w:jc w:val="right"/>
        <w:rPr>
          <w:rFonts w:asciiTheme="majorBidi" w:hAnsiTheme="majorBidi" w:cs="Times New Roman"/>
          <w:b/>
          <w:bCs/>
          <w:sz w:val="24"/>
          <w:szCs w:val="24"/>
        </w:rPr>
      </w:pPr>
    </w:p>
    <w:p w:rsidR="00FE7F33" w:rsidRPr="00E709BC" w:rsidRDefault="00527E37" w:rsidP="00D55774">
      <w:pPr>
        <w:pStyle w:val="ListParagraph"/>
        <w:spacing w:after="0" w:line="240" w:lineRule="auto"/>
        <w:ind w:left="993" w:firstLine="567"/>
        <w:contextualSpacing w:val="0"/>
        <w:jc w:val="both"/>
        <w:rPr>
          <w:rFonts w:asciiTheme="majorBidi" w:hAnsiTheme="majorBidi" w:cs="Times New Roman"/>
          <w:sz w:val="24"/>
          <w:szCs w:val="24"/>
        </w:rPr>
      </w:pPr>
      <w:r>
        <w:rPr>
          <w:rFonts w:asciiTheme="majorBidi" w:hAnsiTheme="majorBidi" w:cs="Times New Roman"/>
          <w:i/>
          <w:iCs/>
          <w:sz w:val="24"/>
          <w:szCs w:val="24"/>
        </w:rPr>
        <w:t>“</w:t>
      </w:r>
      <w:r w:rsidR="003E2DC8" w:rsidRPr="00527E37">
        <w:rPr>
          <w:rFonts w:asciiTheme="majorBidi" w:hAnsiTheme="majorBidi" w:cs="Times New Roman"/>
          <w:i/>
          <w:iCs/>
          <w:sz w:val="24"/>
          <w:szCs w:val="24"/>
        </w:rPr>
        <w:t>Dan hendaklah kamu meminta ampun kepada Tuhanmu dan bertaubat kepada-Nya. (Jika kamu mengerjakan yang demikian), niscaya Dia akan memberi kenikmatan yang baik (terus menerus) kepadamu sampai kepada waktu yang telah ditentukan dan Dia akan memberikan kepada tiap-tiap orang yang mempunyai keutamaan (balasan) keutamaannya. Jika kamu berpaling, maka sesungguhnya aku takut kamu akan ditimpa siksa hari kiamat.”</w:t>
      </w:r>
      <w:r w:rsidR="003E2DC8" w:rsidRPr="00E709BC">
        <w:rPr>
          <w:rFonts w:asciiTheme="majorBidi" w:hAnsiTheme="majorBidi" w:cs="Times New Roman"/>
          <w:sz w:val="24"/>
          <w:szCs w:val="24"/>
          <w:lang w:val="id-ID"/>
        </w:rPr>
        <w:t xml:space="preserve"> </w:t>
      </w:r>
      <w:r w:rsidR="003E2DC8" w:rsidRPr="00E709BC">
        <w:rPr>
          <w:rFonts w:asciiTheme="majorBidi" w:hAnsiTheme="majorBidi" w:cs="Times New Roman"/>
          <w:sz w:val="24"/>
          <w:szCs w:val="24"/>
        </w:rPr>
        <w:t>(QS. Hud: 3)</w:t>
      </w:r>
      <w:r w:rsidR="00FE7F33">
        <w:rPr>
          <w:rStyle w:val="FootnoteReference"/>
          <w:rFonts w:asciiTheme="majorBidi" w:hAnsiTheme="majorBidi"/>
          <w:sz w:val="24"/>
          <w:szCs w:val="24"/>
        </w:rPr>
        <w:footnoteReference w:id="31"/>
      </w:r>
    </w:p>
    <w:p w:rsidR="005B7722" w:rsidRDefault="003E2DC8" w:rsidP="00D55774">
      <w:pPr>
        <w:pStyle w:val="ListParagraph"/>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Istighfar </w:t>
      </w:r>
      <w:r w:rsidRPr="00E709BC">
        <w:rPr>
          <w:rFonts w:asciiTheme="majorBidi" w:hAnsiTheme="majorBidi" w:cs="Times New Roman"/>
          <w:i/>
          <w:iCs/>
          <w:sz w:val="24"/>
          <w:szCs w:val="24"/>
        </w:rPr>
        <w:t xml:space="preserve">mufrad </w:t>
      </w:r>
      <w:r w:rsidRPr="00E709BC">
        <w:rPr>
          <w:rFonts w:asciiTheme="majorBidi" w:hAnsiTheme="majorBidi" w:cs="Times New Roman"/>
          <w:sz w:val="24"/>
          <w:szCs w:val="24"/>
        </w:rPr>
        <w:t xml:space="preserve">memiliki derajat seperti halnya melakukan taubat. Bahkan istighfar </w:t>
      </w:r>
      <w:r w:rsidRPr="00E709BC">
        <w:rPr>
          <w:rFonts w:asciiTheme="majorBidi" w:hAnsiTheme="majorBidi" w:cs="Times New Roman"/>
          <w:i/>
          <w:iCs/>
          <w:sz w:val="24"/>
          <w:szCs w:val="24"/>
        </w:rPr>
        <w:t>mufrad</w:t>
      </w:r>
      <w:r w:rsidRPr="00E709BC">
        <w:rPr>
          <w:rFonts w:asciiTheme="majorBidi" w:hAnsiTheme="majorBidi" w:cs="Times New Roman"/>
          <w:sz w:val="24"/>
          <w:szCs w:val="24"/>
        </w:rPr>
        <w:t xml:space="preserve"> jika dilihat dari kandungannya, yaitu berisi permohonan ampunan kepada Allah, adalah taubat itu sendiri. Istighfar </w:t>
      </w:r>
      <w:r w:rsidRPr="00E709BC">
        <w:rPr>
          <w:rFonts w:asciiTheme="majorBidi" w:hAnsiTheme="majorBidi" w:cs="Times New Roman"/>
          <w:i/>
          <w:iCs/>
          <w:sz w:val="24"/>
          <w:szCs w:val="24"/>
        </w:rPr>
        <w:t>mufrad</w:t>
      </w:r>
      <w:r w:rsidRPr="00E709BC">
        <w:rPr>
          <w:rFonts w:asciiTheme="majorBidi" w:hAnsiTheme="majorBidi" w:cs="Times New Roman"/>
          <w:sz w:val="24"/>
          <w:szCs w:val="24"/>
        </w:rPr>
        <w:t xml:space="preserve"> bisa menghapuskan </w:t>
      </w:r>
      <w:r w:rsidRPr="00E709BC">
        <w:rPr>
          <w:rFonts w:asciiTheme="majorBidi" w:hAnsiTheme="majorBidi" w:cs="Times New Roman"/>
          <w:sz w:val="24"/>
          <w:szCs w:val="24"/>
        </w:rPr>
        <w:lastRenderedPageBreak/>
        <w:t>dosa, menghilangkan akibat-akibat dari suatu dosa dan menjaga diri dari akibat buruk sebuah dosa.</w:t>
      </w:r>
      <w:r w:rsidRPr="00E709BC">
        <w:rPr>
          <w:rStyle w:val="FootnoteReference"/>
          <w:rFonts w:asciiTheme="majorBidi" w:hAnsiTheme="majorBidi"/>
          <w:sz w:val="24"/>
          <w:szCs w:val="24"/>
        </w:rPr>
        <w:footnoteReference w:id="32"/>
      </w:r>
    </w:p>
    <w:p w:rsidR="00FE7F33" w:rsidRPr="00E709BC" w:rsidRDefault="00FE7F33" w:rsidP="00E709BC">
      <w:pPr>
        <w:pStyle w:val="ListParagraph"/>
        <w:spacing w:after="0" w:line="240" w:lineRule="auto"/>
        <w:ind w:left="993" w:firstLine="567"/>
        <w:contextualSpacing w:val="0"/>
        <w:jc w:val="both"/>
        <w:rPr>
          <w:rFonts w:asciiTheme="majorBidi" w:hAnsiTheme="majorBidi" w:cs="Times New Roman"/>
          <w:sz w:val="24"/>
          <w:szCs w:val="24"/>
        </w:rPr>
      </w:pPr>
    </w:p>
    <w:p w:rsidR="003E2DC8" w:rsidRPr="006F6F4F" w:rsidRDefault="003E2DC8" w:rsidP="00123B64">
      <w:pPr>
        <w:pStyle w:val="Heading3"/>
        <w:numPr>
          <w:ilvl w:val="2"/>
          <w:numId w:val="8"/>
        </w:numPr>
        <w:ind w:left="709" w:hanging="283"/>
        <w:rPr>
          <w:rFonts w:asciiTheme="majorBidi" w:hAnsiTheme="majorBidi"/>
          <w:b/>
          <w:bCs/>
          <w:color w:val="000000" w:themeColor="text1"/>
        </w:rPr>
      </w:pPr>
      <w:bookmarkStart w:id="63" w:name="_Toc34903536"/>
      <w:bookmarkStart w:id="64" w:name="_Toc56372850"/>
      <w:r w:rsidRPr="006F6F4F">
        <w:rPr>
          <w:rFonts w:asciiTheme="majorBidi" w:hAnsiTheme="majorBidi"/>
          <w:b/>
          <w:bCs/>
          <w:color w:val="000000" w:themeColor="text1"/>
        </w:rPr>
        <w:t>Fadhilah Membaca Istighfar</w:t>
      </w:r>
      <w:bookmarkEnd w:id="63"/>
      <w:bookmarkEnd w:id="64"/>
    </w:p>
    <w:p w:rsidR="003E2DC8" w:rsidRPr="00E709BC" w:rsidRDefault="003E2DC8" w:rsidP="00E709BC">
      <w:pPr>
        <w:pStyle w:val="ListParagraph"/>
        <w:spacing w:after="0" w:line="240" w:lineRule="auto"/>
        <w:ind w:left="993" w:firstLine="567"/>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Ibn</w:t>
      </w:r>
      <w:r w:rsidR="00D428BA">
        <w:rPr>
          <w:rFonts w:asciiTheme="majorBidi" w:hAnsiTheme="majorBidi" w:cs="Times New Roman"/>
          <w:sz w:val="24"/>
          <w:szCs w:val="24"/>
          <w:lang w:val="id-ID"/>
        </w:rPr>
        <w:t>u</w:t>
      </w:r>
      <w:r w:rsidRPr="00E709BC">
        <w:rPr>
          <w:rFonts w:asciiTheme="majorBidi" w:hAnsiTheme="majorBidi" w:cs="Times New Roman"/>
          <w:sz w:val="24"/>
          <w:szCs w:val="24"/>
          <w:lang w:val="id-ID"/>
        </w:rPr>
        <w:t xml:space="preserve"> al-Qayyim berkata bahwa memhon ampun (istighfar) mempunyai pengaruh yang sangat hebat untuk menghilangkan penderitaan, ketakutan, kesedihan, kesulitan, dan penyakit hati. Orang-orang yang bisanya melakukan dosa suatu saat akan bosan pada saat itulah ada keingingan untuk meakukan dosa-dosa yang lain. Cara menghi</w:t>
      </w:r>
      <w:r w:rsidR="00134665">
        <w:rPr>
          <w:rFonts w:asciiTheme="majorBidi" w:hAnsiTheme="majorBidi" w:cs="Times New Roman"/>
          <w:sz w:val="24"/>
          <w:szCs w:val="24"/>
          <w:lang w:val="id-ID"/>
        </w:rPr>
        <w:t>l</w:t>
      </w:r>
      <w:r w:rsidRPr="00E709BC">
        <w:rPr>
          <w:rFonts w:asciiTheme="majorBidi" w:hAnsiTheme="majorBidi" w:cs="Times New Roman"/>
          <w:sz w:val="24"/>
          <w:szCs w:val="24"/>
          <w:lang w:val="id-ID"/>
        </w:rPr>
        <w:t>angkanya yakni dengan memohon a</w:t>
      </w:r>
      <w:r w:rsidR="00134665">
        <w:rPr>
          <w:rFonts w:asciiTheme="majorBidi" w:hAnsiTheme="majorBidi" w:cs="Times New Roman"/>
          <w:sz w:val="24"/>
          <w:szCs w:val="24"/>
          <w:lang w:val="id-ID"/>
        </w:rPr>
        <w:t>m</w:t>
      </w:r>
      <w:r w:rsidRPr="00E709BC">
        <w:rPr>
          <w:rFonts w:asciiTheme="majorBidi" w:hAnsiTheme="majorBidi" w:cs="Times New Roman"/>
          <w:sz w:val="24"/>
          <w:szCs w:val="24"/>
          <w:lang w:val="id-ID"/>
        </w:rPr>
        <w:t xml:space="preserve">pun kepada Allah dan bertaubat kepadanya. </w:t>
      </w:r>
      <w:r w:rsidRPr="00E709BC">
        <w:rPr>
          <w:rStyle w:val="FootnoteReference"/>
          <w:rFonts w:asciiTheme="majorBidi" w:hAnsiTheme="majorBidi"/>
          <w:sz w:val="24"/>
          <w:szCs w:val="24"/>
          <w:lang w:val="id-ID"/>
        </w:rPr>
        <w:footnoteReference w:id="33"/>
      </w:r>
    </w:p>
    <w:p w:rsidR="003E2DC8" w:rsidRPr="00E709BC" w:rsidRDefault="003E2DC8" w:rsidP="00E709BC">
      <w:pPr>
        <w:pStyle w:val="ListParagraph"/>
        <w:spacing w:after="0" w:line="240" w:lineRule="auto"/>
        <w:ind w:left="993" w:firstLine="567"/>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 xml:space="preserve">Kalimat istighfar dilafalkan dengan penuh keikhlasan untuk memohon ampunan dan bertaubat kepada Allah SWT, Rasulullah SAW menyarankan untuk membaca </w:t>
      </w:r>
      <w:r w:rsidR="00134665">
        <w:rPr>
          <w:rFonts w:asciiTheme="majorBidi" w:hAnsiTheme="majorBidi" w:cs="Times New Roman"/>
          <w:sz w:val="24"/>
          <w:szCs w:val="24"/>
          <w:lang w:val="id-ID"/>
        </w:rPr>
        <w:t>istighfar setiap waktu, agar se</w:t>
      </w:r>
      <w:r w:rsidRPr="00E709BC">
        <w:rPr>
          <w:rFonts w:asciiTheme="majorBidi" w:hAnsiTheme="majorBidi" w:cs="Times New Roman"/>
          <w:sz w:val="24"/>
          <w:szCs w:val="24"/>
          <w:lang w:val="id-ID"/>
        </w:rPr>
        <w:t>lalu didekatkan dengan Allah SWT. Apabila mengucapkan bacaan istighfar dengan hati yang ikhlas, meskipun hanya satu kali, maka Allah SWT akan mengampuni dosa orang tersebut. Allah sealalu mengampuni dosa-dosa hambanya betapapun besar dan banyaknya dosa tersebut selama hamb</w:t>
      </w:r>
      <w:r w:rsidR="00D428BA">
        <w:rPr>
          <w:rFonts w:asciiTheme="majorBidi" w:hAnsiTheme="majorBidi" w:cs="Times New Roman"/>
          <w:sz w:val="24"/>
          <w:szCs w:val="24"/>
          <w:lang w:val="id-ID"/>
        </w:rPr>
        <w:t>anya mau meminta ampunan kepada-N</w:t>
      </w:r>
      <w:r w:rsidRPr="00E709BC">
        <w:rPr>
          <w:rFonts w:asciiTheme="majorBidi" w:hAnsiTheme="majorBidi" w:cs="Times New Roman"/>
          <w:sz w:val="24"/>
          <w:szCs w:val="24"/>
          <w:lang w:val="id-ID"/>
        </w:rPr>
        <w:t>ya.</w:t>
      </w:r>
      <w:r w:rsidRPr="00E709BC">
        <w:rPr>
          <w:rStyle w:val="FootnoteReference"/>
          <w:rFonts w:asciiTheme="majorBidi" w:hAnsiTheme="majorBidi"/>
          <w:sz w:val="24"/>
          <w:szCs w:val="24"/>
          <w:lang w:val="id-ID"/>
        </w:rPr>
        <w:footnoteReference w:id="34"/>
      </w:r>
    </w:p>
    <w:p w:rsidR="003E2DC8" w:rsidRPr="00E709BC" w:rsidRDefault="003E2DC8" w:rsidP="00E709BC">
      <w:pPr>
        <w:pStyle w:val="ListParagraph"/>
        <w:spacing w:after="0" w:line="240" w:lineRule="auto"/>
        <w:ind w:left="993" w:firstLine="567"/>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Rasulullah SAW menjelaskan dari fadhilah membaca isitghfar diantaranya:</w:t>
      </w:r>
    </w:p>
    <w:p w:rsidR="003E2DC8" w:rsidRPr="00E709BC" w:rsidRDefault="003E2DC8" w:rsidP="00123B64">
      <w:pPr>
        <w:pStyle w:val="ListParagraph"/>
        <w:numPr>
          <w:ilvl w:val="0"/>
          <w:numId w:val="19"/>
        </w:numPr>
        <w:spacing w:after="0" w:line="240" w:lineRule="auto"/>
        <w:ind w:left="1276" w:hanging="28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Mendapat ampunan dari Allah SWT</w:t>
      </w:r>
      <w:r w:rsidR="00137036">
        <w:rPr>
          <w:rFonts w:asciiTheme="majorBidi" w:hAnsiTheme="majorBidi" w:cs="Times New Roman"/>
          <w:sz w:val="24"/>
          <w:szCs w:val="24"/>
          <w:lang w:val="id-ID"/>
        </w:rPr>
        <w:t>.</w:t>
      </w:r>
    </w:p>
    <w:p w:rsidR="003E2DC8" w:rsidRPr="00E709BC" w:rsidRDefault="003E2DC8" w:rsidP="00123B64">
      <w:pPr>
        <w:pStyle w:val="ListParagraph"/>
        <w:numPr>
          <w:ilvl w:val="0"/>
          <w:numId w:val="19"/>
        </w:numPr>
        <w:spacing w:after="0" w:line="240" w:lineRule="auto"/>
        <w:ind w:left="1276" w:hanging="28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lastRenderedPageBreak/>
        <w:t>Obat penenang ketika marah</w:t>
      </w:r>
      <w:r w:rsidR="00137036">
        <w:rPr>
          <w:rFonts w:asciiTheme="majorBidi" w:hAnsiTheme="majorBidi" w:cs="Times New Roman"/>
          <w:sz w:val="24"/>
          <w:szCs w:val="24"/>
          <w:lang w:val="id-ID"/>
        </w:rPr>
        <w:t>.</w:t>
      </w:r>
    </w:p>
    <w:p w:rsidR="003E2DC8" w:rsidRPr="00E709BC" w:rsidRDefault="003E2DC8" w:rsidP="00123B64">
      <w:pPr>
        <w:pStyle w:val="ListParagraph"/>
        <w:numPr>
          <w:ilvl w:val="0"/>
          <w:numId w:val="19"/>
        </w:numPr>
        <w:spacing w:after="0" w:line="240" w:lineRule="auto"/>
        <w:ind w:left="1276" w:hanging="28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Dapat mengontrol emosi</w:t>
      </w:r>
      <w:r w:rsidR="00137036">
        <w:rPr>
          <w:rFonts w:asciiTheme="majorBidi" w:hAnsiTheme="majorBidi" w:cs="Times New Roman"/>
          <w:sz w:val="24"/>
          <w:szCs w:val="24"/>
          <w:lang w:val="id-ID"/>
        </w:rPr>
        <w:t>.</w:t>
      </w:r>
    </w:p>
    <w:p w:rsidR="003E2DC8" w:rsidRPr="00E709BC" w:rsidRDefault="003E2DC8" w:rsidP="00123B64">
      <w:pPr>
        <w:pStyle w:val="ListParagraph"/>
        <w:numPr>
          <w:ilvl w:val="0"/>
          <w:numId w:val="19"/>
        </w:numPr>
        <w:spacing w:after="0" w:line="240" w:lineRule="auto"/>
        <w:ind w:left="1276" w:hanging="28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Mendapatkan jalan keluar dari kesusahan dan kesempitan hidup</w:t>
      </w:r>
      <w:r w:rsidR="00137036">
        <w:rPr>
          <w:rFonts w:asciiTheme="majorBidi" w:hAnsiTheme="majorBidi" w:cs="Times New Roman"/>
          <w:sz w:val="24"/>
          <w:szCs w:val="24"/>
          <w:lang w:val="id-ID"/>
        </w:rPr>
        <w:t>.</w:t>
      </w:r>
    </w:p>
    <w:p w:rsidR="003E2DC8" w:rsidRPr="00E709BC" w:rsidRDefault="003E2DC8" w:rsidP="00123B64">
      <w:pPr>
        <w:pStyle w:val="ListParagraph"/>
        <w:numPr>
          <w:ilvl w:val="0"/>
          <w:numId w:val="19"/>
        </w:numPr>
        <w:spacing w:after="0" w:line="240" w:lineRule="auto"/>
        <w:ind w:left="1276" w:hanging="28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Mendapatkan reazki tak terduga</w:t>
      </w:r>
      <w:r w:rsidR="00134665">
        <w:rPr>
          <w:rFonts w:asciiTheme="majorBidi" w:hAnsiTheme="majorBidi" w:cs="Times New Roman"/>
          <w:sz w:val="24"/>
          <w:szCs w:val="24"/>
          <w:lang w:val="id-ID"/>
        </w:rPr>
        <w:t>.</w:t>
      </w:r>
    </w:p>
    <w:p w:rsidR="003E2DC8" w:rsidRDefault="003E2DC8" w:rsidP="00123B64">
      <w:pPr>
        <w:pStyle w:val="ListParagraph"/>
        <w:numPr>
          <w:ilvl w:val="0"/>
          <w:numId w:val="19"/>
        </w:numPr>
        <w:spacing w:after="0" w:line="240" w:lineRule="auto"/>
        <w:ind w:left="1276" w:hanging="283"/>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Mendapat buku catatan amal yang menggembirakan kelak dihari kiamat</w:t>
      </w:r>
      <w:r w:rsidR="00137036">
        <w:rPr>
          <w:rFonts w:asciiTheme="majorBidi" w:hAnsiTheme="majorBidi" w:cs="Times New Roman"/>
          <w:sz w:val="24"/>
          <w:szCs w:val="24"/>
          <w:lang w:val="id-ID"/>
        </w:rPr>
        <w:t>.</w:t>
      </w:r>
    </w:p>
    <w:p w:rsidR="00137036" w:rsidRPr="00E709BC" w:rsidRDefault="00137036" w:rsidP="00FE7F33">
      <w:pPr>
        <w:pStyle w:val="ListParagraph"/>
        <w:spacing w:after="0" w:line="240" w:lineRule="auto"/>
        <w:ind w:left="1276"/>
        <w:contextualSpacing w:val="0"/>
        <w:jc w:val="both"/>
        <w:rPr>
          <w:rFonts w:asciiTheme="majorBidi" w:hAnsiTheme="majorBidi" w:cs="Times New Roman"/>
          <w:sz w:val="24"/>
          <w:szCs w:val="24"/>
          <w:lang w:val="id-ID"/>
        </w:rPr>
      </w:pPr>
    </w:p>
    <w:p w:rsidR="003E2DC8" w:rsidRPr="006F6F4F" w:rsidRDefault="003E2DC8" w:rsidP="00123B64">
      <w:pPr>
        <w:pStyle w:val="Heading3"/>
        <w:numPr>
          <w:ilvl w:val="2"/>
          <w:numId w:val="8"/>
        </w:numPr>
        <w:ind w:left="709" w:hanging="283"/>
        <w:rPr>
          <w:rFonts w:asciiTheme="majorBidi" w:hAnsiTheme="majorBidi"/>
          <w:b/>
          <w:bCs/>
          <w:color w:val="000000" w:themeColor="text1"/>
        </w:rPr>
      </w:pPr>
      <w:bookmarkStart w:id="65" w:name="_Toc34903537"/>
      <w:bookmarkStart w:id="66" w:name="_Toc56372851"/>
      <w:r w:rsidRPr="006F6F4F">
        <w:rPr>
          <w:rFonts w:asciiTheme="majorBidi" w:hAnsiTheme="majorBidi"/>
          <w:b/>
          <w:bCs/>
          <w:color w:val="000000" w:themeColor="text1"/>
        </w:rPr>
        <w:t>Keutamaan Membaca Istighfar</w:t>
      </w:r>
      <w:bookmarkEnd w:id="65"/>
      <w:bookmarkEnd w:id="66"/>
    </w:p>
    <w:p w:rsidR="003E2DC8" w:rsidRPr="00C92D31" w:rsidRDefault="003E2DC8" w:rsidP="00E709BC">
      <w:pPr>
        <w:pStyle w:val="ListParagraph"/>
        <w:tabs>
          <w:tab w:val="left" w:pos="851"/>
          <w:tab w:val="left" w:pos="1134"/>
        </w:tabs>
        <w:spacing w:after="0" w:line="240" w:lineRule="auto"/>
        <w:ind w:left="993" w:firstLine="567"/>
        <w:contextualSpacing w:val="0"/>
        <w:jc w:val="both"/>
        <w:rPr>
          <w:rFonts w:asciiTheme="majorBidi" w:hAnsiTheme="majorBidi" w:cs="Times New Roman"/>
          <w:sz w:val="24"/>
          <w:szCs w:val="24"/>
          <w:lang w:val="id-ID"/>
        </w:rPr>
      </w:pPr>
      <w:r w:rsidRPr="00C92D31">
        <w:rPr>
          <w:rFonts w:asciiTheme="majorBidi" w:hAnsiTheme="majorBidi" w:cs="Times New Roman"/>
          <w:sz w:val="24"/>
          <w:szCs w:val="24"/>
          <w:lang w:val="id-ID"/>
        </w:rPr>
        <w:t>Allah SWT berfirman, “Maka apabila kamu telah menyelesaikan sholatmu, ingatkah Allah diwaktu berdiri, diwaktu duduk, dan diwaktu berbaring.“ (QS. An Nisa: 103).</w:t>
      </w:r>
      <w:r w:rsidRPr="00E709BC">
        <w:rPr>
          <w:rStyle w:val="FootnoteReference"/>
          <w:rFonts w:asciiTheme="majorBidi" w:hAnsiTheme="majorBidi"/>
          <w:sz w:val="24"/>
          <w:szCs w:val="24"/>
        </w:rPr>
        <w:footnoteReference w:id="35"/>
      </w:r>
      <w:r w:rsidRPr="00C92D31">
        <w:rPr>
          <w:rFonts w:asciiTheme="majorBidi" w:hAnsiTheme="majorBidi" w:cs="Times New Roman"/>
          <w:sz w:val="24"/>
          <w:szCs w:val="24"/>
          <w:lang w:val="id-ID"/>
        </w:rPr>
        <w:t xml:space="preserve">  Waktu berdzikir lisan, yaitu pagi hari sebelum terbit matahari, sesudah selesai mengerjakan sholat dzuhur, waktu petang, sesudah selesai mengerjakan sholat ashar, sebelum tenggelamnya matahari, ketika tenggelamnya matahari, ketika bangun tidur dan tenggelamnya bintang, dan sesudah shalat-shalat wajib.</w:t>
      </w:r>
      <w:r w:rsidRPr="00E709BC">
        <w:rPr>
          <w:rStyle w:val="FootnoteReference"/>
          <w:rFonts w:asciiTheme="majorBidi" w:hAnsiTheme="majorBidi"/>
          <w:sz w:val="24"/>
          <w:szCs w:val="24"/>
        </w:rPr>
        <w:footnoteReference w:id="36"/>
      </w:r>
    </w:p>
    <w:p w:rsidR="003E2DC8" w:rsidRPr="00E709BC" w:rsidRDefault="003E2DC8" w:rsidP="00E709BC">
      <w:pPr>
        <w:pStyle w:val="ListParagraph"/>
        <w:tabs>
          <w:tab w:val="left" w:pos="851"/>
          <w:tab w:val="left" w:pos="1134"/>
        </w:tabs>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Mengulang-ulang istighfar (memohon ampunan Allah) seratus kali setelah shubuh, sholat malam, dan sholat maghrib. Jika seseorang memohonkan ampunan kepada Allah dua puluh tujuh kali sehari setelah sholat subuh bagi kaum mukmin, maka yang demikian yang sesuai dengan hadits berikut: Barangsiapa yang </w:t>
      </w:r>
      <w:r w:rsidR="00134665">
        <w:rPr>
          <w:rFonts w:asciiTheme="majorBidi" w:hAnsiTheme="majorBidi" w:cs="Times New Roman"/>
          <w:sz w:val="24"/>
          <w:szCs w:val="24"/>
        </w:rPr>
        <w:t>memohonkan ampunan Allah dua pu</w:t>
      </w:r>
      <w:r w:rsidR="00134665">
        <w:rPr>
          <w:rFonts w:asciiTheme="majorBidi" w:hAnsiTheme="majorBidi" w:cs="Times New Roman"/>
          <w:sz w:val="24"/>
          <w:szCs w:val="24"/>
          <w:lang w:val="id-ID"/>
        </w:rPr>
        <w:t>l</w:t>
      </w:r>
      <w:r w:rsidRPr="00E709BC">
        <w:rPr>
          <w:rFonts w:asciiTheme="majorBidi" w:hAnsiTheme="majorBidi" w:cs="Times New Roman"/>
          <w:sz w:val="24"/>
          <w:szCs w:val="24"/>
        </w:rPr>
        <w:t xml:space="preserve">uh tujuh kali untuk kaum mukmin, maka ia akan dimasukkan kedalam </w:t>
      </w:r>
      <w:r w:rsidRPr="00E709BC">
        <w:rPr>
          <w:rFonts w:asciiTheme="majorBidi" w:hAnsiTheme="majorBidi" w:cs="Times New Roman"/>
          <w:sz w:val="24"/>
          <w:szCs w:val="24"/>
        </w:rPr>
        <w:lastRenderedPageBreak/>
        <w:t xml:space="preserve">golongan mereka yang do’a-do’anya dikabulkan, dan yang karena mereka ini orang- orang hidup dimuka bumi ini memperoleh rezeki.  </w:t>
      </w:r>
    </w:p>
    <w:p w:rsidR="003E2DC8" w:rsidRPr="00E709BC" w:rsidRDefault="003E2DC8" w:rsidP="00E709BC">
      <w:pPr>
        <w:pStyle w:val="ListParagraph"/>
        <w:tabs>
          <w:tab w:val="left" w:pos="851"/>
          <w:tab w:val="left" w:pos="1134"/>
        </w:tabs>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Menurut  riwayat  yang  diterima  Imam  Bukhori  melalui  Sahabat Abu Hurairah, Rasulullah SAW tidak kurang dari 70 kali beristighfar kepada Allah dalam sehari semalam. Abu Hurairah berkata bahwa dia telah mendengar Rasulullah SAW bersabda: </w:t>
      </w:r>
    </w:p>
    <w:p w:rsidR="003E2DC8" w:rsidRPr="00E709BC" w:rsidRDefault="003E2DC8" w:rsidP="00E709BC">
      <w:pPr>
        <w:pStyle w:val="ListParagraph"/>
        <w:tabs>
          <w:tab w:val="left" w:pos="851"/>
          <w:tab w:val="left" w:pos="1134"/>
        </w:tabs>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Artinya: “Demi Allah, sesungguhnya aku memohon ampun kepada Allah dan bertaubat kepada</w:t>
      </w:r>
      <w:r w:rsidR="00083468">
        <w:rPr>
          <w:rFonts w:asciiTheme="majorBidi" w:hAnsiTheme="majorBidi" w:cs="Times New Roman"/>
          <w:sz w:val="24"/>
          <w:szCs w:val="24"/>
          <w:lang w:val="id-ID"/>
        </w:rPr>
        <w:t>-</w:t>
      </w:r>
      <w:r w:rsidRPr="00E709BC">
        <w:rPr>
          <w:rFonts w:asciiTheme="majorBidi" w:hAnsiTheme="majorBidi" w:cs="Times New Roman"/>
          <w:sz w:val="24"/>
          <w:szCs w:val="24"/>
        </w:rPr>
        <w:t xml:space="preserve">Nya dalam sehari, lebih 70 kali.” (HR. Bukhori No.5832).  </w:t>
      </w:r>
    </w:p>
    <w:p w:rsidR="003E2DC8" w:rsidRDefault="003E2DC8" w:rsidP="00E709BC">
      <w:pPr>
        <w:pStyle w:val="ListParagraph"/>
        <w:tabs>
          <w:tab w:val="left" w:pos="851"/>
          <w:tab w:val="left" w:pos="1134"/>
        </w:tabs>
        <w:spacing w:after="0" w:line="240" w:lineRule="auto"/>
        <w:ind w:left="993"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Istighfar lebih berpeluang mendapatkan hasil apabila dilaksanakan pada saat-saat mustajabah, seperti sepertiga</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malam terakhir. Al-Bukhori meriwayatkan dengan sanadnya dari Abu Hurairah Radhiyallahu Anhu bahwa Rasulullah bersabda yang artinya“Rabb Tabaraka wa Ta’ala kita turun disetiap malam kelangit dunia pada sepertiga malam terakhir dan berfirman: “Siapa yang berdoa kepada-Ku pasti akan  Aku penuhi dan siapa yang memohon ampun kepadaKu pasti Aku Ampuni.”</w:t>
      </w:r>
    </w:p>
    <w:p w:rsidR="00FE7F33" w:rsidRPr="00E709BC" w:rsidRDefault="00FE7F33" w:rsidP="00E709BC">
      <w:pPr>
        <w:pStyle w:val="ListParagraph"/>
        <w:tabs>
          <w:tab w:val="left" w:pos="851"/>
          <w:tab w:val="left" w:pos="1134"/>
        </w:tabs>
        <w:spacing w:after="0" w:line="240" w:lineRule="auto"/>
        <w:ind w:left="993" w:firstLine="567"/>
        <w:contextualSpacing w:val="0"/>
        <w:jc w:val="both"/>
        <w:rPr>
          <w:rFonts w:asciiTheme="majorBidi" w:hAnsiTheme="majorBidi" w:cs="Times New Roman"/>
          <w:sz w:val="24"/>
          <w:szCs w:val="24"/>
        </w:rPr>
      </w:pPr>
    </w:p>
    <w:p w:rsidR="003E2DC8" w:rsidRPr="006F6F4F" w:rsidRDefault="003E2DC8" w:rsidP="00123B64">
      <w:pPr>
        <w:pStyle w:val="Heading3"/>
        <w:numPr>
          <w:ilvl w:val="2"/>
          <w:numId w:val="8"/>
        </w:numPr>
        <w:ind w:left="709" w:hanging="283"/>
        <w:rPr>
          <w:rFonts w:asciiTheme="majorBidi" w:hAnsiTheme="majorBidi"/>
          <w:b/>
          <w:bCs/>
          <w:color w:val="000000" w:themeColor="text1"/>
        </w:rPr>
      </w:pPr>
      <w:bookmarkStart w:id="67" w:name="_Toc34903538"/>
      <w:bookmarkStart w:id="68" w:name="_Toc56372852"/>
      <w:r w:rsidRPr="006F6F4F">
        <w:rPr>
          <w:rFonts w:asciiTheme="majorBidi" w:hAnsiTheme="majorBidi"/>
          <w:b/>
          <w:bCs/>
          <w:color w:val="000000" w:themeColor="text1"/>
        </w:rPr>
        <w:t>Tingkatan-Tingkatan Istighfar</w:t>
      </w:r>
      <w:bookmarkEnd w:id="67"/>
      <w:bookmarkEnd w:id="68"/>
    </w:p>
    <w:p w:rsidR="003E2DC8" w:rsidRPr="00E709BC" w:rsidRDefault="003E2DC8" w:rsidP="00E709BC">
      <w:pPr>
        <w:pStyle w:val="ListParagraph"/>
        <w:tabs>
          <w:tab w:val="left" w:pos="1134"/>
        </w:tabs>
        <w:spacing w:after="0" w:line="240" w:lineRule="auto"/>
        <w:ind w:left="993" w:firstLine="567"/>
        <w:contextualSpacing w:val="0"/>
        <w:jc w:val="both"/>
        <w:rPr>
          <w:rFonts w:asciiTheme="majorBidi" w:hAnsiTheme="majorBidi" w:cs="Times New Roman"/>
          <w:sz w:val="24"/>
          <w:szCs w:val="24"/>
          <w:lang w:val="id-ID"/>
        </w:rPr>
      </w:pPr>
      <w:r w:rsidRPr="00E709BC">
        <w:rPr>
          <w:rFonts w:asciiTheme="majorBidi" w:hAnsiTheme="majorBidi" w:cs="Times New Roman"/>
          <w:sz w:val="24"/>
          <w:szCs w:val="24"/>
          <w:lang w:val="id-ID"/>
        </w:rPr>
        <w:t xml:space="preserve">Ada beberapa tingkatan istighfar, dan semuanya mempunyai perannya masing-masing. Keadaan terbaik seorang hamba adalah ketika ia menyerahkan segala urusan kepada-Nya. At-tasturi pernah ditanya mengenai istighfar yang bisa menghapuskan dosa, ia berkata, “Tingkatan isitghfar yang pertama adalah </w:t>
      </w:r>
      <w:r w:rsidRPr="00E709BC">
        <w:rPr>
          <w:rFonts w:asciiTheme="majorBidi" w:hAnsiTheme="majorBidi" w:cs="Times New Roman"/>
          <w:i/>
          <w:iCs/>
          <w:sz w:val="24"/>
          <w:szCs w:val="24"/>
          <w:lang w:val="id-ID"/>
        </w:rPr>
        <w:t>istijabah</w:t>
      </w:r>
      <w:r w:rsidRPr="00E709BC">
        <w:rPr>
          <w:rFonts w:asciiTheme="majorBidi" w:hAnsiTheme="majorBidi" w:cs="Times New Roman"/>
          <w:sz w:val="24"/>
          <w:szCs w:val="24"/>
          <w:lang w:val="id-ID"/>
        </w:rPr>
        <w:t xml:space="preserve"> (memenuhi panggilan </w:t>
      </w:r>
      <w:r w:rsidRPr="00E709BC">
        <w:rPr>
          <w:rFonts w:asciiTheme="majorBidi" w:hAnsiTheme="majorBidi" w:cs="Times New Roman"/>
          <w:sz w:val="24"/>
          <w:szCs w:val="24"/>
          <w:lang w:val="id-ID"/>
        </w:rPr>
        <w:lastRenderedPageBreak/>
        <w:t xml:space="preserve">Allah), lalu </w:t>
      </w:r>
      <w:r w:rsidRPr="00E709BC">
        <w:rPr>
          <w:rFonts w:asciiTheme="majorBidi" w:hAnsiTheme="majorBidi" w:cs="Times New Roman"/>
          <w:i/>
          <w:iCs/>
          <w:sz w:val="24"/>
          <w:szCs w:val="24"/>
          <w:lang w:val="id-ID"/>
        </w:rPr>
        <w:t xml:space="preserve">inabah </w:t>
      </w:r>
      <w:r w:rsidRPr="00E709BC">
        <w:rPr>
          <w:rFonts w:asciiTheme="majorBidi" w:hAnsiTheme="majorBidi" w:cs="Times New Roman"/>
          <w:sz w:val="24"/>
          <w:szCs w:val="24"/>
          <w:lang w:val="id-ID"/>
        </w:rPr>
        <w:t xml:space="preserve">(kembali kepada Allah), dan yang terakhir adalah </w:t>
      </w:r>
      <w:r w:rsidRPr="00E709BC">
        <w:rPr>
          <w:rFonts w:asciiTheme="majorBidi" w:hAnsiTheme="majorBidi" w:cs="Times New Roman"/>
          <w:i/>
          <w:iCs/>
          <w:sz w:val="24"/>
          <w:szCs w:val="24"/>
          <w:lang w:val="id-ID"/>
        </w:rPr>
        <w:t>taubah.</w:t>
      </w:r>
    </w:p>
    <w:p w:rsidR="003E2DC8" w:rsidRDefault="003E2DC8" w:rsidP="00E709BC">
      <w:pPr>
        <w:pStyle w:val="ListParagraph"/>
        <w:tabs>
          <w:tab w:val="left" w:pos="1134"/>
        </w:tabs>
        <w:spacing w:after="0" w:line="240" w:lineRule="auto"/>
        <w:ind w:left="993" w:firstLine="567"/>
        <w:contextualSpacing w:val="0"/>
        <w:jc w:val="both"/>
        <w:rPr>
          <w:rFonts w:asciiTheme="majorBidi" w:hAnsiTheme="majorBidi" w:cs="Times New Roman"/>
          <w:sz w:val="24"/>
          <w:szCs w:val="24"/>
          <w:lang w:val="id-ID"/>
        </w:rPr>
      </w:pPr>
      <w:r w:rsidRPr="00E709BC">
        <w:rPr>
          <w:rFonts w:asciiTheme="majorBidi" w:hAnsiTheme="majorBidi" w:cs="Times New Roman"/>
          <w:i/>
          <w:iCs/>
          <w:sz w:val="24"/>
          <w:szCs w:val="24"/>
          <w:lang w:val="id-ID"/>
        </w:rPr>
        <w:t>Istijabah</w:t>
      </w:r>
      <w:r w:rsidRPr="00E709BC">
        <w:rPr>
          <w:rFonts w:asciiTheme="majorBidi" w:hAnsiTheme="majorBidi" w:cs="Times New Roman"/>
          <w:sz w:val="24"/>
          <w:szCs w:val="24"/>
          <w:lang w:val="id-ID"/>
        </w:rPr>
        <w:t xml:space="preserve"> adalah pekerjaan dari anggota tubuh, </w:t>
      </w:r>
      <w:r w:rsidRPr="00134665">
        <w:rPr>
          <w:rFonts w:asciiTheme="majorBidi" w:hAnsiTheme="majorBidi" w:cs="Times New Roman"/>
          <w:i/>
          <w:iCs/>
          <w:sz w:val="24"/>
          <w:szCs w:val="24"/>
          <w:lang w:val="id-ID"/>
        </w:rPr>
        <w:t>Al</w:t>
      </w:r>
      <w:r w:rsidRPr="00E709BC">
        <w:rPr>
          <w:rFonts w:asciiTheme="majorBidi" w:hAnsiTheme="majorBidi" w:cs="Times New Roman"/>
          <w:sz w:val="24"/>
          <w:szCs w:val="24"/>
          <w:lang w:val="id-ID"/>
        </w:rPr>
        <w:t>-</w:t>
      </w:r>
      <w:r w:rsidRPr="00E709BC">
        <w:rPr>
          <w:rFonts w:asciiTheme="majorBidi" w:hAnsiTheme="majorBidi" w:cs="Times New Roman"/>
          <w:i/>
          <w:iCs/>
          <w:sz w:val="24"/>
          <w:szCs w:val="24"/>
          <w:lang w:val="id-ID"/>
        </w:rPr>
        <w:t>inabah</w:t>
      </w:r>
      <w:r w:rsidRPr="00E709BC">
        <w:rPr>
          <w:rFonts w:asciiTheme="majorBidi" w:hAnsiTheme="majorBidi" w:cs="Times New Roman"/>
          <w:sz w:val="24"/>
          <w:szCs w:val="24"/>
          <w:lang w:val="id-ID"/>
        </w:rPr>
        <w:t xml:space="preserve"> adalah pekerjaan dari hati, sedangkan </w:t>
      </w:r>
      <w:r w:rsidRPr="00134665">
        <w:rPr>
          <w:rFonts w:asciiTheme="majorBidi" w:hAnsiTheme="majorBidi" w:cs="Times New Roman"/>
          <w:i/>
          <w:iCs/>
          <w:sz w:val="24"/>
          <w:szCs w:val="24"/>
          <w:lang w:val="id-ID"/>
        </w:rPr>
        <w:t>At-</w:t>
      </w:r>
      <w:r w:rsidRPr="00E709BC">
        <w:rPr>
          <w:rFonts w:asciiTheme="majorBidi" w:hAnsiTheme="majorBidi" w:cs="Times New Roman"/>
          <w:i/>
          <w:iCs/>
          <w:sz w:val="24"/>
          <w:szCs w:val="24"/>
          <w:lang w:val="id-ID"/>
        </w:rPr>
        <w:t>taubah</w:t>
      </w:r>
      <w:r w:rsidRPr="00E709BC">
        <w:rPr>
          <w:rFonts w:asciiTheme="majorBidi" w:hAnsiTheme="majorBidi" w:cs="Times New Roman"/>
          <w:sz w:val="24"/>
          <w:szCs w:val="24"/>
          <w:lang w:val="id-ID"/>
        </w:rPr>
        <w:t xml:space="preserve"> adalah menghadapkan hatinya kepada Tuhan dengan cara meninggalkan keterkaitan dengan segala makhluk, kemudian meminta ampunan atas segala </w:t>
      </w:r>
      <w:r w:rsidR="00083468">
        <w:rPr>
          <w:rFonts w:asciiTheme="majorBidi" w:hAnsiTheme="majorBidi" w:cs="Times New Roman"/>
          <w:sz w:val="24"/>
          <w:szCs w:val="24"/>
          <w:lang w:val="id-ID"/>
        </w:rPr>
        <w:t>keku</w:t>
      </w:r>
      <w:r w:rsidRPr="00E709BC">
        <w:rPr>
          <w:rFonts w:asciiTheme="majorBidi" w:hAnsiTheme="majorBidi" w:cs="Times New Roman"/>
          <w:sz w:val="24"/>
          <w:szCs w:val="24"/>
          <w:lang w:val="id-ID"/>
        </w:rPr>
        <w:t>rangan, kebodohan akan nikmat-Nya serta tidak bersyukur kepada-Nya. Pada saat itulah Allah SWT akan mengampuni segala do</w:t>
      </w:r>
      <w:r w:rsidR="00083468">
        <w:rPr>
          <w:rFonts w:asciiTheme="majorBidi" w:hAnsiTheme="majorBidi" w:cs="Times New Roman"/>
          <w:sz w:val="24"/>
          <w:szCs w:val="24"/>
          <w:lang w:val="id-ID"/>
        </w:rPr>
        <w:t xml:space="preserve">sanya dan menempatkannya disisi-Nya. </w:t>
      </w:r>
      <w:r w:rsidR="00E35C77">
        <w:rPr>
          <w:rFonts w:asciiTheme="majorBidi" w:hAnsiTheme="majorBidi" w:cs="Times New Roman"/>
          <w:sz w:val="24"/>
          <w:szCs w:val="24"/>
          <w:lang w:val="id-ID"/>
        </w:rPr>
        <w:t>At-Tu</w:t>
      </w:r>
      <w:r w:rsidRPr="00E709BC">
        <w:rPr>
          <w:rFonts w:asciiTheme="majorBidi" w:hAnsiTheme="majorBidi" w:cs="Times New Roman"/>
          <w:sz w:val="24"/>
          <w:szCs w:val="24"/>
          <w:lang w:val="id-ID"/>
        </w:rPr>
        <w:t>sturi</w:t>
      </w:r>
      <w:r w:rsidR="00083468">
        <w:rPr>
          <w:rFonts w:asciiTheme="majorBidi" w:hAnsiTheme="majorBidi" w:cs="Times New Roman"/>
          <w:sz w:val="24"/>
          <w:szCs w:val="24"/>
          <w:lang w:val="id-ID"/>
        </w:rPr>
        <w:t xml:space="preserve"> </w:t>
      </w:r>
      <w:r w:rsidRPr="00E709BC">
        <w:rPr>
          <w:rFonts w:asciiTheme="majorBidi" w:hAnsiTheme="majorBidi" w:cs="Times New Roman"/>
          <w:sz w:val="24"/>
          <w:szCs w:val="24"/>
          <w:lang w:val="id-ID"/>
        </w:rPr>
        <w:t>melanjutkan, “kedudukan tersebut tidak akan bisa dicapai o</w:t>
      </w:r>
      <w:r w:rsidR="00083468">
        <w:rPr>
          <w:rFonts w:asciiTheme="majorBidi" w:hAnsiTheme="majorBidi" w:cs="Times New Roman"/>
          <w:sz w:val="24"/>
          <w:szCs w:val="24"/>
          <w:lang w:val="id-ID"/>
        </w:rPr>
        <w:t>leh hati seorang hamba, kecuali</w:t>
      </w:r>
      <w:r w:rsidRPr="00E709BC">
        <w:rPr>
          <w:rFonts w:asciiTheme="majorBidi" w:hAnsiTheme="majorBidi" w:cs="Times New Roman"/>
          <w:sz w:val="24"/>
          <w:szCs w:val="24"/>
          <w:lang w:val="id-ID"/>
        </w:rPr>
        <w:t xml:space="preserve"> ia telah menempatkan ilmu sebagai makanannya, dzikir sebagai tiangnya, ridha sebgai bekalnya dan tawakkal sebagai sahabatnya.</w:t>
      </w:r>
      <w:r w:rsidRPr="00E709BC">
        <w:rPr>
          <w:rStyle w:val="FootnoteReference"/>
          <w:rFonts w:asciiTheme="majorBidi" w:hAnsiTheme="majorBidi"/>
          <w:sz w:val="24"/>
          <w:szCs w:val="24"/>
          <w:lang w:val="id-ID"/>
        </w:rPr>
        <w:footnoteReference w:id="37"/>
      </w:r>
    </w:p>
    <w:p w:rsidR="00FE7F33" w:rsidRPr="00E709BC" w:rsidRDefault="00FE7F33" w:rsidP="00E709BC">
      <w:pPr>
        <w:pStyle w:val="ListParagraph"/>
        <w:tabs>
          <w:tab w:val="left" w:pos="1134"/>
        </w:tabs>
        <w:spacing w:after="0" w:line="240" w:lineRule="auto"/>
        <w:ind w:left="993" w:firstLine="567"/>
        <w:contextualSpacing w:val="0"/>
        <w:jc w:val="both"/>
        <w:rPr>
          <w:rFonts w:asciiTheme="majorBidi" w:hAnsiTheme="majorBidi" w:cs="Times New Roman"/>
          <w:sz w:val="24"/>
          <w:szCs w:val="24"/>
          <w:lang w:val="id-ID"/>
        </w:rPr>
      </w:pPr>
    </w:p>
    <w:p w:rsidR="003E2DC8" w:rsidRPr="006F6F4F" w:rsidRDefault="003E2DC8" w:rsidP="00123B64">
      <w:pPr>
        <w:pStyle w:val="Heading2"/>
        <w:numPr>
          <w:ilvl w:val="0"/>
          <w:numId w:val="39"/>
        </w:numPr>
        <w:ind w:left="426" w:hanging="426"/>
      </w:pPr>
      <w:bookmarkStart w:id="69" w:name="_Toc34903539"/>
      <w:bookmarkStart w:id="70" w:name="_Toc56372853"/>
      <w:r w:rsidRPr="006F6F4F">
        <w:t>Mengumpat</w:t>
      </w:r>
      <w:bookmarkEnd w:id="69"/>
      <w:bookmarkEnd w:id="70"/>
    </w:p>
    <w:p w:rsidR="003E2DC8" w:rsidRPr="006F6F4F" w:rsidRDefault="003E2DC8" w:rsidP="00123B64">
      <w:pPr>
        <w:pStyle w:val="Heading3"/>
        <w:numPr>
          <w:ilvl w:val="0"/>
          <w:numId w:val="41"/>
        </w:numPr>
        <w:ind w:left="851" w:hanging="425"/>
        <w:rPr>
          <w:rFonts w:asciiTheme="majorBidi" w:hAnsiTheme="majorBidi"/>
          <w:b/>
          <w:bCs/>
          <w:color w:val="000000" w:themeColor="text1"/>
        </w:rPr>
      </w:pPr>
      <w:bookmarkStart w:id="71" w:name="_Toc34903540"/>
      <w:bookmarkStart w:id="72" w:name="_Toc56372854"/>
      <w:r w:rsidRPr="006F6F4F">
        <w:rPr>
          <w:rFonts w:asciiTheme="majorBidi" w:hAnsiTheme="majorBidi"/>
          <w:b/>
          <w:bCs/>
          <w:color w:val="000000" w:themeColor="text1"/>
        </w:rPr>
        <w:t>Definisi Mengmpat</w:t>
      </w:r>
      <w:bookmarkEnd w:id="71"/>
      <w:bookmarkEnd w:id="72"/>
    </w:p>
    <w:p w:rsidR="003E2DC8" w:rsidRDefault="003E2DC8" w:rsidP="00706595">
      <w:pPr>
        <w:tabs>
          <w:tab w:val="left" w:pos="993"/>
        </w:tabs>
        <w:spacing w:after="0" w:line="240" w:lineRule="auto"/>
        <w:ind w:left="851" w:firstLine="709"/>
        <w:jc w:val="both"/>
        <w:rPr>
          <w:rFonts w:asciiTheme="majorBidi" w:hAnsiTheme="majorBidi" w:cs="Times New Roman"/>
          <w:sz w:val="24"/>
          <w:szCs w:val="24"/>
        </w:rPr>
      </w:pPr>
      <w:r w:rsidRPr="00E709BC">
        <w:rPr>
          <w:rFonts w:asciiTheme="majorBidi" w:hAnsiTheme="majorBidi" w:cs="Times New Roman"/>
          <w:sz w:val="24"/>
          <w:szCs w:val="24"/>
        </w:rPr>
        <w:t xml:space="preserve">Mengumpat atau umpatan adalah bahasa yang menyinggung secara sosial, yang biasa disebut kata-kata tabu, bahasa kotor, kata-kata kotor, kata-kata buruk, bahasa penghinaan, bahasa vulgar, bahasa cabul, kata-kata pilihan atau kata umpatan. Penggunaan bahasa tersebut disebut mengumpat, memaki atau mengutuk. Penggunaan dalam pengertian ini, kata-kata umpatan adalah bagian dari bahasa yang umumnya dianggap sangat tidak sopan, menyinggung dan terksesan kasar. Hal ini dapat digunakan untuk menunjukkan kehinaan seseorang atau sesuatu, atau emosi yang hebat. Secara linguistik, kata umpatan </w:t>
      </w:r>
      <w:r w:rsidRPr="00E709BC">
        <w:rPr>
          <w:rFonts w:asciiTheme="majorBidi" w:hAnsiTheme="majorBidi" w:cs="Times New Roman"/>
          <w:sz w:val="24"/>
          <w:szCs w:val="24"/>
        </w:rPr>
        <w:lastRenderedPageBreak/>
        <w:t>berupa kata-kata, kalimat atau ungkapan verbal yang masuk dalam kategori bahasa formula. Umpatan adalah perangkat linguistik yang melayani fungsi pribadi dan interpersonal seseorang. Karena alasan inilah fenomena linguistik ini layak mendapat perhatian ahli bahasa dan orang lain yang tertarik pada bahasa. Umpatan adalah penggunaan sub-set kamus bahasa untuk menunjukkan emosi yang kuat: ini adalah fungsi dari konteks komunikasi. Telah diamati bahwa tujuan utama umpatan adalah untuk mengekspresikan emosi seseorang. Dari sudut pandang sosiolinguistik, umpatan dapat digunakan untuk mengenal dengan teman atau sesama usia dan menunjukkan solidaritas, atau untuk mengisolasi orang.</w:t>
      </w:r>
    </w:p>
    <w:p w:rsidR="00FE7F33" w:rsidRPr="00E709BC" w:rsidRDefault="00FE7F33" w:rsidP="00E709BC">
      <w:pPr>
        <w:tabs>
          <w:tab w:val="left" w:pos="993"/>
        </w:tabs>
        <w:spacing w:after="0" w:line="240" w:lineRule="auto"/>
        <w:ind w:left="851" w:firstLine="567"/>
        <w:jc w:val="both"/>
        <w:rPr>
          <w:rFonts w:asciiTheme="majorBidi" w:hAnsiTheme="majorBidi" w:cs="Times New Roman"/>
          <w:sz w:val="24"/>
          <w:szCs w:val="24"/>
        </w:rPr>
      </w:pPr>
    </w:p>
    <w:p w:rsidR="003E2DC8" w:rsidRPr="006F6F4F" w:rsidRDefault="003E2DC8" w:rsidP="00123B64">
      <w:pPr>
        <w:pStyle w:val="Heading3"/>
        <w:numPr>
          <w:ilvl w:val="0"/>
          <w:numId w:val="41"/>
        </w:numPr>
        <w:ind w:left="851" w:hanging="425"/>
        <w:rPr>
          <w:rFonts w:asciiTheme="majorBidi" w:hAnsiTheme="majorBidi"/>
          <w:b/>
          <w:bCs/>
          <w:color w:val="000000" w:themeColor="text1"/>
        </w:rPr>
      </w:pPr>
      <w:bookmarkStart w:id="73" w:name="_Toc34903541"/>
      <w:bookmarkStart w:id="74" w:name="_Toc56372855"/>
      <w:r w:rsidRPr="006F6F4F">
        <w:rPr>
          <w:rFonts w:asciiTheme="majorBidi" w:hAnsiTheme="majorBidi"/>
          <w:b/>
          <w:bCs/>
          <w:color w:val="000000" w:themeColor="text1"/>
        </w:rPr>
        <w:t>Mengumpat Menurut Perspektif Islam</w:t>
      </w:r>
      <w:bookmarkEnd w:id="73"/>
      <w:bookmarkEnd w:id="74"/>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t>Mengumpat atau menggunjing menurut Al-Ghazali ad</w:t>
      </w:r>
      <w:r w:rsidR="00706595">
        <w:rPr>
          <w:rFonts w:asciiTheme="majorBidi" w:hAnsiTheme="majorBidi" w:cs="Times New Roman"/>
          <w:sz w:val="24"/>
          <w:szCs w:val="24"/>
          <w:lang w:val="id-ID"/>
        </w:rPr>
        <w:t xml:space="preserve">alah seseorang yang menceritakan </w:t>
      </w:r>
      <w:r w:rsidRPr="00E709BC">
        <w:rPr>
          <w:rFonts w:asciiTheme="majorBidi" w:hAnsiTheme="majorBidi" w:cs="Times New Roman"/>
          <w:sz w:val="24"/>
          <w:szCs w:val="24"/>
          <w:lang w:val="id-ID"/>
        </w:rPr>
        <w:t>kekurangan orang lain, yang kemungkinan orang yang dibicarakan tersebut tidak suka jika mengetahui atau mendengarkan bahwa kekuran</w:t>
      </w:r>
      <w:r w:rsidR="00706595">
        <w:rPr>
          <w:rFonts w:asciiTheme="majorBidi" w:hAnsiTheme="majorBidi" w:cs="Times New Roman"/>
          <w:sz w:val="24"/>
          <w:szCs w:val="24"/>
          <w:lang w:val="id-ID"/>
        </w:rPr>
        <w:t>gan</w:t>
      </w:r>
      <w:r w:rsidRPr="00E709BC">
        <w:rPr>
          <w:rFonts w:asciiTheme="majorBidi" w:hAnsiTheme="majorBidi" w:cs="Times New Roman"/>
          <w:sz w:val="24"/>
          <w:szCs w:val="24"/>
          <w:lang w:val="id-ID"/>
        </w:rPr>
        <w:t>nya dicerit</w:t>
      </w:r>
      <w:r w:rsidR="00706595">
        <w:rPr>
          <w:rFonts w:asciiTheme="majorBidi" w:hAnsiTheme="majorBidi" w:cs="Times New Roman"/>
          <w:sz w:val="24"/>
          <w:szCs w:val="24"/>
          <w:lang w:val="id-ID"/>
        </w:rPr>
        <w:t>a</w:t>
      </w:r>
      <w:r w:rsidRPr="00E709BC">
        <w:rPr>
          <w:rFonts w:asciiTheme="majorBidi" w:hAnsiTheme="majorBidi" w:cs="Times New Roman"/>
          <w:sz w:val="24"/>
          <w:szCs w:val="24"/>
          <w:lang w:val="id-ID"/>
        </w:rPr>
        <w:t>kan pada orang lain. Meskipun yang dibicarakan tersebut sesuai dengan kenyataan. Kekuranga</w:t>
      </w:r>
      <w:r w:rsidR="00706595">
        <w:rPr>
          <w:rFonts w:asciiTheme="majorBidi" w:hAnsiTheme="majorBidi" w:cs="Times New Roman"/>
          <w:sz w:val="24"/>
          <w:szCs w:val="24"/>
          <w:lang w:val="id-ID"/>
        </w:rPr>
        <w:t>n orang bisa terletak pada tubuh</w:t>
      </w:r>
      <w:r w:rsidRPr="00E709BC">
        <w:rPr>
          <w:rFonts w:asciiTheme="majorBidi" w:hAnsiTheme="majorBidi" w:cs="Times New Roman"/>
          <w:sz w:val="24"/>
          <w:szCs w:val="24"/>
          <w:lang w:val="id-ID"/>
        </w:rPr>
        <w:t xml:space="preserve">, akhlak, pekerjaan, bicara, agama, rumah, perhiasaan dan lain-lain. </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t>Umpatan tidak hanya berbentuk ucapan lisan saja, menyatakan kekurangan orang lain bisa berupa tulisan dan lain sebagainya. Imam Ghazali juga membahas tentang pikiran. Menurut beliau, mengumpat dengan pikiran adalah berprasangka buruk pada orang lain (</w:t>
      </w:r>
      <w:r w:rsidRPr="00E709BC">
        <w:rPr>
          <w:rFonts w:asciiTheme="majorBidi" w:hAnsiTheme="majorBidi" w:cs="Times New Roman"/>
          <w:i/>
          <w:iCs/>
          <w:sz w:val="24"/>
          <w:szCs w:val="24"/>
          <w:lang w:val="id-ID"/>
        </w:rPr>
        <w:t>su’udzan</w:t>
      </w:r>
      <w:r w:rsidRPr="00E709BC">
        <w:rPr>
          <w:rFonts w:asciiTheme="majorBidi" w:hAnsiTheme="majorBidi" w:cs="Times New Roman"/>
          <w:sz w:val="24"/>
          <w:szCs w:val="24"/>
          <w:lang w:val="id-ID"/>
        </w:rPr>
        <w:t xml:space="preserve">) terhadap </w:t>
      </w:r>
      <w:r w:rsidRPr="00E709BC">
        <w:rPr>
          <w:rFonts w:asciiTheme="majorBidi" w:hAnsiTheme="majorBidi" w:cs="Times New Roman"/>
          <w:sz w:val="24"/>
          <w:szCs w:val="24"/>
          <w:lang w:val="id-ID"/>
        </w:rPr>
        <w:lastRenderedPageBreak/>
        <w:t>seseorang. Buruk sangka terhadap orang juga termasuk dosa</w:t>
      </w:r>
      <w:r w:rsidRPr="00E709BC">
        <w:rPr>
          <w:rStyle w:val="FootnoteReference"/>
          <w:rFonts w:asciiTheme="majorBidi" w:hAnsiTheme="majorBidi"/>
          <w:sz w:val="24"/>
          <w:szCs w:val="24"/>
          <w:lang w:val="id-ID"/>
        </w:rPr>
        <w:footnoteReference w:id="38"/>
      </w:r>
      <w:r w:rsidRPr="00E709BC">
        <w:rPr>
          <w:rFonts w:asciiTheme="majorBidi" w:hAnsiTheme="majorBidi" w:cs="Times New Roman"/>
          <w:sz w:val="24"/>
          <w:szCs w:val="24"/>
          <w:lang w:val="id-ID"/>
        </w:rPr>
        <w:t>.</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t>Salah satu alasan mengumpat adalah orang tersebut sedang dalam keadaan emosi, marah, seb</w:t>
      </w:r>
      <w:r w:rsidR="00706595">
        <w:rPr>
          <w:rFonts w:asciiTheme="majorBidi" w:hAnsiTheme="majorBidi" w:cs="Times New Roman"/>
          <w:sz w:val="24"/>
          <w:szCs w:val="24"/>
          <w:lang w:val="id-ID"/>
        </w:rPr>
        <w:t>agi</w:t>
      </w:r>
      <w:r w:rsidRPr="00E709BC">
        <w:rPr>
          <w:rFonts w:asciiTheme="majorBidi" w:hAnsiTheme="majorBidi" w:cs="Times New Roman"/>
          <w:sz w:val="24"/>
          <w:szCs w:val="24"/>
          <w:lang w:val="id-ID"/>
        </w:rPr>
        <w:t xml:space="preserve">an orang tidak tahan dan mengumpat dengan kata-kata kasar seperti </w:t>
      </w:r>
      <w:r w:rsidRPr="00E709BC">
        <w:rPr>
          <w:rFonts w:asciiTheme="majorBidi" w:hAnsiTheme="majorBidi" w:cs="Times New Roman"/>
          <w:i/>
          <w:iCs/>
          <w:sz w:val="24"/>
          <w:szCs w:val="24"/>
          <w:lang w:val="id-ID"/>
        </w:rPr>
        <w:t xml:space="preserve">tai, anjing </w:t>
      </w:r>
      <w:r w:rsidRPr="00E709BC">
        <w:rPr>
          <w:rFonts w:asciiTheme="majorBidi" w:hAnsiTheme="majorBidi" w:cs="Times New Roman"/>
          <w:sz w:val="24"/>
          <w:szCs w:val="24"/>
          <w:lang w:val="id-ID"/>
        </w:rPr>
        <w:t>dan kata kasar lainnya. Sifat tersebut bukanlah sifat orang yang beriman. Karena orang beriman selalu menjaga lisannya dari berkata kasar dan diperintahkan berkata baik. Dari Abu Hurairah RA, Rasulullah SAW bersabda:</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3E2DC8" w:rsidRPr="00AD7DC8" w:rsidRDefault="003E2DC8" w:rsidP="00E709BC">
      <w:pPr>
        <w:pStyle w:val="ListParagraph"/>
        <w:tabs>
          <w:tab w:val="left" w:pos="993"/>
        </w:tabs>
        <w:spacing w:after="0" w:line="240" w:lineRule="auto"/>
        <w:ind w:left="993" w:firstLine="567"/>
        <w:jc w:val="right"/>
        <w:rPr>
          <w:rFonts w:ascii="Traditional Arabic" w:hAnsi="Traditional Arabic" w:cs="Traditional Arabic"/>
          <w:b/>
          <w:bCs/>
          <w:sz w:val="28"/>
          <w:szCs w:val="28"/>
          <w:lang w:val="id-ID"/>
        </w:rPr>
      </w:pPr>
      <w:r w:rsidRPr="00AD7DC8">
        <w:rPr>
          <w:rFonts w:ascii="Traditional Arabic" w:hAnsi="Traditional Arabic" w:cs="Traditional Arabic"/>
          <w:b/>
          <w:bCs/>
          <w:sz w:val="28"/>
          <w:szCs w:val="28"/>
          <w:rtl/>
          <w:lang w:val="id-ID"/>
        </w:rPr>
        <w:t>مَنْ كَانَ يُؤْمِنُ بِاللَّهِ وَالْيَوْمِ ا</w:t>
      </w:r>
      <w:r w:rsidR="00706595">
        <w:rPr>
          <w:rFonts w:ascii="Traditional Arabic" w:hAnsi="Traditional Arabic" w:cs="Traditional Arabic"/>
          <w:b/>
          <w:bCs/>
          <w:sz w:val="28"/>
          <w:szCs w:val="28"/>
          <w:rtl/>
          <w:lang w:val="id-ID"/>
        </w:rPr>
        <w:t>لآخِرِ فَلْيَقُلْ خَيْرًا، أَوْ</w:t>
      </w:r>
      <w:r w:rsidRPr="00AD7DC8">
        <w:rPr>
          <w:rFonts w:ascii="Traditional Arabic" w:hAnsi="Traditional Arabic" w:cs="Traditional Arabic"/>
          <w:b/>
          <w:bCs/>
          <w:sz w:val="28"/>
          <w:szCs w:val="28"/>
          <w:rtl/>
          <w:lang w:val="id-ID"/>
        </w:rPr>
        <w:t>لِيَصْمُتْ</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3E2DC8"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AD7DC8">
        <w:rPr>
          <w:rFonts w:asciiTheme="majorBidi" w:hAnsiTheme="majorBidi" w:cs="Times New Roman"/>
          <w:i/>
          <w:iCs/>
          <w:sz w:val="24"/>
          <w:szCs w:val="24"/>
          <w:lang w:val="id-ID"/>
        </w:rPr>
        <w:t>“Barang siapa beriman kepada Allah dan hari akhir, maka berkatalah yang b</w:t>
      </w:r>
      <w:r w:rsidR="00AD7DC8">
        <w:rPr>
          <w:rFonts w:asciiTheme="majorBidi" w:hAnsiTheme="majorBidi" w:cs="Times New Roman"/>
          <w:i/>
          <w:iCs/>
          <w:sz w:val="24"/>
          <w:szCs w:val="24"/>
          <w:lang w:val="id-ID"/>
        </w:rPr>
        <w:t>aik dan jika tidak maka diamlah</w:t>
      </w:r>
      <w:r w:rsidRPr="00AD7DC8">
        <w:rPr>
          <w:rFonts w:asciiTheme="majorBidi" w:hAnsiTheme="majorBidi" w:cs="Times New Roman"/>
          <w:i/>
          <w:iCs/>
          <w:sz w:val="24"/>
          <w:szCs w:val="24"/>
          <w:lang w:val="id-ID"/>
        </w:rPr>
        <w:t>”</w:t>
      </w:r>
      <w:r w:rsidRPr="00E709BC">
        <w:rPr>
          <w:rFonts w:asciiTheme="majorBidi" w:hAnsiTheme="majorBidi" w:cs="Times New Roman"/>
          <w:sz w:val="24"/>
          <w:szCs w:val="24"/>
          <w:lang w:val="id-ID"/>
        </w:rPr>
        <w:t xml:space="preserve"> (HR. Bukhari no. 6018 dan Muslim no. 47)</w:t>
      </w:r>
    </w:p>
    <w:p w:rsidR="00FE7F33" w:rsidRPr="00E709BC" w:rsidRDefault="00FE7F33"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3E2DC8" w:rsidRPr="00FE7F33" w:rsidRDefault="003E2DC8" w:rsidP="00FE7F33">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t>Sifat orang beriman pula tidaklah mengumpat dengan perkataan dan perilaku, ancaman bagi mereka yang mencela seperti yang dijelaskan ayat dibawah ini:</w:t>
      </w:r>
    </w:p>
    <w:p w:rsidR="003E2DC8" w:rsidRPr="00AD7DC8" w:rsidRDefault="003E2DC8" w:rsidP="00E709BC">
      <w:pPr>
        <w:pStyle w:val="ListParagraph"/>
        <w:tabs>
          <w:tab w:val="left" w:pos="993"/>
        </w:tabs>
        <w:spacing w:after="0" w:line="240" w:lineRule="auto"/>
        <w:ind w:left="993" w:firstLine="567"/>
        <w:jc w:val="right"/>
        <w:rPr>
          <w:rFonts w:ascii="Traditional Arabic" w:hAnsi="Traditional Arabic" w:cs="Traditional Arabic"/>
          <w:b/>
          <w:bCs/>
          <w:sz w:val="28"/>
          <w:szCs w:val="28"/>
          <w:lang w:val="id-ID"/>
        </w:rPr>
      </w:pPr>
      <w:r w:rsidRPr="00AD7DC8">
        <w:rPr>
          <w:rFonts w:ascii="Traditional Arabic" w:hAnsi="Traditional Arabic" w:cs="Traditional Arabic"/>
          <w:b/>
          <w:bCs/>
          <w:sz w:val="28"/>
          <w:szCs w:val="28"/>
          <w:rtl/>
          <w:lang w:val="id-ID"/>
        </w:rPr>
        <w:t>وَيْلٌ لِكُلِّ هُمَزَةٍ لُمَزَةٍ</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3E2DC8"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AD7DC8">
        <w:rPr>
          <w:rFonts w:asciiTheme="majorBidi" w:hAnsiTheme="majorBidi" w:cs="Times New Roman"/>
          <w:i/>
          <w:iCs/>
          <w:sz w:val="24"/>
          <w:szCs w:val="24"/>
          <w:lang w:val="id-ID"/>
        </w:rPr>
        <w:t>“Kecelakaanlah bagi setiap pengumpat lagi pencela”</w:t>
      </w:r>
      <w:r w:rsidRPr="00E709BC">
        <w:rPr>
          <w:rFonts w:asciiTheme="majorBidi" w:hAnsiTheme="majorBidi" w:cs="Times New Roman"/>
          <w:sz w:val="24"/>
          <w:szCs w:val="24"/>
          <w:lang w:val="id-ID"/>
        </w:rPr>
        <w:t xml:space="preserve"> (QS. Al Humazah: 1)</w:t>
      </w:r>
      <w:r w:rsidR="00FE7F33">
        <w:rPr>
          <w:rStyle w:val="FootnoteReference"/>
          <w:rFonts w:asciiTheme="majorBidi" w:hAnsiTheme="majorBidi"/>
          <w:sz w:val="24"/>
          <w:szCs w:val="24"/>
          <w:lang w:val="id-ID"/>
        </w:rPr>
        <w:footnoteReference w:id="39"/>
      </w:r>
    </w:p>
    <w:p w:rsidR="00FE7F33" w:rsidRPr="00E709BC" w:rsidRDefault="00FE7F33"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3E2DC8" w:rsidRPr="00FE7F33" w:rsidRDefault="003E2DC8" w:rsidP="00FE7F33">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lastRenderedPageBreak/>
        <w:t xml:space="preserve">Ayat ini merupakan ancaman bagi orang yang mencela orang lain dengan perbuatan dan ucapan. </w:t>
      </w:r>
      <w:r w:rsidRPr="00E709BC">
        <w:rPr>
          <w:rFonts w:asciiTheme="majorBidi" w:hAnsiTheme="majorBidi" w:cs="Times New Roman"/>
          <w:i/>
          <w:iCs/>
          <w:sz w:val="24"/>
          <w:szCs w:val="24"/>
          <w:lang w:val="id-ID"/>
        </w:rPr>
        <w:t xml:space="preserve">Hamaz </w:t>
      </w:r>
      <w:r w:rsidRPr="00E709BC">
        <w:rPr>
          <w:rFonts w:asciiTheme="majorBidi" w:hAnsiTheme="majorBidi" w:cs="Times New Roman"/>
          <w:sz w:val="24"/>
          <w:szCs w:val="24"/>
          <w:lang w:val="id-ID"/>
        </w:rPr>
        <w:t xml:space="preserve">adalah mencela dan mengumpat kepada orang lain dengan isyarat atau perbuatan. Sedangkan </w:t>
      </w:r>
      <w:r w:rsidRPr="00E709BC">
        <w:rPr>
          <w:rFonts w:asciiTheme="majorBidi" w:hAnsiTheme="majorBidi" w:cs="Times New Roman"/>
          <w:i/>
          <w:iCs/>
          <w:sz w:val="24"/>
          <w:szCs w:val="24"/>
          <w:lang w:val="id-ID"/>
        </w:rPr>
        <w:t xml:space="preserve">lamaz </w:t>
      </w:r>
      <w:r w:rsidRPr="00E709BC">
        <w:rPr>
          <w:rFonts w:asciiTheme="majorBidi" w:hAnsiTheme="majorBidi" w:cs="Times New Roman"/>
          <w:sz w:val="24"/>
          <w:szCs w:val="24"/>
          <w:lang w:val="id-ID"/>
        </w:rPr>
        <w:t>adalah mencela orang lain dengan ucapan.</w:t>
      </w:r>
      <w:r w:rsidRPr="00E709BC">
        <w:rPr>
          <w:rStyle w:val="FootnoteReference"/>
          <w:rFonts w:asciiTheme="majorBidi" w:hAnsiTheme="majorBidi"/>
          <w:sz w:val="24"/>
          <w:szCs w:val="24"/>
          <w:lang w:val="id-ID"/>
        </w:rPr>
        <w:footnoteReference w:id="40"/>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3E2DC8" w:rsidRPr="006F6F4F" w:rsidRDefault="003E2DC8" w:rsidP="00123B64">
      <w:pPr>
        <w:pStyle w:val="Heading3"/>
        <w:numPr>
          <w:ilvl w:val="0"/>
          <w:numId w:val="41"/>
        </w:numPr>
        <w:ind w:left="851" w:hanging="425"/>
        <w:rPr>
          <w:rFonts w:asciiTheme="majorBidi" w:hAnsiTheme="majorBidi"/>
          <w:b/>
          <w:bCs/>
          <w:color w:val="000000" w:themeColor="text1"/>
        </w:rPr>
      </w:pPr>
      <w:bookmarkStart w:id="75" w:name="_Toc34903542"/>
      <w:bookmarkStart w:id="76" w:name="_Toc56372856"/>
      <w:r w:rsidRPr="006F6F4F">
        <w:rPr>
          <w:rFonts w:asciiTheme="majorBidi" w:hAnsiTheme="majorBidi"/>
          <w:b/>
          <w:bCs/>
          <w:color w:val="000000" w:themeColor="text1"/>
        </w:rPr>
        <w:t>Jenis-Jenis Umpatan</w:t>
      </w:r>
      <w:bookmarkEnd w:id="75"/>
      <w:bookmarkEnd w:id="76"/>
    </w:p>
    <w:p w:rsidR="00706595" w:rsidRDefault="003E2DC8" w:rsidP="00706595">
      <w:pPr>
        <w:pStyle w:val="ListParagraph"/>
        <w:tabs>
          <w:tab w:val="left" w:pos="1134"/>
        </w:tabs>
        <w:spacing w:after="0" w:line="240" w:lineRule="auto"/>
        <w:ind w:left="993" w:firstLine="840"/>
        <w:jc w:val="both"/>
        <w:rPr>
          <w:rFonts w:asciiTheme="majorBidi" w:hAnsiTheme="majorBidi" w:cs="Times New Roman"/>
          <w:sz w:val="24"/>
          <w:szCs w:val="24"/>
        </w:rPr>
      </w:pPr>
      <w:r w:rsidRPr="00E709BC">
        <w:rPr>
          <w:rFonts w:asciiTheme="majorBidi" w:hAnsiTheme="majorBidi" w:cs="Times New Roman"/>
          <w:sz w:val="24"/>
          <w:szCs w:val="24"/>
          <w:lang w:val="id-ID"/>
        </w:rPr>
        <w:t xml:space="preserve">Umpatan juga biasa dikenal dengan mengutuk, biasa ditunjukan dalam bentuk aktivitas linguistik dengan menggunakan kata-kata tabu untuk menaympaikan ekspresi emosi yang kuat. </w:t>
      </w:r>
      <w:r w:rsidRPr="00E709BC">
        <w:rPr>
          <w:rFonts w:asciiTheme="majorBidi" w:hAnsiTheme="majorBidi" w:cs="Times New Roman"/>
          <w:sz w:val="24"/>
          <w:szCs w:val="24"/>
        </w:rPr>
        <w:t>Kata umpatan di ucapkan oleh berbagai kalangan, mulai dari orang dewasa sampai anak-anak dan telah menjadi fenomena yang unik.</w:t>
      </w:r>
    </w:p>
    <w:p w:rsidR="003E2DC8" w:rsidRPr="00E709BC" w:rsidRDefault="003E2DC8" w:rsidP="00706595">
      <w:pPr>
        <w:pStyle w:val="ListParagraph"/>
        <w:tabs>
          <w:tab w:val="left" w:pos="1134"/>
        </w:tabs>
        <w:spacing w:after="0" w:line="240" w:lineRule="auto"/>
        <w:ind w:left="993" w:firstLine="840"/>
        <w:jc w:val="both"/>
        <w:rPr>
          <w:rFonts w:asciiTheme="majorBidi" w:hAnsiTheme="majorBidi" w:cs="Times New Roman"/>
          <w:sz w:val="24"/>
          <w:szCs w:val="24"/>
        </w:rPr>
      </w:pPr>
      <w:r w:rsidRPr="00E709BC">
        <w:rPr>
          <w:rFonts w:asciiTheme="majorBidi" w:hAnsiTheme="majorBidi" w:cs="Times New Roman"/>
          <w:sz w:val="24"/>
          <w:szCs w:val="24"/>
        </w:rPr>
        <w:t>Menurut Pinker, ada lima jenis kata mengumpat, seperti:</w:t>
      </w:r>
    </w:p>
    <w:p w:rsidR="003E2DC8" w:rsidRPr="00E709BC" w:rsidRDefault="003E2DC8" w:rsidP="00123B64">
      <w:pPr>
        <w:pStyle w:val="ListParagraph"/>
        <w:numPr>
          <w:ilvl w:val="0"/>
          <w:numId w:val="16"/>
        </w:numPr>
        <w:tabs>
          <w:tab w:val="left" w:pos="1418"/>
        </w:tabs>
        <w:spacing w:after="0" w:line="240" w:lineRule="auto"/>
        <w:ind w:left="993" w:hanging="283"/>
        <w:jc w:val="both"/>
        <w:rPr>
          <w:rFonts w:asciiTheme="majorBidi" w:hAnsiTheme="majorBidi" w:cs="Times New Roman"/>
          <w:sz w:val="24"/>
          <w:szCs w:val="24"/>
        </w:rPr>
      </w:pPr>
      <w:r w:rsidRPr="00E709BC">
        <w:rPr>
          <w:rFonts w:asciiTheme="majorBidi" w:hAnsiTheme="majorBidi" w:cs="Times New Roman"/>
          <w:sz w:val="24"/>
          <w:szCs w:val="24"/>
        </w:rPr>
        <w:t>Mengumpat Disfemisme</w:t>
      </w:r>
    </w:p>
    <w:p w:rsidR="003E2DC8" w:rsidRPr="00E709BC" w:rsidRDefault="003E2DC8" w:rsidP="00E709BC">
      <w:pPr>
        <w:pStyle w:val="ListParagraph"/>
        <w:tabs>
          <w:tab w:val="left" w:pos="1418"/>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ab/>
        <w:t>Memaksa pendengar untuk memikirkan sesuatu yang bersifat negatif dan provokatif.</w:t>
      </w:r>
    </w:p>
    <w:p w:rsidR="003E2DC8" w:rsidRPr="00E709BC" w:rsidRDefault="003E2DC8" w:rsidP="00123B64">
      <w:pPr>
        <w:pStyle w:val="ListParagraph"/>
        <w:numPr>
          <w:ilvl w:val="0"/>
          <w:numId w:val="16"/>
        </w:numPr>
        <w:tabs>
          <w:tab w:val="left" w:pos="1134"/>
        </w:tabs>
        <w:spacing w:after="0" w:line="240" w:lineRule="auto"/>
        <w:ind w:left="993" w:hanging="284"/>
        <w:jc w:val="both"/>
        <w:rPr>
          <w:rFonts w:asciiTheme="majorBidi" w:hAnsiTheme="majorBidi" w:cs="Times New Roman"/>
          <w:sz w:val="24"/>
          <w:szCs w:val="24"/>
        </w:rPr>
      </w:pPr>
      <w:r w:rsidRPr="00E709BC">
        <w:rPr>
          <w:rFonts w:asciiTheme="majorBidi" w:hAnsiTheme="majorBidi" w:cs="Times New Roman"/>
          <w:sz w:val="24"/>
          <w:szCs w:val="24"/>
        </w:rPr>
        <w:t>Mengumpat Kasar</w:t>
      </w:r>
    </w:p>
    <w:p w:rsidR="003E2DC8" w:rsidRPr="00E709BC" w:rsidRDefault="003E2DC8" w:rsidP="00E709BC">
      <w:pPr>
        <w:pStyle w:val="ListParagraph"/>
        <w:tabs>
          <w:tab w:val="left" w:pos="1134"/>
        </w:tabs>
        <w:spacing w:after="0" w:line="240" w:lineRule="auto"/>
        <w:ind w:left="993" w:firstLine="425"/>
        <w:jc w:val="both"/>
        <w:rPr>
          <w:rFonts w:asciiTheme="majorBidi" w:hAnsiTheme="majorBidi" w:cs="Times New Roman"/>
          <w:sz w:val="24"/>
          <w:szCs w:val="24"/>
          <w:lang w:val="id-ID"/>
        </w:rPr>
      </w:pPr>
      <w:r w:rsidRPr="00E709BC">
        <w:rPr>
          <w:rFonts w:asciiTheme="majorBidi" w:hAnsiTheme="majorBidi" w:cs="Times New Roman"/>
          <w:sz w:val="24"/>
          <w:szCs w:val="24"/>
          <w:lang w:val="id-ID"/>
        </w:rPr>
        <w:t>Mengumpat ini digunakan untuk pelakuan, intimidasi, pelecahan, dan penghinaan terhadap orang lain.</w:t>
      </w:r>
    </w:p>
    <w:p w:rsidR="003E2DC8" w:rsidRPr="00E709BC" w:rsidRDefault="003E2DC8" w:rsidP="00123B64">
      <w:pPr>
        <w:pStyle w:val="ListParagraph"/>
        <w:numPr>
          <w:ilvl w:val="0"/>
          <w:numId w:val="16"/>
        </w:numPr>
        <w:tabs>
          <w:tab w:val="left" w:pos="1134"/>
        </w:tabs>
        <w:spacing w:after="0" w:line="240" w:lineRule="auto"/>
        <w:ind w:left="993" w:hanging="284"/>
        <w:jc w:val="both"/>
        <w:rPr>
          <w:rFonts w:asciiTheme="majorBidi" w:hAnsiTheme="majorBidi" w:cs="Times New Roman"/>
          <w:sz w:val="24"/>
          <w:szCs w:val="24"/>
        </w:rPr>
      </w:pPr>
      <w:r w:rsidRPr="00E709BC">
        <w:rPr>
          <w:rFonts w:asciiTheme="majorBidi" w:hAnsiTheme="majorBidi" w:cs="Times New Roman"/>
          <w:sz w:val="24"/>
          <w:szCs w:val="24"/>
        </w:rPr>
        <w:t>Mengumpat Idiomatik</w:t>
      </w:r>
    </w:p>
    <w:p w:rsidR="00744209" w:rsidRPr="00E709BC" w:rsidRDefault="003E2DC8" w:rsidP="00706595">
      <w:pPr>
        <w:pStyle w:val="ListParagraph"/>
        <w:tabs>
          <w:tab w:val="left" w:pos="1418"/>
        </w:tabs>
        <w:spacing w:after="0"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ab/>
        <w:t>Mengumpat idiomatik merupakan mengumpat tanpa sungguh sungguh mengacu pada suatu masalah atau hanya digunakan untuk memunculkan</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minat,</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memamerkan dan</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mengungkapkan pada teman sebaya bahwa situasi tersebut bersifat informal.</w:t>
      </w:r>
    </w:p>
    <w:p w:rsidR="003E2DC8" w:rsidRPr="00E709BC" w:rsidRDefault="003E2DC8" w:rsidP="00123B64">
      <w:pPr>
        <w:pStyle w:val="ListParagraph"/>
        <w:numPr>
          <w:ilvl w:val="0"/>
          <w:numId w:val="16"/>
        </w:numPr>
        <w:tabs>
          <w:tab w:val="left" w:pos="1134"/>
        </w:tabs>
        <w:spacing w:after="0" w:line="240" w:lineRule="auto"/>
        <w:ind w:left="993" w:hanging="284"/>
        <w:jc w:val="both"/>
        <w:rPr>
          <w:rFonts w:asciiTheme="majorBidi" w:hAnsiTheme="majorBidi" w:cs="Times New Roman"/>
          <w:sz w:val="24"/>
          <w:szCs w:val="24"/>
        </w:rPr>
      </w:pPr>
      <w:r w:rsidRPr="00E709BC">
        <w:rPr>
          <w:rFonts w:asciiTheme="majorBidi" w:hAnsiTheme="majorBidi" w:cs="Times New Roman"/>
          <w:sz w:val="24"/>
          <w:szCs w:val="24"/>
        </w:rPr>
        <w:t>Mengumpat Penegasan</w:t>
      </w:r>
    </w:p>
    <w:p w:rsidR="00706595" w:rsidRPr="00E709BC" w:rsidRDefault="003E2DC8" w:rsidP="00292248">
      <w:pPr>
        <w:pStyle w:val="ListParagraph"/>
        <w:tabs>
          <w:tab w:val="left" w:pos="1134"/>
        </w:tabs>
        <w:spacing w:after="0" w:line="240" w:lineRule="auto"/>
        <w:ind w:left="993" w:firstLine="425"/>
        <w:jc w:val="both"/>
        <w:rPr>
          <w:rFonts w:asciiTheme="majorBidi" w:hAnsiTheme="majorBidi" w:cs="Times New Roman"/>
          <w:sz w:val="24"/>
          <w:szCs w:val="24"/>
        </w:rPr>
      </w:pPr>
      <w:r w:rsidRPr="00E709BC">
        <w:rPr>
          <w:rFonts w:asciiTheme="majorBidi" w:hAnsiTheme="majorBidi" w:cs="Times New Roman"/>
          <w:sz w:val="24"/>
          <w:szCs w:val="24"/>
        </w:rPr>
        <w:lastRenderedPageBreak/>
        <w:t>Mengumpat penegasan digunakan untuk menekankan dan menegaskan sesautu.</w:t>
      </w:r>
    </w:p>
    <w:p w:rsidR="00706595" w:rsidRPr="00706595" w:rsidRDefault="003E2DC8" w:rsidP="00706595">
      <w:pPr>
        <w:pStyle w:val="ListParagraph"/>
        <w:numPr>
          <w:ilvl w:val="0"/>
          <w:numId w:val="16"/>
        </w:numPr>
        <w:tabs>
          <w:tab w:val="left" w:pos="1134"/>
        </w:tabs>
        <w:spacing w:after="0" w:line="240" w:lineRule="auto"/>
        <w:ind w:left="993" w:hanging="284"/>
        <w:jc w:val="both"/>
        <w:rPr>
          <w:rFonts w:asciiTheme="majorBidi" w:hAnsiTheme="majorBidi" w:cs="Times New Roman"/>
          <w:sz w:val="24"/>
          <w:szCs w:val="24"/>
        </w:rPr>
      </w:pPr>
      <w:r w:rsidRPr="00E709BC">
        <w:rPr>
          <w:rFonts w:asciiTheme="majorBidi" w:hAnsiTheme="majorBidi" w:cs="Times New Roman"/>
          <w:sz w:val="24"/>
          <w:szCs w:val="24"/>
        </w:rPr>
        <w:t>Mengumpat Katarsis</w:t>
      </w:r>
    </w:p>
    <w:p w:rsidR="003E2DC8" w:rsidRDefault="003E2DC8" w:rsidP="00706595">
      <w:pPr>
        <w:pStyle w:val="ListParagraph"/>
        <w:tabs>
          <w:tab w:val="left" w:pos="1418"/>
          <w:tab w:val="left" w:pos="2127"/>
        </w:tabs>
        <w:spacing w:after="0" w:line="240" w:lineRule="auto"/>
        <w:ind w:left="993" w:firstLine="425"/>
        <w:jc w:val="both"/>
        <w:rPr>
          <w:rFonts w:asciiTheme="majorBidi" w:hAnsiTheme="majorBidi" w:cs="Times New Roman"/>
          <w:sz w:val="24"/>
          <w:szCs w:val="24"/>
        </w:rPr>
      </w:pPr>
      <w:r w:rsidRPr="00E709BC">
        <w:rPr>
          <w:rFonts w:asciiTheme="majorBidi" w:hAnsiTheme="majorBidi" w:cs="Times New Roman"/>
          <w:sz w:val="24"/>
          <w:szCs w:val="24"/>
        </w:rPr>
        <w:t>Mengumpat katarsis digunakan saat terjadinya sesuatu yang buruk. Sebuah teori evolusi menegaskan bahwa hal tersebut bermaksud untuk memberitahu pendengar bahwa anda sedang mengalami sesuatu yang buruk.</w:t>
      </w:r>
      <w:r w:rsidRPr="00E709BC">
        <w:rPr>
          <w:rStyle w:val="FootnoteReference"/>
          <w:rFonts w:asciiTheme="majorBidi" w:hAnsiTheme="majorBidi"/>
          <w:sz w:val="24"/>
          <w:szCs w:val="24"/>
        </w:rPr>
        <w:footnoteReference w:id="41"/>
      </w:r>
    </w:p>
    <w:p w:rsidR="00FE7F33" w:rsidRPr="00E709BC" w:rsidRDefault="00FE7F33" w:rsidP="00E709BC">
      <w:pPr>
        <w:pStyle w:val="ListParagraph"/>
        <w:tabs>
          <w:tab w:val="left" w:pos="1418"/>
          <w:tab w:val="left" w:pos="2127"/>
        </w:tabs>
        <w:spacing w:after="0" w:line="240" w:lineRule="auto"/>
        <w:ind w:left="993"/>
        <w:jc w:val="both"/>
        <w:rPr>
          <w:rFonts w:asciiTheme="majorBidi" w:hAnsiTheme="majorBidi" w:cs="Times New Roman"/>
          <w:sz w:val="24"/>
          <w:szCs w:val="24"/>
        </w:rPr>
      </w:pPr>
    </w:p>
    <w:p w:rsidR="003E2DC8" w:rsidRPr="006F6F4F" w:rsidRDefault="003E2DC8" w:rsidP="00123B64">
      <w:pPr>
        <w:pStyle w:val="Heading3"/>
        <w:numPr>
          <w:ilvl w:val="0"/>
          <w:numId w:val="41"/>
        </w:numPr>
        <w:ind w:left="851" w:hanging="425"/>
        <w:rPr>
          <w:rFonts w:asciiTheme="majorBidi" w:hAnsiTheme="majorBidi"/>
          <w:b/>
          <w:bCs/>
          <w:color w:val="000000" w:themeColor="text1"/>
        </w:rPr>
      </w:pPr>
      <w:bookmarkStart w:id="77" w:name="_Toc34903543"/>
      <w:bookmarkStart w:id="78" w:name="_Toc56372857"/>
      <w:r w:rsidRPr="006F6F4F">
        <w:rPr>
          <w:rFonts w:asciiTheme="majorBidi" w:hAnsiTheme="majorBidi"/>
          <w:b/>
          <w:bCs/>
          <w:color w:val="000000" w:themeColor="text1"/>
        </w:rPr>
        <w:t>Alasan Orang Mengumpat</w:t>
      </w:r>
      <w:bookmarkEnd w:id="77"/>
      <w:bookmarkEnd w:id="78"/>
    </w:p>
    <w:p w:rsidR="003E2DC8" w:rsidRDefault="003E2DC8" w:rsidP="00706595">
      <w:pPr>
        <w:pStyle w:val="ListParagraph"/>
        <w:spacing w:line="240" w:lineRule="auto"/>
        <w:ind w:left="993" w:firstLine="567"/>
        <w:jc w:val="both"/>
        <w:rPr>
          <w:rFonts w:asciiTheme="majorBidi" w:hAnsiTheme="majorBidi" w:cs="Times New Roman"/>
          <w:sz w:val="24"/>
          <w:szCs w:val="24"/>
        </w:rPr>
      </w:pPr>
      <w:r w:rsidRPr="00C92D31">
        <w:rPr>
          <w:rFonts w:asciiTheme="majorBidi" w:hAnsiTheme="majorBidi" w:cs="Times New Roman"/>
          <w:sz w:val="24"/>
          <w:szCs w:val="24"/>
          <w:lang w:val="id-ID"/>
        </w:rPr>
        <w:t>Pe</w:t>
      </w:r>
      <w:r w:rsidRPr="00E709BC">
        <w:rPr>
          <w:rFonts w:asciiTheme="majorBidi" w:hAnsiTheme="majorBidi" w:cs="Times New Roman"/>
          <w:sz w:val="24"/>
          <w:szCs w:val="24"/>
          <w:lang w:val="id-ID"/>
        </w:rPr>
        <w:t xml:space="preserve">makaian </w:t>
      </w:r>
      <w:r w:rsidRPr="00C92D31">
        <w:rPr>
          <w:rFonts w:asciiTheme="majorBidi" w:hAnsiTheme="majorBidi" w:cs="Times New Roman"/>
          <w:sz w:val="24"/>
          <w:szCs w:val="24"/>
          <w:lang w:val="id-ID"/>
        </w:rPr>
        <w:t xml:space="preserve">bahasa dapat digunakan sebagai parameter untuk menandai gejolak jiwa seseorang, karena dalam proses penggunaan bahasa tidak hanya unsur logis yang berpengaruh didalamnya, namun unsur afeksi juga. </w:t>
      </w:r>
      <w:r w:rsidRPr="00E709BC">
        <w:rPr>
          <w:rFonts w:asciiTheme="majorBidi" w:hAnsiTheme="majorBidi" w:cs="Times New Roman"/>
          <w:sz w:val="24"/>
          <w:szCs w:val="24"/>
        </w:rPr>
        <w:t>Unsur afeksi adalah segala sesuatu yang pada dasarnya telah mengandung rasa dan emosi. Mengumpat merupakan suatu kata yang selalu berhubungan dengan penuturannya dan jika dilafalkan akan mengandung unsur rasa emosi  dengan cara melampiaskan perasaan dalam bentuk ucapan atau ujaran. Pelampiasan perasaan ini bisa diucapkan kepada orang atau dirinya sendiri.</w:t>
      </w:r>
    </w:p>
    <w:p w:rsidR="00FE7F33" w:rsidRPr="00E709BC" w:rsidRDefault="00FE7F33" w:rsidP="00E709BC">
      <w:pPr>
        <w:pStyle w:val="ListParagraph"/>
        <w:spacing w:line="240" w:lineRule="auto"/>
        <w:ind w:left="851" w:firstLine="567"/>
        <w:jc w:val="both"/>
        <w:rPr>
          <w:rFonts w:asciiTheme="majorBidi" w:hAnsiTheme="majorBidi" w:cs="Times New Roman"/>
          <w:sz w:val="24"/>
          <w:szCs w:val="24"/>
        </w:rPr>
      </w:pPr>
    </w:p>
    <w:p w:rsidR="003E2DC8" w:rsidRPr="006F6F4F" w:rsidRDefault="003E2DC8" w:rsidP="00123B64">
      <w:pPr>
        <w:pStyle w:val="Heading3"/>
        <w:numPr>
          <w:ilvl w:val="0"/>
          <w:numId w:val="41"/>
        </w:numPr>
        <w:ind w:left="851" w:hanging="425"/>
        <w:rPr>
          <w:rFonts w:asciiTheme="majorBidi" w:hAnsiTheme="majorBidi"/>
          <w:b/>
          <w:bCs/>
          <w:color w:val="000000" w:themeColor="text1"/>
        </w:rPr>
      </w:pPr>
      <w:bookmarkStart w:id="79" w:name="_Toc34903544"/>
      <w:bookmarkStart w:id="80" w:name="_Toc56372858"/>
      <w:r w:rsidRPr="006F6F4F">
        <w:rPr>
          <w:rFonts w:asciiTheme="majorBidi" w:hAnsiTheme="majorBidi"/>
          <w:b/>
          <w:bCs/>
          <w:color w:val="000000" w:themeColor="text1"/>
        </w:rPr>
        <w:t>Cara Mengatasi Mengumpat</w:t>
      </w:r>
      <w:bookmarkEnd w:id="79"/>
      <w:bookmarkEnd w:id="80"/>
    </w:p>
    <w:p w:rsidR="003E2DC8" w:rsidRPr="00E709BC" w:rsidRDefault="003E2DC8" w:rsidP="00706595">
      <w:pPr>
        <w:pStyle w:val="ListParagraph"/>
        <w:spacing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 xml:space="preserve">Dalam penelitian ini peneliti menggunakan terapi istighfar untuk mengatasi mengumpat. Karena mengumpat merupakan salah satu perbuatan tercela dan seorang pengumpat bukanlah seorang yang </w:t>
      </w:r>
      <w:r w:rsidRPr="00E709BC">
        <w:rPr>
          <w:rFonts w:asciiTheme="majorBidi" w:hAnsiTheme="majorBidi" w:cs="Times New Roman"/>
          <w:sz w:val="24"/>
          <w:szCs w:val="24"/>
        </w:rPr>
        <w:lastRenderedPageBreak/>
        <w:t>beriman. Karena orang beriman senantiasa menjaga lisannya dan melakukan perbuatan baik.</w:t>
      </w:r>
    </w:p>
    <w:p w:rsidR="003E2DC8" w:rsidRDefault="003E2DC8" w:rsidP="00706595">
      <w:pPr>
        <w:pStyle w:val="ListParagraph"/>
        <w:spacing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rPr>
        <w:t>Qatadah berkata, “Sesungguhmya Al-Qur’an telah menunuj</w:t>
      </w:r>
      <w:r w:rsidR="00D55774">
        <w:rPr>
          <w:rFonts w:asciiTheme="majorBidi" w:hAnsiTheme="majorBidi" w:cs="Times New Roman"/>
          <w:sz w:val="24"/>
          <w:szCs w:val="24"/>
          <w:lang w:val="id-ID"/>
        </w:rPr>
        <w:t>u</w:t>
      </w:r>
      <w:r w:rsidRPr="00E709BC">
        <w:rPr>
          <w:rFonts w:asciiTheme="majorBidi" w:hAnsiTheme="majorBidi" w:cs="Times New Roman"/>
          <w:sz w:val="24"/>
          <w:szCs w:val="24"/>
        </w:rPr>
        <w:t>kan penyakit kalian dan obatnya. Penyakit kalian merupakan dosa, sedangkan obatnya adalah istighfar. Amalan dengan lisan contohnya pengakuan dosa-dosa yang telah diperbuat dan berisitghfar. Selain itu istighfar juga termasuk amalan yang dapat menghapus dosa</w:t>
      </w:r>
      <w:r w:rsidRPr="00E709BC">
        <w:rPr>
          <w:rFonts w:asciiTheme="majorBidi" w:hAnsiTheme="majorBidi" w:cs="Times New Roman"/>
          <w:sz w:val="24"/>
          <w:szCs w:val="24"/>
          <w:lang w:val="id-ID"/>
        </w:rPr>
        <w:t>.</w:t>
      </w:r>
    </w:p>
    <w:p w:rsidR="00FE7F33" w:rsidRPr="00E709BC" w:rsidRDefault="00FE7F33" w:rsidP="00E709BC">
      <w:pPr>
        <w:pStyle w:val="ListParagraph"/>
        <w:spacing w:line="240" w:lineRule="auto"/>
        <w:ind w:left="851" w:firstLine="567"/>
        <w:jc w:val="both"/>
        <w:rPr>
          <w:rFonts w:asciiTheme="majorBidi" w:hAnsiTheme="majorBidi" w:cs="Times New Roman"/>
          <w:sz w:val="24"/>
          <w:szCs w:val="24"/>
          <w:lang w:val="id-ID"/>
        </w:rPr>
      </w:pPr>
    </w:p>
    <w:p w:rsidR="003E2DC8" w:rsidRPr="006F6F4F" w:rsidRDefault="003E2DC8" w:rsidP="00123B64">
      <w:pPr>
        <w:pStyle w:val="Heading2"/>
        <w:numPr>
          <w:ilvl w:val="0"/>
          <w:numId w:val="39"/>
        </w:numPr>
        <w:ind w:left="426" w:hanging="426"/>
      </w:pPr>
      <w:bookmarkStart w:id="81" w:name="_Toc34903545"/>
      <w:bookmarkStart w:id="82" w:name="_Toc56372859"/>
      <w:r w:rsidRPr="006F6F4F">
        <w:t>Penelitian Terdahulu Yang Relevan</w:t>
      </w:r>
      <w:bookmarkEnd w:id="81"/>
      <w:bookmarkEnd w:id="82"/>
    </w:p>
    <w:p w:rsidR="003E2DC8" w:rsidRPr="00E709BC" w:rsidRDefault="003E2DC8" w:rsidP="00E709BC">
      <w:pPr>
        <w:pStyle w:val="ListParagraph"/>
        <w:spacing w:line="240" w:lineRule="auto"/>
        <w:ind w:left="851" w:firstLine="567"/>
        <w:jc w:val="both"/>
        <w:rPr>
          <w:rFonts w:asciiTheme="majorBidi" w:hAnsiTheme="majorBidi" w:cs="Times New Roman"/>
          <w:sz w:val="24"/>
          <w:szCs w:val="24"/>
        </w:rPr>
      </w:pPr>
      <w:r w:rsidRPr="00E709BC">
        <w:rPr>
          <w:rFonts w:asciiTheme="majorBidi" w:hAnsiTheme="majorBidi" w:cs="Times New Roman"/>
          <w:sz w:val="24"/>
          <w:szCs w:val="24"/>
        </w:rPr>
        <w:t>Dalam hal ini peneliti mengambil skripsi sebelumnya sebagai penelitian terdahulu yang relevan.</w:t>
      </w:r>
    </w:p>
    <w:p w:rsidR="003E2DC8" w:rsidRPr="00E709BC" w:rsidRDefault="003E2DC8" w:rsidP="00123B64">
      <w:pPr>
        <w:pStyle w:val="ListParagraph"/>
        <w:numPr>
          <w:ilvl w:val="0"/>
          <w:numId w:val="9"/>
        </w:numPr>
        <w:spacing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 xml:space="preserve">Konseling Islam Dengan Terapi Istighfar Untuk Mencegah Perilaku </w:t>
      </w:r>
      <w:r w:rsidRPr="00E709BC">
        <w:rPr>
          <w:rFonts w:asciiTheme="majorBidi" w:hAnsiTheme="majorBidi" w:cs="Times New Roman"/>
          <w:i/>
          <w:iCs/>
          <w:sz w:val="24"/>
          <w:szCs w:val="24"/>
        </w:rPr>
        <w:t xml:space="preserve">Bullying </w:t>
      </w:r>
      <w:r w:rsidRPr="00E709BC">
        <w:rPr>
          <w:rFonts w:asciiTheme="majorBidi" w:hAnsiTheme="majorBidi" w:cs="Times New Roman"/>
          <w:sz w:val="24"/>
          <w:szCs w:val="24"/>
        </w:rPr>
        <w:t>di UPTD Kampung Anak Negeri Surabaya. Skripsi Universitas Islam Negeri Sunan Ampel.</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ab/>
        <w:t>Oleh: Jazilatur Rohmah.</w:t>
      </w:r>
    </w:p>
    <w:p w:rsidR="003E2DC8" w:rsidRPr="00E709BC" w:rsidRDefault="003E2DC8" w:rsidP="00E709BC">
      <w:pPr>
        <w:pStyle w:val="ListParagraph"/>
        <w:spacing w:line="240" w:lineRule="auto"/>
        <w:jc w:val="both"/>
        <w:rPr>
          <w:rFonts w:asciiTheme="majorBidi" w:hAnsiTheme="majorBidi" w:cs="Times New Roman"/>
          <w:sz w:val="24"/>
          <w:szCs w:val="24"/>
        </w:rPr>
      </w:pPr>
      <w:r w:rsidRPr="00E709BC">
        <w:rPr>
          <w:rFonts w:asciiTheme="majorBidi" w:hAnsiTheme="majorBidi" w:cs="Times New Roman"/>
          <w:sz w:val="24"/>
          <w:szCs w:val="24"/>
        </w:rPr>
        <w:tab/>
        <w:t>Nim: B93215068.</w:t>
      </w:r>
    </w:p>
    <w:p w:rsidR="003E2DC8" w:rsidRPr="00E709BC" w:rsidRDefault="003E2DC8" w:rsidP="00E709BC">
      <w:pPr>
        <w:pStyle w:val="ListParagraph"/>
        <w:spacing w:line="240" w:lineRule="auto"/>
        <w:jc w:val="both"/>
        <w:rPr>
          <w:rFonts w:asciiTheme="majorBidi" w:hAnsiTheme="majorBidi" w:cs="Times New Roman"/>
          <w:sz w:val="24"/>
          <w:szCs w:val="24"/>
        </w:rPr>
      </w:pPr>
      <w:r w:rsidRPr="00E709BC">
        <w:rPr>
          <w:rFonts w:asciiTheme="majorBidi" w:hAnsiTheme="majorBidi" w:cs="Times New Roman"/>
          <w:sz w:val="24"/>
          <w:szCs w:val="24"/>
        </w:rPr>
        <w:tab/>
        <w:t>Isi Penelitian:</w:t>
      </w:r>
    </w:p>
    <w:p w:rsidR="003E2DC8" w:rsidRPr="00E709BC" w:rsidRDefault="003E2DC8" w:rsidP="00123B64">
      <w:pPr>
        <w:pStyle w:val="ListParagraph"/>
        <w:numPr>
          <w:ilvl w:val="0"/>
          <w:numId w:val="10"/>
        </w:numPr>
        <w:spacing w:line="240" w:lineRule="auto"/>
        <w:ind w:hanging="306"/>
        <w:jc w:val="both"/>
        <w:rPr>
          <w:rFonts w:asciiTheme="majorBidi" w:hAnsiTheme="majorBidi" w:cs="Times New Roman"/>
          <w:sz w:val="24"/>
          <w:szCs w:val="24"/>
        </w:rPr>
      </w:pPr>
      <w:r w:rsidRPr="00E709BC">
        <w:rPr>
          <w:rFonts w:asciiTheme="majorBidi" w:hAnsiTheme="majorBidi" w:cs="Times New Roman"/>
          <w:sz w:val="24"/>
          <w:szCs w:val="24"/>
        </w:rPr>
        <w:t xml:space="preserve">Persamaan : </w:t>
      </w:r>
    </w:p>
    <w:p w:rsidR="003E2DC8" w:rsidRPr="00E709BC" w:rsidRDefault="003E2DC8" w:rsidP="00123B64">
      <w:pPr>
        <w:pStyle w:val="ListParagraph"/>
        <w:numPr>
          <w:ilvl w:val="0"/>
          <w:numId w:val="11"/>
        </w:numPr>
        <w:spacing w:line="240" w:lineRule="auto"/>
        <w:ind w:left="1843"/>
        <w:jc w:val="both"/>
        <w:rPr>
          <w:rFonts w:asciiTheme="majorBidi" w:hAnsiTheme="majorBidi" w:cs="Times New Roman"/>
          <w:sz w:val="24"/>
          <w:szCs w:val="24"/>
        </w:rPr>
      </w:pPr>
      <w:r w:rsidRPr="00E709BC">
        <w:rPr>
          <w:rFonts w:asciiTheme="majorBidi" w:hAnsiTheme="majorBidi" w:cs="Times New Roman"/>
          <w:sz w:val="24"/>
          <w:szCs w:val="24"/>
        </w:rPr>
        <w:t>Persamaan penilitian diatas dengan peneliti adalah sama-sa</w:t>
      </w:r>
      <w:r w:rsidR="00DF13B6">
        <w:rPr>
          <w:rFonts w:asciiTheme="majorBidi" w:hAnsiTheme="majorBidi" w:cs="Times New Roman"/>
          <w:sz w:val="24"/>
          <w:szCs w:val="24"/>
        </w:rPr>
        <w:t>ma menggunakan terapi istighfar</w:t>
      </w:r>
      <w:r w:rsidR="00DF13B6">
        <w:rPr>
          <w:rFonts w:asciiTheme="majorBidi" w:hAnsiTheme="majorBidi" w:cs="Times New Roman"/>
          <w:sz w:val="24"/>
          <w:szCs w:val="24"/>
          <w:lang w:val="id-ID"/>
        </w:rPr>
        <w:t xml:space="preserve"> </w:t>
      </w:r>
      <w:r w:rsidRPr="00E709BC">
        <w:rPr>
          <w:rFonts w:asciiTheme="majorBidi" w:hAnsiTheme="majorBidi" w:cs="Times New Roman"/>
          <w:sz w:val="24"/>
          <w:szCs w:val="24"/>
        </w:rPr>
        <w:t>dalam menyelesaikan permasalahan konseli.</w:t>
      </w:r>
    </w:p>
    <w:p w:rsidR="003E2DC8" w:rsidRPr="00E709BC" w:rsidRDefault="003E2DC8" w:rsidP="00123B64">
      <w:pPr>
        <w:pStyle w:val="ListParagraph"/>
        <w:numPr>
          <w:ilvl w:val="0"/>
          <w:numId w:val="11"/>
        </w:numPr>
        <w:spacing w:line="240" w:lineRule="auto"/>
        <w:ind w:left="1843"/>
        <w:jc w:val="both"/>
        <w:rPr>
          <w:rFonts w:asciiTheme="majorBidi" w:hAnsiTheme="majorBidi" w:cs="Times New Roman"/>
          <w:sz w:val="24"/>
          <w:szCs w:val="24"/>
        </w:rPr>
      </w:pPr>
      <w:r w:rsidRPr="00E709BC">
        <w:rPr>
          <w:rFonts w:asciiTheme="majorBidi" w:hAnsiTheme="majorBidi" w:cs="Times New Roman"/>
          <w:sz w:val="24"/>
          <w:szCs w:val="24"/>
        </w:rPr>
        <w:t>Metode yang dilakukan sama, yaitu kualitatif</w:t>
      </w:r>
    </w:p>
    <w:p w:rsidR="003E2DC8" w:rsidRPr="00E709BC" w:rsidRDefault="003E2DC8" w:rsidP="00123B64">
      <w:pPr>
        <w:pStyle w:val="ListParagraph"/>
        <w:numPr>
          <w:ilvl w:val="0"/>
          <w:numId w:val="11"/>
        </w:numPr>
        <w:spacing w:line="240" w:lineRule="auto"/>
        <w:ind w:left="1843"/>
        <w:jc w:val="both"/>
        <w:rPr>
          <w:rFonts w:asciiTheme="majorBidi" w:hAnsiTheme="majorBidi" w:cs="Times New Roman"/>
          <w:sz w:val="24"/>
          <w:szCs w:val="24"/>
        </w:rPr>
      </w:pPr>
      <w:r w:rsidRPr="00E709BC">
        <w:rPr>
          <w:rFonts w:asciiTheme="majorBidi" w:hAnsiTheme="majorBidi" w:cs="Times New Roman"/>
          <w:sz w:val="24"/>
          <w:szCs w:val="24"/>
        </w:rPr>
        <w:t>Sama-sama membahas tentang verbal abuse</w:t>
      </w:r>
    </w:p>
    <w:p w:rsidR="003E2DC8" w:rsidRPr="00E709BC" w:rsidRDefault="003E2DC8" w:rsidP="00123B64">
      <w:pPr>
        <w:pStyle w:val="ListParagraph"/>
        <w:numPr>
          <w:ilvl w:val="0"/>
          <w:numId w:val="10"/>
        </w:numPr>
        <w:spacing w:line="240" w:lineRule="auto"/>
        <w:ind w:hanging="306"/>
        <w:jc w:val="both"/>
        <w:rPr>
          <w:rFonts w:asciiTheme="majorBidi" w:hAnsiTheme="majorBidi" w:cs="Times New Roman"/>
          <w:sz w:val="24"/>
          <w:szCs w:val="24"/>
        </w:rPr>
      </w:pPr>
      <w:r w:rsidRPr="00E709BC">
        <w:rPr>
          <w:rFonts w:asciiTheme="majorBidi" w:hAnsiTheme="majorBidi" w:cs="Times New Roman"/>
          <w:sz w:val="24"/>
          <w:szCs w:val="24"/>
        </w:rPr>
        <w:t xml:space="preserve">Perbedaan: Peneliti diatas menggunakan perilaku </w:t>
      </w:r>
      <w:r w:rsidRPr="00E709BC">
        <w:rPr>
          <w:rFonts w:asciiTheme="majorBidi" w:hAnsiTheme="majorBidi" w:cs="Times New Roman"/>
          <w:i/>
          <w:iCs/>
          <w:sz w:val="24"/>
          <w:szCs w:val="24"/>
        </w:rPr>
        <w:t xml:space="preserve">bullying </w:t>
      </w:r>
      <w:r w:rsidRPr="00E709BC">
        <w:rPr>
          <w:rFonts w:asciiTheme="majorBidi" w:hAnsiTheme="majorBidi" w:cs="Times New Roman"/>
          <w:sz w:val="24"/>
          <w:szCs w:val="24"/>
        </w:rPr>
        <w:t>sebagai subjek penelitian, sedangkan peneliti menggunakan mengumpat sebagai subjek penelitian.</w:t>
      </w:r>
    </w:p>
    <w:p w:rsidR="003E2DC8" w:rsidRPr="00E709BC" w:rsidRDefault="003E2DC8" w:rsidP="00123B64">
      <w:pPr>
        <w:pStyle w:val="ListParagraph"/>
        <w:numPr>
          <w:ilvl w:val="0"/>
          <w:numId w:val="9"/>
        </w:numPr>
        <w:spacing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lastRenderedPageBreak/>
        <w:t>Terapi Istighfar Untuk Mengatasi Remaja yang Suka Marah Kepada Orang Tua di Kelurahan Morokrembangan Surabaya.</w:t>
      </w:r>
    </w:p>
    <w:p w:rsidR="003E2DC8" w:rsidRPr="00E709BC" w:rsidRDefault="003E2DC8" w:rsidP="00E709BC">
      <w:pPr>
        <w:pStyle w:val="ListParagraph"/>
        <w:spacing w:line="240" w:lineRule="auto"/>
        <w:jc w:val="both"/>
        <w:rPr>
          <w:rFonts w:asciiTheme="majorBidi" w:hAnsiTheme="majorBidi" w:cs="Times New Roman"/>
          <w:sz w:val="24"/>
          <w:szCs w:val="24"/>
        </w:rPr>
      </w:pPr>
      <w:r w:rsidRPr="00E709BC">
        <w:rPr>
          <w:rFonts w:asciiTheme="majorBidi" w:hAnsiTheme="majorBidi" w:cs="Times New Roman"/>
          <w:sz w:val="24"/>
          <w:szCs w:val="24"/>
        </w:rPr>
        <w:tab/>
        <w:t>Oleh: Nurul Faizah.</w:t>
      </w:r>
    </w:p>
    <w:p w:rsidR="003E2DC8" w:rsidRPr="00E709BC" w:rsidRDefault="003E2DC8" w:rsidP="00E709BC">
      <w:pPr>
        <w:pStyle w:val="ListParagraph"/>
        <w:spacing w:line="240" w:lineRule="auto"/>
        <w:jc w:val="both"/>
        <w:rPr>
          <w:rFonts w:asciiTheme="majorBidi" w:hAnsiTheme="majorBidi" w:cs="Times New Roman"/>
          <w:sz w:val="24"/>
          <w:szCs w:val="24"/>
        </w:rPr>
      </w:pPr>
      <w:r w:rsidRPr="00E709BC">
        <w:rPr>
          <w:rFonts w:asciiTheme="majorBidi" w:hAnsiTheme="majorBidi" w:cs="Times New Roman"/>
          <w:sz w:val="24"/>
          <w:szCs w:val="24"/>
        </w:rPr>
        <w:tab/>
        <w:t>Nim: B73214077</w:t>
      </w:r>
    </w:p>
    <w:p w:rsidR="003E2DC8" w:rsidRPr="00E709BC" w:rsidRDefault="003E2DC8" w:rsidP="00123B64">
      <w:pPr>
        <w:pStyle w:val="ListParagraph"/>
        <w:numPr>
          <w:ilvl w:val="0"/>
          <w:numId w:val="10"/>
        </w:numPr>
        <w:spacing w:line="240" w:lineRule="auto"/>
        <w:jc w:val="both"/>
        <w:rPr>
          <w:rFonts w:asciiTheme="majorBidi" w:hAnsiTheme="majorBidi" w:cs="Times New Roman"/>
          <w:sz w:val="24"/>
          <w:szCs w:val="24"/>
        </w:rPr>
      </w:pPr>
      <w:r w:rsidRPr="00E709BC">
        <w:rPr>
          <w:rFonts w:asciiTheme="majorBidi" w:hAnsiTheme="majorBidi" w:cs="Times New Roman"/>
          <w:sz w:val="24"/>
          <w:szCs w:val="24"/>
        </w:rPr>
        <w:t>Persamaan: Persamaan penelitian diatas dengan peneliti adalah sama-sama menggunakan terapi istighfar dalam penelitiannya.</w:t>
      </w:r>
    </w:p>
    <w:p w:rsidR="00EF48E2" w:rsidRPr="00D55774" w:rsidRDefault="003E2DC8" w:rsidP="00D55774">
      <w:pPr>
        <w:pStyle w:val="ListParagraph"/>
        <w:numPr>
          <w:ilvl w:val="0"/>
          <w:numId w:val="10"/>
        </w:numPr>
        <w:spacing w:line="240" w:lineRule="auto"/>
        <w:jc w:val="both"/>
        <w:rPr>
          <w:rFonts w:asciiTheme="majorBidi" w:hAnsiTheme="majorBidi" w:cs="Times New Roman"/>
          <w:sz w:val="24"/>
          <w:szCs w:val="24"/>
        </w:rPr>
      </w:pPr>
      <w:r w:rsidRPr="00E709BC">
        <w:rPr>
          <w:rFonts w:asciiTheme="majorBidi" w:hAnsiTheme="majorBidi" w:cs="Times New Roman"/>
          <w:sz w:val="24"/>
          <w:szCs w:val="24"/>
        </w:rPr>
        <w:t>Perbedaan: Penelitian diatas menggunakan subjek suka marah kepada orang tua, sedangkan peneliti menggunakan mengumpat sebagai subjek penelitiannya.</w:t>
      </w:r>
    </w:p>
    <w:p w:rsidR="00204C4A" w:rsidRDefault="003E2DC8" w:rsidP="00204C4A">
      <w:pPr>
        <w:pStyle w:val="ListParagraph"/>
        <w:numPr>
          <w:ilvl w:val="0"/>
          <w:numId w:val="9"/>
        </w:numPr>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 xml:space="preserve">Kata-Kata Umpatan dalam Film </w:t>
      </w:r>
      <w:r w:rsidRPr="00E709BC">
        <w:rPr>
          <w:rFonts w:asciiTheme="majorBidi" w:hAnsiTheme="majorBidi" w:cs="Times New Roman"/>
          <w:i/>
          <w:iCs/>
          <w:sz w:val="24"/>
          <w:szCs w:val="24"/>
        </w:rPr>
        <w:t>Why Him</w:t>
      </w:r>
      <w:r w:rsidRPr="00E709BC">
        <w:rPr>
          <w:rFonts w:asciiTheme="majorBidi" w:hAnsiTheme="majorBidi" w:cs="Times New Roman"/>
          <w:sz w:val="24"/>
          <w:szCs w:val="24"/>
        </w:rPr>
        <w:t>?</w:t>
      </w:r>
    </w:p>
    <w:p w:rsidR="00204C4A" w:rsidRDefault="003E2DC8" w:rsidP="00204C4A">
      <w:pPr>
        <w:pStyle w:val="ListParagraph"/>
        <w:spacing w:line="240" w:lineRule="auto"/>
        <w:ind w:left="1134"/>
        <w:jc w:val="both"/>
        <w:rPr>
          <w:rFonts w:asciiTheme="majorBidi" w:hAnsiTheme="majorBidi" w:cs="Times New Roman"/>
          <w:sz w:val="24"/>
          <w:szCs w:val="24"/>
        </w:rPr>
      </w:pPr>
      <w:r w:rsidRPr="00204C4A">
        <w:rPr>
          <w:rFonts w:asciiTheme="majorBidi" w:hAnsiTheme="majorBidi" w:cs="Times New Roman"/>
          <w:sz w:val="24"/>
          <w:szCs w:val="24"/>
        </w:rPr>
        <w:t>Oleh: Tisa Sara Kaeng.</w:t>
      </w:r>
    </w:p>
    <w:p w:rsidR="003E2DC8" w:rsidRPr="00E709BC" w:rsidRDefault="003E2DC8" w:rsidP="00204C4A">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Nim: 13091102132.</w:t>
      </w:r>
    </w:p>
    <w:p w:rsidR="003E2DC8" w:rsidRPr="00E709BC" w:rsidRDefault="003E2DC8" w:rsidP="00123B64">
      <w:pPr>
        <w:pStyle w:val="ListParagraph"/>
        <w:numPr>
          <w:ilvl w:val="0"/>
          <w:numId w:val="12"/>
        </w:numPr>
        <w:spacing w:line="240" w:lineRule="auto"/>
        <w:jc w:val="both"/>
        <w:rPr>
          <w:rFonts w:asciiTheme="majorBidi" w:hAnsiTheme="majorBidi" w:cs="Times New Roman"/>
          <w:sz w:val="24"/>
          <w:szCs w:val="24"/>
        </w:rPr>
      </w:pPr>
      <w:r w:rsidRPr="00E709BC">
        <w:rPr>
          <w:rFonts w:asciiTheme="majorBidi" w:hAnsiTheme="majorBidi" w:cs="Times New Roman"/>
          <w:sz w:val="24"/>
          <w:szCs w:val="24"/>
        </w:rPr>
        <w:t>Persamaan: Persamaan dari penelitian diatas dan peneliti adalah sama-sama membahas tentang mengumpat.</w:t>
      </w:r>
    </w:p>
    <w:p w:rsidR="003E2DC8" w:rsidRPr="00422CEA" w:rsidRDefault="003E2DC8" w:rsidP="00123B64">
      <w:pPr>
        <w:pStyle w:val="ListParagraph"/>
        <w:numPr>
          <w:ilvl w:val="0"/>
          <w:numId w:val="12"/>
        </w:numPr>
        <w:spacing w:line="240" w:lineRule="auto"/>
        <w:jc w:val="both"/>
        <w:rPr>
          <w:rFonts w:asciiTheme="majorBidi" w:hAnsiTheme="majorBidi" w:cs="Times New Roman"/>
          <w:sz w:val="24"/>
          <w:szCs w:val="24"/>
        </w:rPr>
      </w:pPr>
      <w:r w:rsidRPr="00E709BC">
        <w:rPr>
          <w:rFonts w:asciiTheme="majorBidi" w:hAnsiTheme="majorBidi" w:cs="Times New Roman"/>
          <w:sz w:val="24"/>
          <w:szCs w:val="24"/>
        </w:rPr>
        <w:t>Perbedaan: penelitian diatas meneliti tentang kata-kata umpatan dalam sebuah film, sedangkan peneliti menggunakan manusia sebagai objek penelitian</w:t>
      </w:r>
      <w:r w:rsidRPr="00E709BC">
        <w:rPr>
          <w:rFonts w:asciiTheme="majorBidi" w:hAnsiTheme="majorBidi" w:cs="Times New Roman"/>
          <w:sz w:val="24"/>
          <w:szCs w:val="24"/>
          <w:lang w:val="id-ID"/>
        </w:rPr>
        <w:t>.</w:t>
      </w:r>
    </w:p>
    <w:p w:rsidR="00422CEA" w:rsidRPr="00EF48E2" w:rsidRDefault="00EF48E2" w:rsidP="00EF48E2">
      <w:pPr>
        <w:rPr>
          <w:rFonts w:asciiTheme="majorBidi" w:hAnsiTheme="majorBidi" w:cs="Times New Roman"/>
          <w:sz w:val="24"/>
          <w:szCs w:val="24"/>
          <w:lang w:val="en-US"/>
        </w:rPr>
      </w:pPr>
      <w:r>
        <w:rPr>
          <w:rFonts w:asciiTheme="majorBidi" w:hAnsiTheme="majorBidi" w:cs="Times New Roman"/>
          <w:sz w:val="24"/>
          <w:szCs w:val="24"/>
        </w:rPr>
        <w:br w:type="page"/>
      </w:r>
    </w:p>
    <w:p w:rsidR="00C90D6B" w:rsidRDefault="00C90D6B" w:rsidP="00C90D6B">
      <w:pPr>
        <w:pStyle w:val="Heading1"/>
        <w:spacing w:before="0" w:line="240" w:lineRule="auto"/>
        <w:rPr>
          <w:b/>
          <w:bCs/>
          <w:sz w:val="24"/>
          <w:szCs w:val="24"/>
        </w:rPr>
        <w:sectPr w:rsidR="00C90D6B" w:rsidSect="00E0708C">
          <w:footerReference w:type="first" r:id="rId24"/>
          <w:pgSz w:w="8391" w:h="11906" w:code="11"/>
          <w:pgMar w:top="1134" w:right="1134" w:bottom="851" w:left="1134" w:header="708" w:footer="708" w:gutter="0"/>
          <w:cols w:space="708"/>
          <w:titlePg/>
          <w:docGrid w:linePitch="360"/>
        </w:sectPr>
      </w:pPr>
      <w:bookmarkStart w:id="83" w:name="_Toc34903546"/>
    </w:p>
    <w:p w:rsidR="003E2DC8" w:rsidRPr="00E709BC" w:rsidRDefault="003E2DC8" w:rsidP="00C90D6B">
      <w:pPr>
        <w:pStyle w:val="Heading1"/>
        <w:spacing w:before="0" w:line="240" w:lineRule="auto"/>
        <w:jc w:val="center"/>
        <w:rPr>
          <w:b/>
          <w:bCs/>
          <w:sz w:val="24"/>
          <w:szCs w:val="24"/>
        </w:rPr>
      </w:pPr>
      <w:bookmarkStart w:id="84" w:name="_Toc56372860"/>
      <w:r w:rsidRPr="00E709BC">
        <w:rPr>
          <w:b/>
          <w:bCs/>
          <w:sz w:val="24"/>
          <w:szCs w:val="24"/>
        </w:rPr>
        <w:lastRenderedPageBreak/>
        <w:t>BAB III</w:t>
      </w:r>
      <w:bookmarkEnd w:id="83"/>
      <w:bookmarkEnd w:id="84"/>
    </w:p>
    <w:p w:rsidR="003E2DC8" w:rsidRPr="00E709BC" w:rsidRDefault="003E2DC8" w:rsidP="00E709BC">
      <w:pPr>
        <w:pStyle w:val="Heading1"/>
        <w:spacing w:before="0" w:line="240" w:lineRule="auto"/>
        <w:jc w:val="center"/>
        <w:rPr>
          <w:b/>
          <w:bCs/>
          <w:sz w:val="24"/>
          <w:szCs w:val="24"/>
        </w:rPr>
      </w:pPr>
      <w:bookmarkStart w:id="85" w:name="_Toc34903547"/>
      <w:bookmarkStart w:id="86" w:name="_Toc56366071"/>
      <w:bookmarkStart w:id="87" w:name="_Toc56372861"/>
      <w:r w:rsidRPr="00E709BC">
        <w:rPr>
          <w:b/>
          <w:bCs/>
          <w:sz w:val="24"/>
          <w:szCs w:val="24"/>
        </w:rPr>
        <w:t>METODE PENELITIAN</w:t>
      </w:r>
      <w:bookmarkEnd w:id="85"/>
      <w:bookmarkEnd w:id="86"/>
      <w:bookmarkEnd w:id="87"/>
    </w:p>
    <w:p w:rsidR="003E2DC8" w:rsidRPr="00E709BC" w:rsidRDefault="003E2DC8" w:rsidP="00E709BC">
      <w:pPr>
        <w:spacing w:after="0" w:line="240" w:lineRule="auto"/>
        <w:jc w:val="center"/>
        <w:rPr>
          <w:rFonts w:asciiTheme="majorBidi" w:hAnsiTheme="majorBidi" w:cs="Times New Roman"/>
          <w:b/>
          <w:bCs/>
          <w:sz w:val="24"/>
          <w:szCs w:val="24"/>
        </w:rPr>
      </w:pPr>
    </w:p>
    <w:p w:rsidR="003E2DC8" w:rsidRPr="00E709BC" w:rsidRDefault="003E2DC8" w:rsidP="00123B64">
      <w:pPr>
        <w:pStyle w:val="Heading2"/>
        <w:numPr>
          <w:ilvl w:val="0"/>
          <w:numId w:val="42"/>
        </w:numPr>
        <w:ind w:left="426" w:hanging="426"/>
      </w:pPr>
      <w:bookmarkStart w:id="88" w:name="_Toc34903548"/>
      <w:bookmarkStart w:id="89" w:name="_Toc56372862"/>
      <w:r w:rsidRPr="00E709BC">
        <w:t>Metode Penelitian</w:t>
      </w:r>
      <w:bookmarkEnd w:id="88"/>
      <w:bookmarkEnd w:id="89"/>
    </w:p>
    <w:p w:rsidR="003E2DC8" w:rsidRPr="00E709BC" w:rsidRDefault="003E2DC8" w:rsidP="00123B64">
      <w:pPr>
        <w:pStyle w:val="ListParagraph"/>
        <w:numPr>
          <w:ilvl w:val="0"/>
          <w:numId w:val="17"/>
        </w:numPr>
        <w:tabs>
          <w:tab w:val="left" w:pos="993"/>
        </w:tabs>
        <w:spacing w:after="0" w:line="240" w:lineRule="auto"/>
        <w:ind w:left="567" w:hanging="284"/>
        <w:contextualSpacing w:val="0"/>
        <w:rPr>
          <w:rFonts w:asciiTheme="majorBidi" w:hAnsiTheme="majorBidi" w:cs="Times New Roman"/>
          <w:sz w:val="24"/>
          <w:szCs w:val="24"/>
        </w:rPr>
      </w:pPr>
      <w:r w:rsidRPr="00E709BC">
        <w:rPr>
          <w:rFonts w:asciiTheme="majorBidi" w:hAnsiTheme="majorBidi" w:cs="Times New Roman"/>
          <w:sz w:val="24"/>
          <w:szCs w:val="24"/>
        </w:rPr>
        <w:t>Pendekatan &amp; Jenis Penelitian</w:t>
      </w:r>
    </w:p>
    <w:p w:rsidR="003E2DC8" w:rsidRPr="00E709BC" w:rsidRDefault="003E2DC8" w:rsidP="00E709BC">
      <w:pPr>
        <w:tabs>
          <w:tab w:val="left" w:pos="1134"/>
        </w:tabs>
        <w:spacing w:after="0"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t>Metode penelitian adalah cara ilmiah untuk mendapatkan suatu data yang akan digunakan dan berfungsi untuk kegunaan lainnya. Dalam penelitian ini konselor menggunakan pendekatan kualitatif sebagai metode penelitian. Pengertian metode kualitatif adalah sebagai prosedur penelitian yang menghasilkan data deskriptif berupa kata-kata tertulis maupun lisan dari orang-orang dan pelaku yang diamati.</w:t>
      </w:r>
      <w:r w:rsidRPr="00E709BC">
        <w:rPr>
          <w:rStyle w:val="FootnoteReference"/>
          <w:rFonts w:asciiTheme="majorBidi" w:hAnsiTheme="majorBidi"/>
          <w:sz w:val="24"/>
          <w:szCs w:val="24"/>
        </w:rPr>
        <w:footnoteReference w:id="42"/>
      </w:r>
      <w:r w:rsidRPr="00E709BC">
        <w:rPr>
          <w:rFonts w:asciiTheme="majorBidi" w:hAnsiTheme="majorBidi" w:cs="Times New Roman"/>
          <w:sz w:val="24"/>
          <w:szCs w:val="24"/>
        </w:rPr>
        <w:t xml:space="preserve"> Menurut Denzin &amp; Lincoln menyatakan bahwa penelitian kualitatif adalah penelitian yang menggunakan latar alamiah dengan maksud menafsirkan fenomena yang terjadi dan dilakukan dengan jalan melibatkan berbagai metode yang ada.</w:t>
      </w:r>
      <w:r w:rsidRPr="00E709BC">
        <w:rPr>
          <w:rStyle w:val="FootnoteReference"/>
          <w:rFonts w:asciiTheme="majorBidi" w:hAnsiTheme="majorBidi"/>
          <w:sz w:val="24"/>
          <w:szCs w:val="24"/>
        </w:rPr>
        <w:footnoteReference w:id="43"/>
      </w:r>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Metode penelitian kualitatif merupakan metode yang berlandaskan pada filsafat postpositivisme, digunakan untuk meneliti pada kondisi obyek yang alamiah, dan peneliti merupakan instrument kunci, Teknik pengumpulan data dilaksanakan secara gabungan, analisis data bersifat induktif atau kualitatif, dan hasilnya lebih menekankan makna dari pada generalisasi.</w:t>
      </w:r>
      <w:r w:rsidRPr="00E709BC">
        <w:rPr>
          <w:rStyle w:val="FootnoteReference"/>
          <w:rFonts w:asciiTheme="majorBidi" w:hAnsiTheme="majorBidi"/>
          <w:sz w:val="24"/>
          <w:szCs w:val="24"/>
        </w:rPr>
        <w:footnoteReference w:id="44"/>
      </w:r>
      <w:r w:rsidRPr="00E709BC">
        <w:rPr>
          <w:rFonts w:asciiTheme="majorBidi" w:hAnsiTheme="majorBidi" w:cs="Times New Roman"/>
          <w:sz w:val="24"/>
          <w:szCs w:val="24"/>
        </w:rPr>
        <w:t xml:space="preserve"> Dalam penelitian deskriptif kualitatif data yang dikumpulkan berupa kata-kata, gambar, dan bukan angka-angka. Hal itu disebabkan oleh adanya penerapan metode kualitatif. Selain itu semua yang dikumpulkan kemungkinan </w:t>
      </w:r>
      <w:r w:rsidRPr="00E709BC">
        <w:rPr>
          <w:rFonts w:asciiTheme="majorBidi" w:hAnsiTheme="majorBidi" w:cs="Times New Roman"/>
          <w:sz w:val="24"/>
          <w:szCs w:val="24"/>
        </w:rPr>
        <w:lastRenderedPageBreak/>
        <w:t>menjadi kunci terhadap seseuatu yang sudah diteliti.</w:t>
      </w:r>
      <w:r w:rsidRPr="00E709BC">
        <w:rPr>
          <w:rStyle w:val="FootnoteReference"/>
          <w:rFonts w:asciiTheme="majorBidi" w:hAnsiTheme="majorBidi"/>
          <w:sz w:val="24"/>
          <w:szCs w:val="24"/>
        </w:rPr>
        <w:footnoteReference w:id="45"/>
      </w:r>
      <w:r w:rsidRPr="00E709BC">
        <w:rPr>
          <w:rFonts w:asciiTheme="majorBidi" w:hAnsiTheme="majorBidi" w:cs="Times New Roman"/>
          <w:sz w:val="24"/>
          <w:szCs w:val="24"/>
        </w:rPr>
        <w:t xml:space="preserve"> Menggunakan pendekatan kualitatif karena peneliti ingin menghasilkan data deskriptif, dan diharapkan dapat terangkat gambaran, aktualisasi dan berbagai kondisi yang timbul di masyarakat yang menjadi objek penelitian. </w:t>
      </w:r>
    </w:p>
    <w:p w:rsidR="003E2DC8" w:rsidRPr="00E709BC" w:rsidRDefault="003E2DC8" w:rsidP="00123B64">
      <w:pPr>
        <w:pStyle w:val="ListParagraph"/>
        <w:numPr>
          <w:ilvl w:val="0"/>
          <w:numId w:val="17"/>
        </w:numPr>
        <w:spacing w:after="0" w:line="240" w:lineRule="auto"/>
        <w:ind w:left="567" w:hanging="284"/>
        <w:contextualSpacing w:val="0"/>
        <w:jc w:val="both"/>
        <w:rPr>
          <w:rFonts w:asciiTheme="majorBidi" w:hAnsiTheme="majorBidi" w:cs="Times New Roman"/>
          <w:sz w:val="24"/>
          <w:szCs w:val="24"/>
        </w:rPr>
      </w:pPr>
      <w:r w:rsidRPr="00E709BC">
        <w:rPr>
          <w:rFonts w:asciiTheme="majorBidi" w:hAnsiTheme="majorBidi" w:cs="Times New Roman"/>
          <w:sz w:val="24"/>
          <w:szCs w:val="24"/>
        </w:rPr>
        <w:t>Sasaran dan Lokasi Penelitian</w:t>
      </w:r>
    </w:p>
    <w:p w:rsidR="003E2DC8"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Subyek dalam penelitian ini adalah seorang remaja bernama Nur Ahmad Pribadi yang mengalami kebiasaan mengumpat dalam kehidupan sehari-harinya. Konseli merupakan mahasiswa semester akhir di universitas swasta di daerah Kabupaten Gresik. Konselor tertarik melakukan penelitian ini karena mengumpat adalah bahasa sehari-hari sebagian besar remaja di Kecamatan Benowo Surabaya. Dan juga konselor ingin merubah kebiasaan buruk tersebut dan menyadarkan konseli bahwa Tuhan adalah dzat yang maha melihat.</w:t>
      </w:r>
    </w:p>
    <w:p w:rsidR="00EF48E2" w:rsidRPr="00E709BC" w:rsidRDefault="00EF48E2" w:rsidP="00E709BC">
      <w:pPr>
        <w:spacing w:after="0" w:line="240" w:lineRule="auto"/>
        <w:ind w:left="567" w:firstLine="567"/>
        <w:jc w:val="both"/>
        <w:rPr>
          <w:rFonts w:asciiTheme="majorBidi" w:hAnsiTheme="majorBidi" w:cs="Times New Roman"/>
          <w:sz w:val="24"/>
          <w:szCs w:val="24"/>
        </w:rPr>
      </w:pPr>
    </w:p>
    <w:p w:rsidR="003E2DC8" w:rsidRPr="000C2E16" w:rsidRDefault="003E2DC8" w:rsidP="00123B64">
      <w:pPr>
        <w:pStyle w:val="Heading2"/>
        <w:numPr>
          <w:ilvl w:val="0"/>
          <w:numId w:val="42"/>
        </w:numPr>
        <w:ind w:left="426" w:hanging="426"/>
      </w:pPr>
      <w:bookmarkStart w:id="90" w:name="_Toc34903549"/>
      <w:bookmarkStart w:id="91" w:name="_Toc56372863"/>
      <w:r w:rsidRPr="000C2E16">
        <w:t>Tahap-tahap Penelitian</w:t>
      </w:r>
      <w:bookmarkEnd w:id="90"/>
      <w:bookmarkEnd w:id="91"/>
    </w:p>
    <w:p w:rsidR="003E2DC8" w:rsidRPr="001D1776" w:rsidRDefault="003E2DC8" w:rsidP="001D1776">
      <w:pPr>
        <w:pStyle w:val="ListParagraph"/>
        <w:tabs>
          <w:tab w:val="left" w:pos="851"/>
        </w:tabs>
        <w:spacing w:after="0" w:line="240" w:lineRule="auto"/>
        <w:ind w:left="284" w:firstLine="567"/>
        <w:contextualSpacing w:val="0"/>
        <w:rPr>
          <w:rFonts w:asciiTheme="majorBidi" w:hAnsiTheme="majorBidi" w:cs="Times New Roman"/>
          <w:sz w:val="24"/>
          <w:szCs w:val="24"/>
          <w:lang w:val="id-ID"/>
        </w:rPr>
      </w:pPr>
      <w:r w:rsidRPr="00E709BC">
        <w:rPr>
          <w:rFonts w:asciiTheme="majorBidi" w:hAnsiTheme="majorBidi" w:cs="Times New Roman"/>
          <w:sz w:val="24"/>
          <w:szCs w:val="24"/>
        </w:rPr>
        <w:t>Adapun tahap-tahap yang dilakukan dalam penelitian ini  :</w:t>
      </w:r>
    </w:p>
    <w:p w:rsidR="003E2DC8" w:rsidRPr="00E709BC" w:rsidRDefault="003E2DC8" w:rsidP="00123B64">
      <w:pPr>
        <w:pStyle w:val="ListParagraph"/>
        <w:numPr>
          <w:ilvl w:val="0"/>
          <w:numId w:val="21"/>
        </w:numPr>
        <w:tabs>
          <w:tab w:val="left" w:pos="851"/>
        </w:tabs>
        <w:spacing w:after="0" w:line="240" w:lineRule="auto"/>
        <w:ind w:left="567" w:hanging="283"/>
        <w:contextualSpacing w:val="0"/>
        <w:rPr>
          <w:rFonts w:asciiTheme="majorBidi" w:hAnsiTheme="majorBidi" w:cs="Times New Roman"/>
          <w:sz w:val="24"/>
          <w:szCs w:val="24"/>
        </w:rPr>
      </w:pPr>
      <w:r w:rsidRPr="00E709BC">
        <w:rPr>
          <w:rFonts w:asciiTheme="majorBidi" w:hAnsiTheme="majorBidi" w:cs="Times New Roman"/>
          <w:sz w:val="24"/>
          <w:szCs w:val="24"/>
        </w:rPr>
        <w:t xml:space="preserve">Tahap Pra-lapangan </w:t>
      </w:r>
    </w:p>
    <w:p w:rsidR="00E35C77" w:rsidRPr="00E709BC" w:rsidRDefault="003E2DC8" w:rsidP="00E35C77">
      <w:pPr>
        <w:pStyle w:val="ListParagraph"/>
        <w:tabs>
          <w:tab w:val="left" w:pos="709"/>
        </w:tabs>
        <w:spacing w:after="0" w:line="240" w:lineRule="auto"/>
        <w:ind w:left="567" w:firstLine="567"/>
        <w:contextualSpacing w:val="0"/>
        <w:rPr>
          <w:rFonts w:asciiTheme="majorBidi" w:hAnsiTheme="majorBidi" w:cs="Times New Roman"/>
          <w:sz w:val="24"/>
          <w:szCs w:val="24"/>
          <w:lang w:val="id-ID"/>
        </w:rPr>
      </w:pPr>
      <w:r w:rsidRPr="00E709BC">
        <w:rPr>
          <w:rFonts w:asciiTheme="majorBidi" w:hAnsiTheme="majorBidi" w:cs="Times New Roman"/>
          <w:sz w:val="24"/>
          <w:szCs w:val="24"/>
        </w:rPr>
        <w:t xml:space="preserve">Dalam tahap pra-lapangan ada enam tahap yang harus dilakukan oleh peneliti, yaitu </w:t>
      </w:r>
      <w:r w:rsidRPr="00E709BC">
        <w:rPr>
          <w:rFonts w:asciiTheme="majorBidi" w:hAnsiTheme="majorBidi" w:cs="Times New Roman"/>
          <w:sz w:val="24"/>
          <w:szCs w:val="24"/>
          <w:lang w:val="id-ID"/>
        </w:rPr>
        <w:t>:</w:t>
      </w:r>
    </w:p>
    <w:p w:rsidR="003E2DC8" w:rsidRPr="00E709BC" w:rsidRDefault="003E2DC8" w:rsidP="00123B64">
      <w:pPr>
        <w:pStyle w:val="ListParagraph"/>
        <w:numPr>
          <w:ilvl w:val="0"/>
          <w:numId w:val="22"/>
        </w:numPr>
        <w:tabs>
          <w:tab w:val="left" w:pos="709"/>
        </w:tabs>
        <w:spacing w:after="0" w:line="240" w:lineRule="auto"/>
        <w:ind w:left="851" w:hanging="284"/>
        <w:contextualSpacing w:val="0"/>
        <w:rPr>
          <w:rFonts w:asciiTheme="majorBidi" w:hAnsiTheme="majorBidi" w:cs="Times New Roman"/>
          <w:sz w:val="24"/>
          <w:szCs w:val="24"/>
          <w:lang w:val="id-ID"/>
        </w:rPr>
      </w:pPr>
      <w:r w:rsidRPr="00E709BC">
        <w:rPr>
          <w:rFonts w:asciiTheme="majorBidi" w:hAnsiTheme="majorBidi" w:cs="Times New Roman"/>
          <w:sz w:val="24"/>
          <w:szCs w:val="24"/>
        </w:rPr>
        <w:t>Menyusun Rencana Penelitia</w:t>
      </w:r>
      <w:r w:rsidRPr="00E709BC">
        <w:rPr>
          <w:rFonts w:asciiTheme="majorBidi" w:hAnsiTheme="majorBidi" w:cs="Times New Roman"/>
          <w:sz w:val="24"/>
          <w:szCs w:val="24"/>
          <w:lang w:val="id-ID"/>
        </w:rPr>
        <w:t>n</w:t>
      </w:r>
    </w:p>
    <w:p w:rsidR="003E2DC8" w:rsidRPr="00E709BC" w:rsidRDefault="003E2DC8" w:rsidP="00E709BC">
      <w:pPr>
        <w:pStyle w:val="ListParagraph"/>
        <w:tabs>
          <w:tab w:val="left" w:pos="709"/>
        </w:tabs>
        <w:spacing w:after="0" w:line="240" w:lineRule="auto"/>
        <w:ind w:left="851"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Dalam menyusun rencana penelitian konselor harus memahami terlebih dahulu tentang  permasalahan yang akan diteliti dan Teknik yang akan digunakan. Setelah itu langkah selanjutnya konselor membuat latar belakang masalah, tujuan</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 xml:space="preserve">penelitian, </w:t>
      </w:r>
      <w:r w:rsidRPr="00E709BC">
        <w:rPr>
          <w:rFonts w:asciiTheme="majorBidi" w:hAnsiTheme="majorBidi" w:cs="Times New Roman"/>
          <w:sz w:val="24"/>
          <w:szCs w:val="24"/>
        </w:rPr>
        <w:lastRenderedPageBreak/>
        <w:t xml:space="preserve">definisi konsep dan membuat rancangan data-data yang diperlukan dalam penelitian. </w:t>
      </w:r>
    </w:p>
    <w:p w:rsidR="003E2DC8" w:rsidRPr="00E709BC" w:rsidRDefault="003E2DC8" w:rsidP="00123B64">
      <w:pPr>
        <w:pStyle w:val="ListParagraph"/>
        <w:numPr>
          <w:ilvl w:val="0"/>
          <w:numId w:val="22"/>
        </w:numPr>
        <w:spacing w:after="0" w:line="240" w:lineRule="auto"/>
        <w:ind w:left="851"/>
        <w:contextualSpacing w:val="0"/>
        <w:rPr>
          <w:rFonts w:asciiTheme="majorBidi" w:hAnsiTheme="majorBidi" w:cs="Times New Roman"/>
          <w:sz w:val="24"/>
          <w:szCs w:val="24"/>
        </w:rPr>
      </w:pPr>
      <w:r w:rsidRPr="00E709BC">
        <w:rPr>
          <w:rFonts w:asciiTheme="majorBidi" w:hAnsiTheme="majorBidi" w:cs="Times New Roman"/>
          <w:sz w:val="24"/>
          <w:szCs w:val="24"/>
        </w:rPr>
        <w:t>Memilih Lapangan Penelitian</w:t>
      </w:r>
    </w:p>
    <w:p w:rsidR="003E2DC8" w:rsidRPr="00E709BC" w:rsidRDefault="003E2DC8" w:rsidP="00E709BC">
      <w:pPr>
        <w:spacing w:after="0" w:line="240" w:lineRule="auto"/>
        <w:ind w:left="851" w:firstLine="850"/>
        <w:jc w:val="both"/>
        <w:rPr>
          <w:rFonts w:asciiTheme="majorBidi" w:hAnsiTheme="majorBidi" w:cs="Times New Roman"/>
          <w:sz w:val="24"/>
          <w:szCs w:val="24"/>
        </w:rPr>
      </w:pPr>
      <w:r w:rsidRPr="00E709BC">
        <w:rPr>
          <w:rFonts w:asciiTheme="majorBidi" w:hAnsiTheme="majorBidi" w:cs="Times New Roman"/>
          <w:sz w:val="24"/>
          <w:szCs w:val="24"/>
        </w:rPr>
        <w:t>Dalam penentuan lapangan penelitian hal yang harus dilakukan konselor adalah mempelajari dan mendalami fokus serta rumusan masalah penelitian. Dengan begitu konselor dapat menyesuaikan masalah yang terjadi dengan kesesuaian yang ada di lapangan.</w:t>
      </w:r>
    </w:p>
    <w:p w:rsidR="003E2DC8" w:rsidRPr="00E709BC" w:rsidRDefault="003E2DC8" w:rsidP="00123B64">
      <w:pPr>
        <w:pStyle w:val="ListParagraph"/>
        <w:numPr>
          <w:ilvl w:val="0"/>
          <w:numId w:val="22"/>
        </w:numPr>
        <w:spacing w:after="0" w:line="240" w:lineRule="auto"/>
        <w:ind w:left="851"/>
        <w:contextualSpacing w:val="0"/>
        <w:rPr>
          <w:rFonts w:asciiTheme="majorBidi" w:hAnsiTheme="majorBidi" w:cs="Times New Roman"/>
          <w:sz w:val="24"/>
          <w:szCs w:val="24"/>
        </w:rPr>
      </w:pPr>
      <w:r w:rsidRPr="00E709BC">
        <w:rPr>
          <w:rFonts w:asciiTheme="majorBidi" w:hAnsiTheme="majorBidi" w:cs="Times New Roman"/>
          <w:sz w:val="24"/>
          <w:szCs w:val="24"/>
        </w:rPr>
        <w:t xml:space="preserve">Menjajaki dan Menilai Lapangan </w:t>
      </w:r>
    </w:p>
    <w:p w:rsidR="003E2DC8" w:rsidRPr="00E709BC" w:rsidRDefault="003E2DC8" w:rsidP="00E709BC">
      <w:pPr>
        <w:spacing w:after="0" w:line="240" w:lineRule="auto"/>
        <w:ind w:left="851" w:firstLine="567"/>
        <w:jc w:val="both"/>
        <w:rPr>
          <w:rFonts w:asciiTheme="majorBidi" w:hAnsiTheme="majorBidi" w:cs="Times New Roman"/>
          <w:sz w:val="24"/>
          <w:szCs w:val="24"/>
        </w:rPr>
      </w:pPr>
      <w:r w:rsidRPr="00E709BC">
        <w:rPr>
          <w:rFonts w:asciiTheme="majorBidi" w:hAnsiTheme="majorBidi" w:cs="Times New Roman"/>
          <w:sz w:val="24"/>
          <w:szCs w:val="24"/>
        </w:rPr>
        <w:t>Tujuan dari tahap ini adalah untuk mengenal unsur lingkungan sosial, fisik, dan keadaan alam. Dengan melakukan penjajak</w:t>
      </w:r>
      <w:r w:rsidR="00204C4A">
        <w:rPr>
          <w:rFonts w:asciiTheme="majorBidi" w:hAnsiTheme="majorBidi" w:cs="Times New Roman"/>
          <w:sz w:val="24"/>
          <w:szCs w:val="24"/>
        </w:rPr>
        <w:t>an</w:t>
      </w:r>
      <w:r w:rsidRPr="00E709BC">
        <w:rPr>
          <w:rFonts w:asciiTheme="majorBidi" w:hAnsiTheme="majorBidi" w:cs="Times New Roman"/>
          <w:sz w:val="24"/>
          <w:szCs w:val="24"/>
        </w:rPr>
        <w:t xml:space="preserve"> dan penilaian ini konselor dapat mempersiapkan diri, mental, maupun kebutuhan yang diperlukan dalam penelitian. Dengan hasil penilaian lapangan konselor dapat mendapatkan latar belakang dari permasalah</w:t>
      </w:r>
      <w:r w:rsidR="00204C4A">
        <w:rPr>
          <w:rFonts w:asciiTheme="majorBidi" w:hAnsiTheme="majorBidi" w:cs="Times New Roman"/>
          <w:sz w:val="24"/>
          <w:szCs w:val="24"/>
        </w:rPr>
        <w:t>an</w:t>
      </w:r>
      <w:r w:rsidRPr="00E709BC">
        <w:rPr>
          <w:rFonts w:asciiTheme="majorBidi" w:hAnsiTheme="majorBidi" w:cs="Times New Roman"/>
          <w:sz w:val="24"/>
          <w:szCs w:val="24"/>
        </w:rPr>
        <w:t xml:space="preserve"> yang dialami oleh konseli.</w:t>
      </w:r>
    </w:p>
    <w:p w:rsidR="003E2DC8" w:rsidRPr="00E709BC" w:rsidRDefault="003E2DC8" w:rsidP="00E35C77">
      <w:pPr>
        <w:spacing w:after="0" w:line="240" w:lineRule="auto"/>
        <w:ind w:left="851" w:firstLine="567"/>
        <w:jc w:val="both"/>
        <w:rPr>
          <w:rFonts w:asciiTheme="majorBidi" w:hAnsiTheme="majorBidi" w:cs="Times New Roman"/>
          <w:sz w:val="24"/>
          <w:szCs w:val="24"/>
        </w:rPr>
      </w:pPr>
      <w:r w:rsidRPr="00E709BC">
        <w:rPr>
          <w:rFonts w:asciiTheme="majorBidi" w:hAnsiTheme="majorBidi" w:cs="Times New Roman"/>
          <w:sz w:val="24"/>
          <w:szCs w:val="24"/>
        </w:rPr>
        <w:t>Dalam menjajaki dan menilai lapangan konselor harus memahami terlebih dahulu tentang adat, sejarah, kebudayaan, agama dan  pandangan hidup konseli dilingkungannya. Konselor juga harus bisa menyesuaikan dengan keadaan lingkungan tempat konseli.</w:t>
      </w:r>
    </w:p>
    <w:p w:rsidR="003E2DC8" w:rsidRPr="00E709BC" w:rsidRDefault="003E2DC8" w:rsidP="00123B64">
      <w:pPr>
        <w:pStyle w:val="ListParagraph"/>
        <w:numPr>
          <w:ilvl w:val="0"/>
          <w:numId w:val="22"/>
        </w:numPr>
        <w:spacing w:after="0" w:line="240" w:lineRule="auto"/>
        <w:ind w:left="851"/>
        <w:jc w:val="both"/>
        <w:rPr>
          <w:rFonts w:asciiTheme="majorBidi" w:hAnsiTheme="majorBidi" w:cs="Times New Roman"/>
          <w:sz w:val="24"/>
          <w:szCs w:val="24"/>
        </w:rPr>
      </w:pPr>
      <w:r w:rsidRPr="00E709BC">
        <w:rPr>
          <w:rFonts w:asciiTheme="majorBidi" w:hAnsiTheme="majorBidi" w:cs="Times New Roman"/>
          <w:sz w:val="24"/>
          <w:szCs w:val="24"/>
        </w:rPr>
        <w:t xml:space="preserve">Persoalan Etika Lapangan </w:t>
      </w:r>
    </w:p>
    <w:p w:rsidR="003E2DC8" w:rsidRDefault="003E2DC8" w:rsidP="00E709BC">
      <w:pPr>
        <w:spacing w:after="0" w:line="240" w:lineRule="auto"/>
        <w:ind w:left="851" w:firstLine="567"/>
        <w:jc w:val="both"/>
        <w:rPr>
          <w:rFonts w:asciiTheme="majorBidi" w:hAnsiTheme="majorBidi" w:cs="Times New Roman"/>
          <w:sz w:val="24"/>
          <w:szCs w:val="24"/>
        </w:rPr>
      </w:pPr>
      <w:r w:rsidRPr="00E709BC">
        <w:rPr>
          <w:rFonts w:asciiTheme="majorBidi" w:hAnsiTheme="majorBidi" w:cs="Times New Roman"/>
          <w:sz w:val="24"/>
          <w:szCs w:val="24"/>
        </w:rPr>
        <w:t>Dalam penelit</w:t>
      </w:r>
      <w:r w:rsidR="00E35C77">
        <w:rPr>
          <w:rFonts w:asciiTheme="majorBidi" w:hAnsiTheme="majorBidi" w:cs="Times New Roman"/>
          <w:sz w:val="24"/>
          <w:szCs w:val="24"/>
        </w:rPr>
        <w:t>ian kualitatif instrument diguna</w:t>
      </w:r>
      <w:r w:rsidRPr="00E709BC">
        <w:rPr>
          <w:rFonts w:asciiTheme="majorBidi" w:hAnsiTheme="majorBidi" w:cs="Times New Roman"/>
          <w:sz w:val="24"/>
          <w:szCs w:val="24"/>
        </w:rPr>
        <w:t xml:space="preserve">kan sebagai alat pengumpulan data. Yang mana konselor melakukan wawancara terhadap konseli dan signifikan other, dokumentasi dan sebagainya. Oleh karena itu konselor harus berhadap dengan orang-orang yang berada di lingkungan sekitar konseli. Maka etika sangat di butuhkan dalam pelaksanaan pengumpulan data. Berikut ada segi praktis yang bisa </w:t>
      </w:r>
      <w:r w:rsidRPr="00E709BC">
        <w:rPr>
          <w:rFonts w:asciiTheme="majorBidi" w:hAnsiTheme="majorBidi" w:cs="Times New Roman"/>
          <w:sz w:val="24"/>
          <w:szCs w:val="24"/>
        </w:rPr>
        <w:lastRenderedPageBreak/>
        <w:t xml:space="preserve">dilakukan saat melaksanakan pengumpulan data di lingkungan konseli : </w:t>
      </w:r>
    </w:p>
    <w:p w:rsidR="00204C4A" w:rsidRPr="00E709BC" w:rsidRDefault="00204C4A" w:rsidP="00E709BC">
      <w:pPr>
        <w:spacing w:after="0" w:line="240" w:lineRule="auto"/>
        <w:ind w:left="851" w:firstLine="567"/>
        <w:jc w:val="both"/>
        <w:rPr>
          <w:rFonts w:asciiTheme="majorBidi" w:hAnsiTheme="majorBidi" w:cs="Times New Roman"/>
          <w:sz w:val="24"/>
          <w:szCs w:val="24"/>
        </w:rPr>
      </w:pPr>
    </w:p>
    <w:p w:rsidR="003E2DC8" w:rsidRPr="00E709BC" w:rsidRDefault="003E2DC8" w:rsidP="00123B64">
      <w:pPr>
        <w:pStyle w:val="ListParagraph"/>
        <w:numPr>
          <w:ilvl w:val="0"/>
          <w:numId w:val="23"/>
        </w:numPr>
        <w:spacing w:after="0"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Jelaskan secara jujur maksud dan tujuan</w:t>
      </w:r>
      <w:r w:rsidRPr="00E709BC">
        <w:rPr>
          <w:rFonts w:asciiTheme="majorBidi" w:hAnsiTheme="majorBidi" w:cs="Times New Roman"/>
          <w:sz w:val="24"/>
          <w:szCs w:val="24"/>
          <w:lang w:val="id-ID"/>
        </w:rPr>
        <w:t xml:space="preserve"> </w:t>
      </w:r>
      <w:r w:rsidRPr="00E709BC">
        <w:rPr>
          <w:rFonts w:asciiTheme="majorBidi" w:hAnsiTheme="majorBidi" w:cs="Times New Roman"/>
          <w:sz w:val="24"/>
          <w:szCs w:val="24"/>
        </w:rPr>
        <w:t>kedatangan konselor ke lingkungan konseli.</w:t>
      </w:r>
    </w:p>
    <w:p w:rsidR="003E2DC8" w:rsidRPr="00E709BC" w:rsidRDefault="003E2DC8" w:rsidP="00123B64">
      <w:pPr>
        <w:pStyle w:val="ListParagraph"/>
        <w:numPr>
          <w:ilvl w:val="0"/>
          <w:numId w:val="23"/>
        </w:numPr>
        <w:spacing w:after="0"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Menghargai konseli sebagai orang yang sama derajatnya dengan konselo</w:t>
      </w:r>
      <w:r w:rsidRPr="00E709BC">
        <w:rPr>
          <w:rFonts w:asciiTheme="majorBidi" w:hAnsiTheme="majorBidi" w:cs="Times New Roman"/>
          <w:sz w:val="24"/>
          <w:szCs w:val="24"/>
          <w:lang w:val="id-ID"/>
        </w:rPr>
        <w:t>r.</w:t>
      </w:r>
    </w:p>
    <w:p w:rsidR="003E2DC8" w:rsidRPr="00E709BC" w:rsidRDefault="003E2DC8" w:rsidP="00123B64">
      <w:pPr>
        <w:pStyle w:val="ListParagraph"/>
        <w:numPr>
          <w:ilvl w:val="0"/>
          <w:numId w:val="23"/>
        </w:numPr>
        <w:spacing w:after="0"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Mematuhui semua peraturan, nilai, dan norma-norma yang ada.</w:t>
      </w:r>
    </w:p>
    <w:p w:rsidR="003E2DC8" w:rsidRPr="00E709BC" w:rsidRDefault="003E2DC8" w:rsidP="00123B64">
      <w:pPr>
        <w:pStyle w:val="ListParagraph"/>
        <w:numPr>
          <w:ilvl w:val="0"/>
          <w:numId w:val="23"/>
        </w:numPr>
        <w:spacing w:after="0"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Konselor harus menjaga rahasia tentang informasi yang telah diberikan oleh konseli</w:t>
      </w:r>
    </w:p>
    <w:p w:rsidR="003E2DC8" w:rsidRPr="00E709BC" w:rsidRDefault="003E2DC8" w:rsidP="00123B64">
      <w:pPr>
        <w:pStyle w:val="ListParagraph"/>
        <w:numPr>
          <w:ilvl w:val="0"/>
          <w:numId w:val="23"/>
        </w:numPr>
        <w:spacing w:after="0"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 xml:space="preserve">Catatlah segala informasi yang didapatkan secara jujur. Tidak dilebih-lebihkan maupun dikurangi.    </w:t>
      </w:r>
    </w:p>
    <w:p w:rsidR="003E2DC8" w:rsidRPr="00E709BC" w:rsidRDefault="003E2DC8" w:rsidP="00204C4A">
      <w:pPr>
        <w:pStyle w:val="ListParagraph"/>
        <w:numPr>
          <w:ilvl w:val="0"/>
          <w:numId w:val="21"/>
        </w:numPr>
        <w:spacing w:after="0" w:line="240" w:lineRule="auto"/>
        <w:ind w:left="567"/>
        <w:contextualSpacing w:val="0"/>
        <w:rPr>
          <w:rFonts w:asciiTheme="majorBidi" w:hAnsiTheme="majorBidi" w:cs="Times New Roman"/>
          <w:sz w:val="24"/>
          <w:szCs w:val="24"/>
        </w:rPr>
      </w:pPr>
      <w:r w:rsidRPr="00E709BC">
        <w:rPr>
          <w:rFonts w:asciiTheme="majorBidi" w:hAnsiTheme="majorBidi" w:cs="Times New Roman"/>
          <w:sz w:val="24"/>
          <w:szCs w:val="24"/>
        </w:rPr>
        <w:t xml:space="preserve">Tahap Pekerjaan Lapangan </w:t>
      </w:r>
    </w:p>
    <w:p w:rsidR="00705986" w:rsidRDefault="003E2DC8" w:rsidP="00705986">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Sebelum melakukan penelitian konselor harus memahami latar belakang penelitian serta mempersiapkan kemampuan diri dari segi mental maupun fisik. Saat memasuki lingkungan koneli, konselor harus bisa menjalin hubungan yang baik dengan konseli dan juga signifikan other yang akan di wawancarai. Agar tidak terjadi kecanggungan dan mempermudah konselor dalam penggalian informasi dan pengumpulan data.</w:t>
      </w:r>
      <w:r w:rsidR="001D1776">
        <w:rPr>
          <w:rStyle w:val="FootnoteReference"/>
          <w:rFonts w:asciiTheme="majorBidi" w:hAnsiTheme="majorBidi"/>
          <w:sz w:val="24"/>
          <w:szCs w:val="24"/>
        </w:rPr>
        <w:footnoteReference w:id="46"/>
      </w:r>
    </w:p>
    <w:p w:rsidR="003E2DC8" w:rsidRDefault="003E2DC8" w:rsidP="00705986">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Konselor menggali informasi dari signifikan other yaitu orang tua konseli, saudara, guru, tetangga, dan juga teman terdekat konseli. Setelah mengumpulkan data konselor menyajikan data dengan mendeskripsikan proses dari konseling islam dengan Terapi isighfar untuk menghilangkan kebiasaan mengumpat pada seorang remaja di Kecamatan Benowo Surabaya.</w:t>
      </w:r>
    </w:p>
    <w:p w:rsidR="003E2DC8" w:rsidRPr="00E709BC" w:rsidRDefault="003E2DC8" w:rsidP="00E709BC">
      <w:pPr>
        <w:spacing w:after="0" w:line="240" w:lineRule="auto"/>
        <w:ind w:left="851" w:firstLine="567"/>
        <w:jc w:val="both"/>
        <w:rPr>
          <w:rFonts w:asciiTheme="majorBidi" w:hAnsiTheme="majorBidi" w:cs="Times New Roman"/>
          <w:sz w:val="24"/>
          <w:szCs w:val="24"/>
        </w:rPr>
      </w:pPr>
    </w:p>
    <w:p w:rsidR="003E2DC8" w:rsidRPr="000C2E16" w:rsidRDefault="003E2DC8" w:rsidP="00123B64">
      <w:pPr>
        <w:pStyle w:val="Heading2"/>
        <w:numPr>
          <w:ilvl w:val="0"/>
          <w:numId w:val="42"/>
        </w:numPr>
        <w:ind w:left="426" w:hanging="426"/>
      </w:pPr>
      <w:bookmarkStart w:id="92" w:name="_Toc34903550"/>
      <w:bookmarkStart w:id="93" w:name="_Toc56372864"/>
      <w:r w:rsidRPr="000C2E16">
        <w:lastRenderedPageBreak/>
        <w:t>Jenis &amp; Sumber Data</w:t>
      </w:r>
      <w:bookmarkEnd w:id="92"/>
      <w:bookmarkEnd w:id="93"/>
    </w:p>
    <w:p w:rsidR="003E2DC8" w:rsidRPr="00E709BC" w:rsidRDefault="003E2DC8" w:rsidP="00123B64">
      <w:pPr>
        <w:pStyle w:val="ListParagraph"/>
        <w:numPr>
          <w:ilvl w:val="0"/>
          <w:numId w:val="43"/>
        </w:numPr>
        <w:spacing w:after="0" w:line="240" w:lineRule="auto"/>
        <w:jc w:val="both"/>
        <w:rPr>
          <w:rFonts w:asciiTheme="majorBidi" w:hAnsiTheme="majorBidi" w:cs="Times New Roman"/>
          <w:b/>
          <w:bCs/>
          <w:sz w:val="24"/>
          <w:szCs w:val="24"/>
        </w:rPr>
      </w:pPr>
      <w:r w:rsidRPr="00E709BC">
        <w:rPr>
          <w:rFonts w:asciiTheme="majorBidi" w:hAnsiTheme="majorBidi" w:cs="Times New Roman"/>
          <w:sz w:val="24"/>
          <w:szCs w:val="24"/>
        </w:rPr>
        <w:t>Jenis Data</w:t>
      </w:r>
    </w:p>
    <w:p w:rsidR="003E2DC8" w:rsidRPr="00E709BC" w:rsidRDefault="003E2DC8" w:rsidP="00E709BC">
      <w:pPr>
        <w:spacing w:after="0" w:line="240" w:lineRule="auto"/>
        <w:ind w:left="709" w:firstLine="567"/>
        <w:jc w:val="both"/>
        <w:rPr>
          <w:rFonts w:asciiTheme="majorBidi" w:hAnsiTheme="majorBidi" w:cs="Times New Roman"/>
          <w:sz w:val="24"/>
          <w:szCs w:val="24"/>
        </w:rPr>
      </w:pPr>
      <w:r w:rsidRPr="00E709BC">
        <w:rPr>
          <w:rFonts w:asciiTheme="majorBidi" w:hAnsiTheme="majorBidi" w:cs="Times New Roman"/>
          <w:sz w:val="24"/>
          <w:szCs w:val="24"/>
        </w:rPr>
        <w:t>Penelitian ini menggunakan penelitian kualitatif, maka jenis data yang digunakan adalah data yang tidak ada statistik atau angka di dalamnya. Dan data yang diperoleh dalam bentuk kata verbal. Maka data yang dibutuhkan adalah :</w:t>
      </w:r>
    </w:p>
    <w:p w:rsidR="003E2DC8" w:rsidRPr="00E709BC" w:rsidRDefault="003E2DC8" w:rsidP="00123B64">
      <w:pPr>
        <w:pStyle w:val="ListParagraph"/>
        <w:numPr>
          <w:ilvl w:val="0"/>
          <w:numId w:val="44"/>
        </w:numPr>
        <w:spacing w:after="0" w:line="240" w:lineRule="auto"/>
        <w:ind w:left="1134" w:hanging="425"/>
        <w:jc w:val="both"/>
        <w:rPr>
          <w:rFonts w:asciiTheme="majorBidi" w:hAnsiTheme="majorBidi" w:cs="Times New Roman"/>
          <w:sz w:val="24"/>
          <w:szCs w:val="24"/>
        </w:rPr>
      </w:pPr>
      <w:r w:rsidRPr="00E709BC">
        <w:rPr>
          <w:rFonts w:asciiTheme="majorBidi" w:hAnsiTheme="majorBidi" w:cs="Times New Roman"/>
          <w:sz w:val="24"/>
          <w:szCs w:val="24"/>
        </w:rPr>
        <w:t xml:space="preserve">Data Primer </w:t>
      </w:r>
    </w:p>
    <w:p w:rsidR="000C2E16" w:rsidRDefault="003E2DC8" w:rsidP="000C2E16">
      <w:pPr>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Data Primer yaitu data yang diambil dari sumber pertama dilapangan oleh orang yang melakukan penelitian atau yang bersangkutan yang membutuhkannya.</w:t>
      </w:r>
      <w:r w:rsidRPr="00E709BC">
        <w:rPr>
          <w:rStyle w:val="FootnoteReference"/>
          <w:rFonts w:asciiTheme="majorBidi" w:hAnsiTheme="majorBidi"/>
          <w:sz w:val="24"/>
          <w:szCs w:val="24"/>
        </w:rPr>
        <w:footnoteReference w:id="47"/>
      </w:r>
      <w:r w:rsidRPr="00E709BC">
        <w:rPr>
          <w:rFonts w:asciiTheme="majorBidi" w:hAnsiTheme="majorBidi" w:cs="Times New Roman"/>
          <w:sz w:val="24"/>
          <w:szCs w:val="24"/>
        </w:rPr>
        <w:t xml:space="preserve"> Maka data primer dapat diperoleh dari perilaku konseli, kegiatan lapangan, latar belakang masalah, dan keadaan dari konseli. </w:t>
      </w:r>
    </w:p>
    <w:p w:rsidR="003E2DC8" w:rsidRPr="000C2E16" w:rsidRDefault="003E2DC8" w:rsidP="00123B64">
      <w:pPr>
        <w:pStyle w:val="ListParagraph"/>
        <w:numPr>
          <w:ilvl w:val="0"/>
          <w:numId w:val="44"/>
        </w:numPr>
        <w:spacing w:after="0" w:line="240" w:lineRule="auto"/>
        <w:ind w:left="1134" w:hanging="425"/>
        <w:jc w:val="both"/>
        <w:rPr>
          <w:rFonts w:asciiTheme="majorBidi" w:hAnsiTheme="majorBidi" w:cs="Times New Roman"/>
          <w:sz w:val="24"/>
          <w:szCs w:val="24"/>
        </w:rPr>
      </w:pPr>
      <w:r w:rsidRPr="000C2E16">
        <w:rPr>
          <w:rFonts w:asciiTheme="majorBidi" w:hAnsiTheme="majorBidi" w:cs="Times New Roman"/>
          <w:sz w:val="24"/>
          <w:szCs w:val="24"/>
        </w:rPr>
        <w:t xml:space="preserve">Data Sekunder </w:t>
      </w:r>
    </w:p>
    <w:p w:rsidR="003E2DC8" w:rsidRPr="00E709BC" w:rsidRDefault="003E2DC8" w:rsidP="00E709BC">
      <w:pPr>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Data sekunder yaitu data yang diambil dari sumber kedua atau berbagai sumber guna melengkapi data primer.  Data yang diperoleh dari lingkungan konseli, seperti kondisi dari keluarga konseli dan kondisi dari lingkungan konseli. Dan data yang diperoleh dari orang lain untuk melengkapi data primer</w:t>
      </w:r>
      <w:r w:rsidRPr="00E709BC">
        <w:rPr>
          <w:rStyle w:val="FootnoteReference"/>
          <w:rFonts w:asciiTheme="majorBidi" w:hAnsiTheme="majorBidi"/>
          <w:sz w:val="24"/>
          <w:szCs w:val="24"/>
        </w:rPr>
        <w:footnoteReference w:id="48"/>
      </w:r>
      <w:r w:rsidRPr="00E709BC">
        <w:rPr>
          <w:rFonts w:asciiTheme="majorBidi" w:hAnsiTheme="majorBidi" w:cs="Times New Roman"/>
          <w:sz w:val="24"/>
          <w:szCs w:val="24"/>
        </w:rPr>
        <w:t>.</w:t>
      </w:r>
    </w:p>
    <w:p w:rsidR="003E2DC8" w:rsidRPr="00E709BC" w:rsidRDefault="003E2DC8" w:rsidP="00123B64">
      <w:pPr>
        <w:pStyle w:val="ListParagraph"/>
        <w:numPr>
          <w:ilvl w:val="0"/>
          <w:numId w:val="44"/>
        </w:numPr>
        <w:spacing w:after="0" w:line="240" w:lineRule="auto"/>
        <w:ind w:left="1134" w:hanging="425"/>
        <w:jc w:val="both"/>
        <w:rPr>
          <w:rFonts w:asciiTheme="majorBidi" w:hAnsiTheme="majorBidi" w:cs="Times New Roman"/>
          <w:sz w:val="24"/>
          <w:szCs w:val="24"/>
        </w:rPr>
      </w:pPr>
      <w:r w:rsidRPr="00E709BC">
        <w:rPr>
          <w:rFonts w:asciiTheme="majorBidi" w:hAnsiTheme="majorBidi" w:cs="Times New Roman"/>
          <w:sz w:val="24"/>
          <w:szCs w:val="24"/>
        </w:rPr>
        <w:t>Sumber Data</w:t>
      </w:r>
    </w:p>
    <w:p w:rsidR="003E2DC8" w:rsidRDefault="003E2DC8" w:rsidP="00FE7F33">
      <w:pPr>
        <w:pStyle w:val="ListParagraph"/>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t>Untuk bisa mendapatkan data penelitian, maka peneliti harus mendapatkan keterangan dari konseli, yang dimaksud dari sumber data adalah subyek dari mana didapatkan.</w:t>
      </w:r>
      <w:r w:rsidR="0063166D">
        <w:rPr>
          <w:rFonts w:asciiTheme="majorBidi" w:hAnsiTheme="majorBidi" w:cs="Times New Roman"/>
          <w:sz w:val="24"/>
          <w:szCs w:val="24"/>
          <w:lang w:val="id-ID"/>
        </w:rPr>
        <w:t xml:space="preserve"> </w:t>
      </w:r>
    </w:p>
    <w:p w:rsidR="0063166D" w:rsidRPr="0063166D" w:rsidRDefault="0063166D" w:rsidP="0063166D">
      <w:pPr>
        <w:pStyle w:val="ListParagraph"/>
        <w:numPr>
          <w:ilvl w:val="0"/>
          <w:numId w:val="53"/>
        </w:numPr>
        <w:spacing w:after="0" w:line="240" w:lineRule="auto"/>
        <w:ind w:left="1276"/>
        <w:jc w:val="both"/>
        <w:rPr>
          <w:rFonts w:asciiTheme="majorBidi" w:hAnsiTheme="majorBidi" w:cs="Times New Roman"/>
          <w:sz w:val="24"/>
          <w:szCs w:val="28"/>
        </w:rPr>
      </w:pPr>
      <w:r w:rsidRPr="0063166D">
        <w:rPr>
          <w:rFonts w:asciiTheme="majorBidi" w:hAnsiTheme="majorBidi" w:cs="Times New Roman"/>
          <w:sz w:val="24"/>
          <w:szCs w:val="28"/>
        </w:rPr>
        <w:t xml:space="preserve">Sumber data primer adalah sumber utama yang memberikan informasi dan data mengenai </w:t>
      </w:r>
      <w:r w:rsidRPr="0063166D">
        <w:rPr>
          <w:rFonts w:asciiTheme="majorBidi" w:hAnsiTheme="majorBidi" w:cs="Times New Roman"/>
          <w:sz w:val="24"/>
          <w:szCs w:val="28"/>
        </w:rPr>
        <w:lastRenderedPageBreak/>
        <w:t>masalah yang sedang diteliti melalui observasi dan wawancara, dalam hal ini adalah konseli.</w:t>
      </w:r>
    </w:p>
    <w:p w:rsidR="0063166D" w:rsidRPr="0063166D" w:rsidRDefault="0063166D" w:rsidP="0063166D">
      <w:pPr>
        <w:pStyle w:val="ListParagraph"/>
        <w:numPr>
          <w:ilvl w:val="0"/>
          <w:numId w:val="53"/>
        </w:numPr>
        <w:spacing w:after="0" w:line="240" w:lineRule="auto"/>
        <w:ind w:left="1276"/>
        <w:jc w:val="both"/>
        <w:rPr>
          <w:rFonts w:asciiTheme="majorBidi" w:hAnsiTheme="majorBidi" w:cs="Times New Roman"/>
          <w:sz w:val="24"/>
          <w:szCs w:val="28"/>
        </w:rPr>
      </w:pPr>
      <w:r w:rsidRPr="0063166D">
        <w:rPr>
          <w:rFonts w:asciiTheme="majorBidi" w:hAnsiTheme="majorBidi" w:cs="Times New Roman"/>
          <w:sz w:val="24"/>
          <w:szCs w:val="28"/>
        </w:rPr>
        <w:t xml:space="preserve">Sumber data sekunder adalah sumber kedua atau penguat yang memberikan informasi dan data mengenai masalah yang sedang diteliti melalui observasi dan wawancara, dalam hal ini adalah teman konseli. </w:t>
      </w:r>
    </w:p>
    <w:p w:rsidR="00FE7F33" w:rsidRPr="0063166D" w:rsidRDefault="00FE7F33" w:rsidP="0063166D">
      <w:pPr>
        <w:spacing w:after="0" w:line="240" w:lineRule="auto"/>
        <w:jc w:val="both"/>
        <w:rPr>
          <w:rFonts w:asciiTheme="majorBidi" w:hAnsiTheme="majorBidi" w:cs="Times New Roman"/>
          <w:sz w:val="24"/>
          <w:szCs w:val="24"/>
        </w:rPr>
      </w:pPr>
    </w:p>
    <w:p w:rsidR="003E2DC8" w:rsidRPr="000C2E16" w:rsidRDefault="003E2DC8" w:rsidP="00123B64">
      <w:pPr>
        <w:pStyle w:val="Heading2"/>
        <w:numPr>
          <w:ilvl w:val="0"/>
          <w:numId w:val="42"/>
        </w:numPr>
        <w:ind w:left="426" w:hanging="426"/>
      </w:pPr>
      <w:bookmarkStart w:id="94" w:name="_Toc34903551"/>
      <w:bookmarkStart w:id="95" w:name="_Toc56372865"/>
      <w:r w:rsidRPr="000C2E16">
        <w:t>Teknik Pengumpulan Data</w:t>
      </w:r>
      <w:bookmarkEnd w:id="94"/>
      <w:bookmarkEnd w:id="95"/>
    </w:p>
    <w:p w:rsidR="003E2DC8" w:rsidRPr="00E709BC" w:rsidRDefault="003E2DC8" w:rsidP="00123B64">
      <w:pPr>
        <w:pStyle w:val="ListParagraph"/>
        <w:numPr>
          <w:ilvl w:val="0"/>
          <w:numId w:val="45"/>
        </w:numPr>
        <w:spacing w:after="0" w:line="240" w:lineRule="auto"/>
        <w:ind w:left="993" w:hanging="284"/>
        <w:contextualSpacing w:val="0"/>
        <w:rPr>
          <w:rFonts w:asciiTheme="majorBidi" w:hAnsiTheme="majorBidi" w:cs="Times New Roman"/>
          <w:sz w:val="24"/>
          <w:szCs w:val="24"/>
        </w:rPr>
      </w:pPr>
      <w:r w:rsidRPr="00E709BC">
        <w:rPr>
          <w:rFonts w:asciiTheme="majorBidi" w:hAnsiTheme="majorBidi" w:cs="Times New Roman"/>
          <w:sz w:val="24"/>
          <w:szCs w:val="24"/>
        </w:rPr>
        <w:t xml:space="preserve">Wawancara </w:t>
      </w:r>
    </w:p>
    <w:p w:rsidR="003E2DC8" w:rsidRPr="00E709BC" w:rsidRDefault="003E2DC8" w:rsidP="00E709BC">
      <w:pPr>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Wawancara merupakan percakapan dengan maksud dan tujuan tertentu, percakapan itu dilakukan oleh dua pihak, yaitu pewawancara (interviewer) yang mengajukan pertanyaan dan terwawancara (interviewee) yang memberikan jawaban atas pertanyaan itu. dari metode wawancara ini peneliti dapat menggali data dari konseli, dan data yang digali adalah data primer dari konseli langsung dan data sekunder dari orang lain. Dan data yang diambil dari wawancara meliputi identitas, proses terapi, latar belakang.</w:t>
      </w:r>
    </w:p>
    <w:p w:rsidR="003E2DC8" w:rsidRPr="000C2E16" w:rsidRDefault="003E2DC8" w:rsidP="00123B64">
      <w:pPr>
        <w:pStyle w:val="ListParagraph"/>
        <w:numPr>
          <w:ilvl w:val="0"/>
          <w:numId w:val="45"/>
        </w:numPr>
        <w:spacing w:after="0" w:line="240" w:lineRule="auto"/>
        <w:ind w:left="993" w:hanging="284"/>
        <w:jc w:val="both"/>
        <w:rPr>
          <w:rFonts w:asciiTheme="majorBidi" w:hAnsiTheme="majorBidi" w:cs="Times New Roman"/>
          <w:sz w:val="24"/>
          <w:szCs w:val="24"/>
        </w:rPr>
      </w:pPr>
      <w:r w:rsidRPr="000C2E16">
        <w:rPr>
          <w:rFonts w:asciiTheme="majorBidi" w:hAnsiTheme="majorBidi" w:cs="Times New Roman"/>
          <w:sz w:val="24"/>
          <w:szCs w:val="24"/>
        </w:rPr>
        <w:t xml:space="preserve">Observasi </w:t>
      </w:r>
    </w:p>
    <w:p w:rsidR="003E2DC8" w:rsidRDefault="003E2DC8" w:rsidP="00E709BC">
      <w:pPr>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Menurut Darlington observasi merupakan cara yang efektif untuk mengetahui apa yang dilakukan orang dalam konteks tertentu, pola rutinitas, pola interaksi dari kehidupan mereka sehari-hari.</w:t>
      </w:r>
      <w:r w:rsidRPr="00E709BC">
        <w:rPr>
          <w:rStyle w:val="FootnoteReference"/>
          <w:rFonts w:asciiTheme="majorBidi" w:hAnsiTheme="majorBidi"/>
          <w:sz w:val="24"/>
          <w:szCs w:val="24"/>
        </w:rPr>
        <w:footnoteReference w:id="49"/>
      </w:r>
      <w:r w:rsidRPr="00E709BC">
        <w:rPr>
          <w:rFonts w:asciiTheme="majorBidi" w:hAnsiTheme="majorBidi" w:cs="Times New Roman"/>
          <w:sz w:val="24"/>
          <w:szCs w:val="24"/>
        </w:rPr>
        <w:t xml:space="preserve"> Dari observasi tersebut peneliti mencari informasi tentang kebiasaan konseli dirumah maupun diluar rumah yang menyebabkan konseli sering mengumpat. </w:t>
      </w:r>
    </w:p>
    <w:p w:rsidR="00FE7F33" w:rsidRPr="00E709BC" w:rsidRDefault="00FE7F33" w:rsidP="00E709BC">
      <w:pPr>
        <w:spacing w:after="0" w:line="240" w:lineRule="auto"/>
        <w:ind w:left="993" w:firstLine="567"/>
        <w:jc w:val="both"/>
        <w:rPr>
          <w:rFonts w:asciiTheme="majorBidi" w:hAnsiTheme="majorBidi" w:cs="Times New Roman"/>
          <w:sz w:val="24"/>
          <w:szCs w:val="24"/>
        </w:rPr>
      </w:pPr>
    </w:p>
    <w:p w:rsidR="003E2DC8" w:rsidRPr="000C2E16" w:rsidRDefault="003E2DC8" w:rsidP="00123B64">
      <w:pPr>
        <w:pStyle w:val="Heading2"/>
        <w:numPr>
          <w:ilvl w:val="0"/>
          <w:numId w:val="42"/>
        </w:numPr>
        <w:ind w:left="426" w:hanging="426"/>
      </w:pPr>
      <w:bookmarkStart w:id="96" w:name="_Toc34903552"/>
      <w:bookmarkStart w:id="97" w:name="_Toc56372866"/>
      <w:r w:rsidRPr="000C2E16">
        <w:lastRenderedPageBreak/>
        <w:t>Teknik Analisis Data</w:t>
      </w:r>
      <w:bookmarkEnd w:id="96"/>
      <w:bookmarkEnd w:id="97"/>
    </w:p>
    <w:p w:rsidR="00D0569A" w:rsidRDefault="003E2DC8" w:rsidP="00D0569A">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Analisis data dalam penelitian kualitatif merupakan manajemen data mentah atau</w:t>
      </w:r>
      <w:r w:rsidR="00D0569A">
        <w:rPr>
          <w:rFonts w:asciiTheme="majorBidi" w:hAnsiTheme="majorBidi" w:cs="Times New Roman"/>
          <w:sz w:val="24"/>
          <w:szCs w:val="24"/>
        </w:rPr>
        <w:t xml:space="preserve"> </w:t>
      </w:r>
      <w:r w:rsidRPr="00E709BC">
        <w:rPr>
          <w:rFonts w:asciiTheme="majorBidi" w:hAnsiTheme="majorBidi" w:cs="Times New Roman"/>
          <w:sz w:val="24"/>
          <w:szCs w:val="24"/>
        </w:rPr>
        <w:t>yang belum tersusun yang berasal dari data kuesioner kualitatif, wawancara kualitatif, observasi kualitatif, data sekunder, refleksi tertulis, dan catatan lapangan ke dalam unit-unit bermakna yang tersusun menjadi satu kesatuan hasil penelitian.</w:t>
      </w:r>
      <w:r w:rsidRPr="00E709BC">
        <w:rPr>
          <w:rStyle w:val="FootnoteReference"/>
          <w:rFonts w:asciiTheme="majorBidi" w:hAnsiTheme="majorBidi"/>
          <w:sz w:val="24"/>
          <w:szCs w:val="24"/>
        </w:rPr>
        <w:footnoteReference w:id="50"/>
      </w:r>
    </w:p>
    <w:p w:rsidR="00D0569A" w:rsidRDefault="00D0569A" w:rsidP="00D0569A">
      <w:pPr>
        <w:spacing w:after="0" w:line="240" w:lineRule="auto"/>
        <w:ind w:left="567" w:firstLine="567"/>
        <w:jc w:val="both"/>
        <w:rPr>
          <w:rFonts w:asciiTheme="majorBidi" w:hAnsiTheme="majorBidi" w:cs="Times New Roman"/>
          <w:sz w:val="24"/>
          <w:szCs w:val="24"/>
        </w:rPr>
      </w:pPr>
      <w:r w:rsidRPr="00D0569A">
        <w:rPr>
          <w:rFonts w:ascii="Times New Roman" w:hAnsi="Times New Roman" w:cs="Times New Roman"/>
          <w:sz w:val="24"/>
          <w:szCs w:val="24"/>
        </w:rPr>
        <w:t>Didalam peneliti ini untuk menganalisis data ada dua macam teknik.</w:t>
      </w:r>
      <w:r w:rsidRPr="00D0569A">
        <w:rPr>
          <w:rFonts w:ascii="Times New Roman" w:hAnsi="Times New Roman" w:cs="Times New Roman"/>
          <w:i/>
          <w:sz w:val="24"/>
          <w:szCs w:val="24"/>
        </w:rPr>
        <w:t xml:space="preserve"> Pertama</w:t>
      </w:r>
      <w:r w:rsidRPr="00D0569A">
        <w:rPr>
          <w:rFonts w:ascii="Times New Roman" w:hAnsi="Times New Roman" w:cs="Times New Roman"/>
          <w:sz w:val="24"/>
          <w:szCs w:val="24"/>
        </w:rPr>
        <w:t>, Teknik analisis deskriptif yakni usaha mendeskripsikan d</w:t>
      </w:r>
      <w:r>
        <w:rPr>
          <w:rFonts w:ascii="Times New Roman" w:hAnsi="Times New Roman" w:cs="Times New Roman"/>
          <w:sz w:val="24"/>
          <w:szCs w:val="24"/>
        </w:rPr>
        <w:t>an menginterpasi apa yang ada</w:t>
      </w:r>
      <w:r w:rsidRPr="00D0569A">
        <w:rPr>
          <w:rFonts w:ascii="Times New Roman" w:hAnsi="Times New Roman" w:cs="Times New Roman"/>
          <w:sz w:val="24"/>
          <w:szCs w:val="24"/>
        </w:rPr>
        <w:t>.</w:t>
      </w:r>
      <w:r>
        <w:rPr>
          <w:rStyle w:val="FootnoteReference"/>
          <w:rFonts w:ascii="Times New Roman" w:hAnsi="Times New Roman"/>
          <w:sz w:val="24"/>
          <w:szCs w:val="24"/>
        </w:rPr>
        <w:footnoteReference w:id="51"/>
      </w:r>
      <w:r w:rsidRPr="00D0569A">
        <w:rPr>
          <w:rFonts w:ascii="Times New Roman" w:hAnsi="Times New Roman" w:cs="Times New Roman"/>
          <w:sz w:val="24"/>
          <w:szCs w:val="24"/>
        </w:rPr>
        <w:t xml:space="preserve"> </w:t>
      </w:r>
      <w:r w:rsidRPr="00D0569A">
        <w:rPr>
          <w:rFonts w:ascii="Times New Roman" w:hAnsi="Times New Roman" w:cs="Times New Roman"/>
          <w:i/>
          <w:sz w:val="24"/>
          <w:szCs w:val="24"/>
        </w:rPr>
        <w:t>Kedua</w:t>
      </w:r>
      <w:r w:rsidRPr="00D0569A">
        <w:rPr>
          <w:rFonts w:ascii="Times New Roman" w:hAnsi="Times New Roman" w:cs="Times New Roman"/>
          <w:sz w:val="24"/>
          <w:szCs w:val="24"/>
        </w:rPr>
        <w:t>, menggunakan metode komparatif yakni metode perbandingan antara satu datum dengan datum yang lain, dan kemudian secara tetap membandingkan proses konseling berdasarkan rumusan masalah dan membandingkan antara teori dan kenyataan yang ada dilapangan, dan hasil yang membandingkan tentang kondisi klien sebelum dan sesudah</w:t>
      </w:r>
      <w:r>
        <w:rPr>
          <w:rStyle w:val="FootnoteReference"/>
          <w:rFonts w:ascii="Times New Roman" w:hAnsi="Times New Roman"/>
          <w:sz w:val="24"/>
          <w:szCs w:val="24"/>
        </w:rPr>
        <w:footnoteReference w:id="52"/>
      </w:r>
    </w:p>
    <w:p w:rsidR="003E2DC8" w:rsidRPr="00E709BC" w:rsidRDefault="003E2DC8" w:rsidP="00D0569A">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 xml:space="preserve">Adapun prosedur analisis data dalam penelitian kualitatif sebagai berikut : </w:t>
      </w:r>
    </w:p>
    <w:p w:rsidR="003E2DC8" w:rsidRPr="00E709BC" w:rsidRDefault="003E2DC8" w:rsidP="00123B64">
      <w:pPr>
        <w:pStyle w:val="ListParagraph"/>
        <w:numPr>
          <w:ilvl w:val="0"/>
          <w:numId w:val="18"/>
        </w:numPr>
        <w:spacing w:after="0" w:line="240" w:lineRule="auto"/>
        <w:ind w:left="993" w:hanging="213"/>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Peneliti melakukan transkip data. Transkip data merupakan proses transformasi data kedalam teks. Tujuannya untuk mempermudah peneliti dalam mengumpulkan dan mengamankan data dalam satu file.Apabila data yang didapat dalam bentuk rekaman audio, maka peneliti perlu mendengarkan rekaman ulang lalu mencatat poin-poin penting dari </w:t>
      </w:r>
      <w:r w:rsidRPr="00E709BC">
        <w:rPr>
          <w:rFonts w:asciiTheme="majorBidi" w:hAnsiTheme="majorBidi" w:cs="Times New Roman"/>
          <w:sz w:val="24"/>
          <w:szCs w:val="24"/>
        </w:rPr>
        <w:lastRenderedPageBreak/>
        <w:t>hasil data rekaman audio tersebut. Dan perlu diketahui peneliti harus selalu menjaga data keaslian dengan baik. Dan selanjutnya peneliti mencermati kembali hasil transkip data dan fokus terhadap tujuan penelitian yang utama.</w:t>
      </w:r>
      <w:r w:rsidRPr="00E709BC">
        <w:rPr>
          <w:rFonts w:asciiTheme="majorBidi" w:hAnsiTheme="majorBidi" w:cs="Times New Roman"/>
          <w:sz w:val="24"/>
          <w:szCs w:val="24"/>
        </w:rPr>
        <w:tab/>
      </w:r>
    </w:p>
    <w:p w:rsidR="00EF48E2" w:rsidRPr="00D55774" w:rsidRDefault="003E2DC8" w:rsidP="00D55774">
      <w:pPr>
        <w:pStyle w:val="ListParagraph"/>
        <w:numPr>
          <w:ilvl w:val="0"/>
          <w:numId w:val="18"/>
        </w:numPr>
        <w:spacing w:after="0" w:line="240" w:lineRule="auto"/>
        <w:ind w:left="993" w:hanging="426"/>
        <w:contextualSpacing w:val="0"/>
        <w:jc w:val="both"/>
        <w:rPr>
          <w:rFonts w:asciiTheme="majorBidi" w:hAnsiTheme="majorBidi" w:cs="Times New Roman"/>
          <w:sz w:val="24"/>
          <w:szCs w:val="24"/>
        </w:rPr>
      </w:pPr>
      <w:r w:rsidRPr="00E709BC">
        <w:rPr>
          <w:rFonts w:asciiTheme="majorBidi" w:hAnsiTheme="majorBidi" w:cs="Times New Roman"/>
          <w:sz w:val="24"/>
          <w:szCs w:val="24"/>
        </w:rPr>
        <w:t>Pemaparan atau Penyajian Data. Tujuannya adalah untuk mendeskripsikan ide-ide utama dalam data yang disajikan secara terorganisir dan gabungan informasi yang memungkinkan kesimpulan menjadi dapat diambil. Dipaparkan dalam bentuk ringkasan proposial, table tentang data, bagan yan</w:t>
      </w:r>
      <w:r w:rsidR="00FA5B30">
        <w:rPr>
          <w:rFonts w:asciiTheme="majorBidi" w:hAnsiTheme="majorBidi" w:cs="Times New Roman"/>
          <w:sz w:val="24"/>
          <w:szCs w:val="24"/>
        </w:rPr>
        <w:t>g berisi tentang tema-tema, d</w:t>
      </w:r>
      <w:r w:rsidR="00FA5B30">
        <w:rPr>
          <w:rFonts w:asciiTheme="majorBidi" w:hAnsiTheme="majorBidi" w:cs="Times New Roman"/>
          <w:sz w:val="24"/>
          <w:szCs w:val="24"/>
          <w:lang w:val="id-ID"/>
        </w:rPr>
        <w:t>an lain-lain.</w:t>
      </w:r>
      <w:r w:rsidRPr="00E709BC">
        <w:rPr>
          <w:rFonts w:asciiTheme="majorBidi" w:hAnsiTheme="majorBidi" w:cs="Times New Roman"/>
          <w:sz w:val="24"/>
          <w:szCs w:val="24"/>
        </w:rPr>
        <w:t xml:space="preserve"> </w:t>
      </w:r>
    </w:p>
    <w:p w:rsidR="003E2DC8" w:rsidRDefault="003E2DC8" w:rsidP="00123B64">
      <w:pPr>
        <w:pStyle w:val="ListParagraph"/>
        <w:numPr>
          <w:ilvl w:val="0"/>
          <w:numId w:val="18"/>
        </w:numPr>
        <w:spacing w:after="0" w:line="240" w:lineRule="auto"/>
        <w:ind w:left="993" w:hanging="426"/>
        <w:contextualSpacing w:val="0"/>
        <w:jc w:val="both"/>
        <w:rPr>
          <w:rFonts w:asciiTheme="majorBidi" w:hAnsiTheme="majorBidi" w:cs="Times New Roman"/>
          <w:sz w:val="24"/>
          <w:szCs w:val="24"/>
        </w:rPr>
      </w:pPr>
      <w:r w:rsidRPr="00E709BC">
        <w:rPr>
          <w:rFonts w:asciiTheme="majorBidi" w:hAnsiTheme="majorBidi" w:cs="Times New Roman"/>
          <w:sz w:val="24"/>
          <w:szCs w:val="24"/>
        </w:rPr>
        <w:t>Kesimpulan dan Verifikasi</w:t>
      </w:r>
      <w:r w:rsidR="00FA5B30">
        <w:rPr>
          <w:rFonts w:asciiTheme="majorBidi" w:hAnsiTheme="majorBidi" w:cs="Times New Roman"/>
          <w:sz w:val="24"/>
          <w:szCs w:val="24"/>
        </w:rPr>
        <w:t>. Dari pemaparan data maka da</w:t>
      </w:r>
      <w:r w:rsidR="00FA5B30">
        <w:rPr>
          <w:rFonts w:asciiTheme="majorBidi" w:hAnsiTheme="majorBidi" w:cs="Times New Roman"/>
          <w:sz w:val="24"/>
          <w:szCs w:val="24"/>
          <w:lang w:val="id-ID"/>
        </w:rPr>
        <w:t>pat</w:t>
      </w:r>
      <w:r w:rsidRPr="00E709BC">
        <w:rPr>
          <w:rFonts w:asciiTheme="majorBidi" w:hAnsiTheme="majorBidi" w:cs="Times New Roman"/>
          <w:sz w:val="24"/>
          <w:szCs w:val="24"/>
        </w:rPr>
        <w:t xml:space="preserve"> ditarik kesimpulan dari setiap proses analisis data. Kesimpulannya dalam bentuk proposisi yang bersifat sementara. Dan akan menjadi kesimpulan akhir apabila sudah melewati proses verifikasi atau validasi.</w:t>
      </w:r>
    </w:p>
    <w:p w:rsidR="000C2E16" w:rsidRPr="001D1776" w:rsidRDefault="000C2E16" w:rsidP="001D1776">
      <w:pPr>
        <w:spacing w:after="0" w:line="240" w:lineRule="auto"/>
        <w:jc w:val="both"/>
        <w:rPr>
          <w:rFonts w:asciiTheme="majorBidi" w:hAnsiTheme="majorBidi" w:cs="Times New Roman"/>
          <w:sz w:val="24"/>
          <w:szCs w:val="24"/>
        </w:rPr>
      </w:pPr>
    </w:p>
    <w:p w:rsidR="003E2DC8" w:rsidRPr="000C2E16" w:rsidRDefault="003E2DC8" w:rsidP="00123B64">
      <w:pPr>
        <w:pStyle w:val="Heading2"/>
        <w:numPr>
          <w:ilvl w:val="0"/>
          <w:numId w:val="42"/>
        </w:numPr>
        <w:ind w:left="426" w:hanging="426"/>
      </w:pPr>
      <w:bookmarkStart w:id="98" w:name="_Toc34903553"/>
      <w:bookmarkStart w:id="99" w:name="_Toc56372867"/>
      <w:r w:rsidRPr="000C2E16">
        <w:t>Teknik Keabsahan Data</w:t>
      </w:r>
      <w:bookmarkEnd w:id="98"/>
      <w:bookmarkEnd w:id="99"/>
    </w:p>
    <w:p w:rsidR="003E2DC8" w:rsidRPr="00E709BC" w:rsidRDefault="003E2DC8" w:rsidP="00E709BC">
      <w:pPr>
        <w:pStyle w:val="ListParagraph"/>
        <w:spacing w:after="0" w:line="240" w:lineRule="auto"/>
        <w:ind w:left="567" w:firstLine="567"/>
        <w:contextualSpacing w:val="0"/>
        <w:jc w:val="both"/>
        <w:rPr>
          <w:rFonts w:asciiTheme="majorBidi" w:hAnsiTheme="majorBidi" w:cs="Times New Roman"/>
          <w:sz w:val="24"/>
          <w:szCs w:val="24"/>
        </w:rPr>
      </w:pPr>
      <w:r w:rsidRPr="00E709BC">
        <w:rPr>
          <w:rFonts w:asciiTheme="majorBidi" w:hAnsiTheme="majorBidi" w:cs="Times New Roman"/>
          <w:sz w:val="24"/>
          <w:szCs w:val="24"/>
        </w:rPr>
        <w:t>Uji kredibilitas data hasil penelitian kualitatif antara lain dilaksankan dengan perpanjangan pengamatan, peningkatan ketekunan dalam penelitian, triangulasi, analisis kasus negative, dan membercheck.</w:t>
      </w:r>
      <w:r w:rsidRPr="00E709BC">
        <w:rPr>
          <w:rStyle w:val="FootnoteReference"/>
          <w:rFonts w:asciiTheme="majorBidi" w:hAnsiTheme="majorBidi"/>
          <w:sz w:val="24"/>
          <w:szCs w:val="24"/>
        </w:rPr>
        <w:footnoteReference w:id="53"/>
      </w:r>
    </w:p>
    <w:p w:rsidR="003E2DC8" w:rsidRPr="000C2E16" w:rsidRDefault="003E2DC8" w:rsidP="00123B64">
      <w:pPr>
        <w:pStyle w:val="ListParagraph"/>
        <w:numPr>
          <w:ilvl w:val="0"/>
          <w:numId w:val="46"/>
        </w:numPr>
        <w:spacing w:after="0" w:line="240" w:lineRule="auto"/>
        <w:rPr>
          <w:rFonts w:asciiTheme="majorBidi" w:hAnsiTheme="majorBidi" w:cs="Times New Roman"/>
          <w:sz w:val="24"/>
          <w:szCs w:val="24"/>
        </w:rPr>
      </w:pPr>
      <w:r w:rsidRPr="000C2E16">
        <w:rPr>
          <w:rFonts w:asciiTheme="majorBidi" w:hAnsiTheme="majorBidi" w:cs="Times New Roman"/>
          <w:sz w:val="24"/>
          <w:szCs w:val="24"/>
        </w:rPr>
        <w:t>Perpanjangan Pengamatan</w:t>
      </w:r>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 xml:space="preserve">Dalam penelitian kualitatif peneliti termaksud dalam instrument. dimana peneliti harus melakukan penggalian data seperti observasi, dokumentasi, wawancara kepada konseli yang akan diteliti. Keikutsertaan peneliti dalam tahap ini membutuhkan </w:t>
      </w:r>
      <w:r w:rsidRPr="00E709BC">
        <w:rPr>
          <w:rFonts w:asciiTheme="majorBidi" w:hAnsiTheme="majorBidi" w:cs="Times New Roman"/>
          <w:sz w:val="24"/>
          <w:szCs w:val="24"/>
        </w:rPr>
        <w:lastRenderedPageBreak/>
        <w:t>waktu yang cukup lama agar hasil data yang di peroleh lebih lengkap dan maksiamal .</w:t>
      </w:r>
      <w:r w:rsidRPr="00E709BC">
        <w:rPr>
          <w:rFonts w:asciiTheme="majorBidi" w:hAnsiTheme="majorBidi" w:cs="Times New Roman"/>
          <w:sz w:val="24"/>
          <w:szCs w:val="24"/>
        </w:rPr>
        <w:tab/>
      </w:r>
    </w:p>
    <w:p w:rsidR="003E2DC8" w:rsidRPr="000C2E16" w:rsidRDefault="003E2DC8" w:rsidP="00123B64">
      <w:pPr>
        <w:pStyle w:val="ListParagraph"/>
        <w:numPr>
          <w:ilvl w:val="0"/>
          <w:numId w:val="46"/>
        </w:numPr>
        <w:spacing w:after="0" w:line="240" w:lineRule="auto"/>
        <w:rPr>
          <w:rFonts w:asciiTheme="majorBidi" w:hAnsiTheme="majorBidi" w:cs="Times New Roman"/>
          <w:sz w:val="24"/>
          <w:szCs w:val="24"/>
        </w:rPr>
      </w:pPr>
      <w:r w:rsidRPr="000C2E16">
        <w:rPr>
          <w:rFonts w:asciiTheme="majorBidi" w:hAnsiTheme="majorBidi" w:cs="Times New Roman"/>
          <w:sz w:val="24"/>
          <w:szCs w:val="24"/>
        </w:rPr>
        <w:t>Peningkatan Ketekunan dalam Pengamatan</w:t>
      </w:r>
    </w:p>
    <w:p w:rsidR="003E2DC8" w:rsidRPr="00E709BC" w:rsidRDefault="003E2DC8" w:rsidP="00E709BC">
      <w:pPr>
        <w:spacing w:after="0"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 xml:space="preserve">Melaksanakan pengamatan lebih jauh dan cermat terhadap sesuatu yang akan diteliti. Untuk mengecek kembali data-data yang sudah diteliti sebelumnya, terdapat kesalahan atau tidak dalam penelitian sebelumnya. Dengan cara merekam dan mendokumentasikan data-data secara sistematis. Dan peneliti juga membutuhkan bekal dalam pelaksanaan ketekunan dalam pengamatan, yaitu dengan membaca beberapa referensi dari buku, jurnal, dokumentasi yang berhubungan dengan data yang diteliti. </w:t>
      </w:r>
    </w:p>
    <w:p w:rsidR="003E2DC8" w:rsidRPr="00E709BC" w:rsidRDefault="003E2DC8" w:rsidP="00123B64">
      <w:pPr>
        <w:pStyle w:val="ListParagraph"/>
        <w:numPr>
          <w:ilvl w:val="0"/>
          <w:numId w:val="46"/>
        </w:numPr>
        <w:spacing w:after="0" w:line="240" w:lineRule="auto"/>
        <w:ind w:left="993" w:hanging="426"/>
        <w:contextualSpacing w:val="0"/>
        <w:rPr>
          <w:rFonts w:asciiTheme="majorBidi" w:hAnsiTheme="majorBidi" w:cs="Times New Roman"/>
          <w:sz w:val="24"/>
          <w:szCs w:val="24"/>
        </w:rPr>
      </w:pPr>
      <w:r w:rsidRPr="00E709BC">
        <w:rPr>
          <w:rFonts w:asciiTheme="majorBidi" w:hAnsiTheme="majorBidi" w:cs="Times New Roman"/>
          <w:sz w:val="24"/>
          <w:szCs w:val="24"/>
        </w:rPr>
        <w:t>Triangulas</w:t>
      </w:r>
      <w:r w:rsidRPr="00E709BC">
        <w:rPr>
          <w:rFonts w:asciiTheme="majorBidi" w:hAnsiTheme="majorBidi" w:cs="Times New Roman"/>
          <w:sz w:val="24"/>
          <w:szCs w:val="24"/>
          <w:lang w:val="id-ID"/>
        </w:rPr>
        <w:t>i</w:t>
      </w:r>
    </w:p>
    <w:p w:rsidR="003E2DC8" w:rsidRPr="00E709BC" w:rsidRDefault="003E2DC8" w:rsidP="00E709BC">
      <w:pPr>
        <w:pStyle w:val="ListParagraph"/>
        <w:spacing w:after="0" w:line="240" w:lineRule="auto"/>
        <w:ind w:left="993" w:firstLine="567"/>
        <w:contextualSpacing w:val="0"/>
        <w:rPr>
          <w:rFonts w:asciiTheme="majorBidi" w:hAnsiTheme="majorBidi" w:cs="Times New Roman"/>
          <w:sz w:val="24"/>
          <w:szCs w:val="24"/>
        </w:rPr>
      </w:pPr>
      <w:r w:rsidRPr="00E709BC">
        <w:rPr>
          <w:rFonts w:asciiTheme="majorBidi" w:hAnsiTheme="majorBidi" w:cs="Times New Roman"/>
          <w:sz w:val="24"/>
          <w:szCs w:val="24"/>
        </w:rPr>
        <w:t xml:space="preserve">Triangulasi adalah pengecekan kembali data yang diperoleh dari berbagai sumber, cara, dan waktu. </w:t>
      </w:r>
    </w:p>
    <w:p w:rsidR="003E2DC8" w:rsidRPr="00E709BC" w:rsidRDefault="003E2DC8" w:rsidP="00123B64">
      <w:pPr>
        <w:pStyle w:val="ListParagraph"/>
        <w:numPr>
          <w:ilvl w:val="0"/>
          <w:numId w:val="47"/>
        </w:numPr>
        <w:spacing w:after="0" w:line="240" w:lineRule="auto"/>
        <w:contextualSpacing w:val="0"/>
        <w:jc w:val="lowKashida"/>
        <w:rPr>
          <w:rFonts w:asciiTheme="majorBidi" w:hAnsiTheme="majorBidi" w:cs="Times New Roman"/>
          <w:sz w:val="24"/>
          <w:szCs w:val="24"/>
        </w:rPr>
      </w:pPr>
      <w:r w:rsidRPr="00E709BC">
        <w:rPr>
          <w:rFonts w:asciiTheme="majorBidi" w:hAnsiTheme="majorBidi" w:cs="Times New Roman"/>
          <w:sz w:val="24"/>
          <w:szCs w:val="24"/>
        </w:rPr>
        <w:t xml:space="preserve">Triangulasi sumber dilakukan dengan mengecek data dari bermacam-macam sumber yang diminta untuk melakukan penelitian. Maka dari itu dapat disimpulkan hasil data dari kumpulan berbagai sumber dan dilakukan kesepakatan hasil dari semua sumber yang melakukan penelitian. </w:t>
      </w:r>
    </w:p>
    <w:p w:rsidR="003E2DC8" w:rsidRPr="00E709BC" w:rsidRDefault="003E2DC8" w:rsidP="00123B64">
      <w:pPr>
        <w:pStyle w:val="ListParagraph"/>
        <w:numPr>
          <w:ilvl w:val="0"/>
          <w:numId w:val="47"/>
        </w:numPr>
        <w:spacing w:after="0" w:line="240" w:lineRule="auto"/>
        <w:contextualSpacing w:val="0"/>
        <w:jc w:val="lowKashida"/>
        <w:rPr>
          <w:rFonts w:asciiTheme="majorBidi" w:hAnsiTheme="majorBidi" w:cs="Times New Roman"/>
          <w:sz w:val="24"/>
          <w:szCs w:val="24"/>
        </w:rPr>
      </w:pPr>
      <w:r w:rsidRPr="00E709BC">
        <w:rPr>
          <w:rFonts w:asciiTheme="majorBidi" w:hAnsiTheme="majorBidi" w:cs="Times New Roman"/>
          <w:sz w:val="24"/>
          <w:szCs w:val="24"/>
        </w:rPr>
        <w:t>Triangulasi Teknik atau cara yang dilakukan dengan cara melihat kembali data yang didapat dari sumber yang sama namun berbeda tekniknya. Setelah disimpulkan dan ternyata hasilnya berbeda maka harus dilakukan diskusi dengan sumber data yang bersangkutan dengan penelitian ini.</w:t>
      </w:r>
    </w:p>
    <w:p w:rsidR="003E2DC8" w:rsidRPr="00E709BC" w:rsidRDefault="003E2DC8" w:rsidP="00123B64">
      <w:pPr>
        <w:pStyle w:val="ListParagraph"/>
        <w:numPr>
          <w:ilvl w:val="0"/>
          <w:numId w:val="47"/>
        </w:numPr>
        <w:spacing w:after="0" w:line="240" w:lineRule="auto"/>
        <w:contextualSpacing w:val="0"/>
        <w:jc w:val="lowKashida"/>
        <w:rPr>
          <w:rFonts w:asciiTheme="majorBidi" w:hAnsiTheme="majorBidi" w:cs="Times New Roman"/>
          <w:sz w:val="24"/>
          <w:szCs w:val="24"/>
        </w:rPr>
      </w:pPr>
      <w:r w:rsidRPr="00E709BC">
        <w:rPr>
          <w:rFonts w:asciiTheme="majorBidi" w:hAnsiTheme="majorBidi" w:cs="Times New Roman"/>
          <w:sz w:val="24"/>
          <w:szCs w:val="24"/>
        </w:rPr>
        <w:t xml:space="preserve">Triangulasi waktu dilakukan dengan mengecek kembali data hasil penelitian dari berbagai cara dan waktu yang berbeda. Jika kesimpulannya </w:t>
      </w:r>
      <w:r w:rsidRPr="00E709BC">
        <w:rPr>
          <w:rFonts w:asciiTheme="majorBidi" w:hAnsiTheme="majorBidi" w:cs="Times New Roman"/>
          <w:sz w:val="24"/>
          <w:szCs w:val="24"/>
        </w:rPr>
        <w:lastRenderedPageBreak/>
        <w:t xml:space="preserve">ternyata tidak valid maka harus dilakukan penelitian secara ulang hingga kepastian data ditemukan. </w:t>
      </w:r>
    </w:p>
    <w:p w:rsidR="00E0708C" w:rsidRPr="001D1776" w:rsidRDefault="003E2DC8" w:rsidP="00E0708C">
      <w:pPr>
        <w:pStyle w:val="ListParagraph"/>
        <w:numPr>
          <w:ilvl w:val="0"/>
          <w:numId w:val="47"/>
        </w:numPr>
        <w:spacing w:after="0" w:line="240" w:lineRule="auto"/>
        <w:contextualSpacing w:val="0"/>
        <w:jc w:val="lowKashida"/>
        <w:rPr>
          <w:rFonts w:asciiTheme="majorBidi" w:hAnsiTheme="majorBidi" w:cs="Times New Roman"/>
          <w:sz w:val="24"/>
          <w:szCs w:val="24"/>
        </w:rPr>
      </w:pPr>
      <w:r w:rsidRPr="00E709BC">
        <w:rPr>
          <w:rFonts w:asciiTheme="majorBidi" w:hAnsiTheme="majorBidi" w:cs="Times New Roman"/>
          <w:sz w:val="24"/>
          <w:szCs w:val="24"/>
        </w:rPr>
        <w:t>Analisis Kasus Negatif adalah kasus yang tidak sesuai dengan hasil penelitian yang dilakukan.  Kredibilitas data akan meningkat menganalisis kasus negatif. Apabila peneliti masih menemukan data yang berbeda maka hasil penelitiannya belum valid. Cara menganalisis kasus negatif yaitu dengan cara mencari tahu informasi yang sebenarnya dari segala pihak tentang kasus negatif tersebut. Jika data kasus negatif ternyata salah maka data hasil penelitian dapat diperca</w:t>
      </w:r>
      <w:r w:rsidR="00E0708C">
        <w:rPr>
          <w:rFonts w:asciiTheme="majorBidi" w:hAnsiTheme="majorBidi" w:cs="Times New Roman"/>
          <w:sz w:val="24"/>
          <w:szCs w:val="24"/>
        </w:rPr>
        <w:t>ya</w:t>
      </w:r>
      <w:bookmarkStart w:id="100" w:name="_Toc34903554"/>
      <w:r w:rsidR="001D1776">
        <w:rPr>
          <w:rFonts w:asciiTheme="majorBidi" w:hAnsiTheme="majorBidi" w:cs="Times New Roman"/>
          <w:sz w:val="24"/>
          <w:szCs w:val="24"/>
          <w:lang w:val="id-ID"/>
        </w:rPr>
        <w:t>.</w:t>
      </w:r>
    </w:p>
    <w:p w:rsidR="001D1776" w:rsidRDefault="001D1776" w:rsidP="00E0708C">
      <w:pPr>
        <w:pStyle w:val="ListParagraph"/>
        <w:numPr>
          <w:ilvl w:val="0"/>
          <w:numId w:val="47"/>
        </w:numPr>
        <w:spacing w:after="0" w:line="240" w:lineRule="auto"/>
        <w:contextualSpacing w:val="0"/>
        <w:jc w:val="lowKashida"/>
        <w:rPr>
          <w:rFonts w:asciiTheme="majorBidi" w:hAnsiTheme="majorBidi" w:cs="Times New Roman"/>
          <w:sz w:val="24"/>
          <w:szCs w:val="24"/>
        </w:rPr>
        <w:sectPr w:rsidR="001D1776" w:rsidSect="00E0708C">
          <w:footerReference w:type="first" r:id="rId25"/>
          <w:pgSz w:w="8391" w:h="11906" w:code="11"/>
          <w:pgMar w:top="1134" w:right="1134" w:bottom="851" w:left="1134" w:header="708" w:footer="708" w:gutter="0"/>
          <w:cols w:space="708"/>
          <w:titlePg/>
          <w:docGrid w:linePitch="360"/>
        </w:sectPr>
      </w:pPr>
    </w:p>
    <w:p w:rsidR="003E2DC8" w:rsidRPr="00C90D6B" w:rsidRDefault="00AB19AF" w:rsidP="00AB19AF">
      <w:pPr>
        <w:pStyle w:val="Heading1"/>
        <w:tabs>
          <w:tab w:val="center" w:pos="3061"/>
        </w:tabs>
        <w:rPr>
          <w:b/>
          <w:bCs/>
          <w:sz w:val="24"/>
          <w:szCs w:val="28"/>
        </w:rPr>
      </w:pPr>
      <w:r>
        <w:rPr>
          <w:b/>
          <w:bCs/>
          <w:sz w:val="24"/>
          <w:szCs w:val="28"/>
        </w:rPr>
        <w:lastRenderedPageBreak/>
        <w:tab/>
      </w:r>
      <w:bookmarkStart w:id="101" w:name="_Toc56372868"/>
      <w:r w:rsidR="003E2DC8" w:rsidRPr="00C90D6B">
        <w:rPr>
          <w:b/>
          <w:bCs/>
          <w:sz w:val="24"/>
          <w:szCs w:val="28"/>
        </w:rPr>
        <w:t>BAB IV</w:t>
      </w:r>
      <w:bookmarkEnd w:id="100"/>
      <w:bookmarkEnd w:id="101"/>
    </w:p>
    <w:p w:rsidR="00FE7F33" w:rsidRPr="00C90D6B" w:rsidRDefault="003E2DC8" w:rsidP="00C90D6B">
      <w:pPr>
        <w:jc w:val="center"/>
        <w:rPr>
          <w:rFonts w:asciiTheme="majorBidi" w:hAnsiTheme="majorBidi" w:cstheme="majorBidi"/>
          <w:b/>
          <w:bCs/>
          <w:sz w:val="24"/>
          <w:szCs w:val="24"/>
        </w:rPr>
      </w:pPr>
      <w:bookmarkStart w:id="102" w:name="_Toc34903555"/>
      <w:r w:rsidRPr="00C90D6B">
        <w:rPr>
          <w:rFonts w:asciiTheme="majorBidi" w:hAnsiTheme="majorBidi" w:cstheme="majorBidi"/>
          <w:b/>
          <w:bCs/>
          <w:sz w:val="24"/>
          <w:szCs w:val="24"/>
        </w:rPr>
        <w:t>HASIL PENELITIAN DAN PEMBAHASAN</w:t>
      </w:r>
      <w:bookmarkEnd w:id="102"/>
    </w:p>
    <w:p w:rsidR="003E2DC8" w:rsidRPr="00E709BC" w:rsidRDefault="003E2DC8" w:rsidP="00123B64">
      <w:pPr>
        <w:pStyle w:val="Heading2"/>
        <w:numPr>
          <w:ilvl w:val="0"/>
          <w:numId w:val="48"/>
        </w:numPr>
        <w:ind w:left="567" w:hanging="425"/>
      </w:pPr>
      <w:bookmarkStart w:id="103" w:name="_Toc34903556"/>
      <w:bookmarkStart w:id="104" w:name="_Toc56372869"/>
      <w:r w:rsidRPr="00E709BC">
        <w:t>Deskripsi Umum Objek Penelitian</w:t>
      </w:r>
      <w:bookmarkEnd w:id="103"/>
      <w:bookmarkEnd w:id="104"/>
    </w:p>
    <w:p w:rsidR="003E2DC8" w:rsidRPr="00422CEA" w:rsidRDefault="003E2DC8" w:rsidP="00123B64">
      <w:pPr>
        <w:pStyle w:val="Heading3"/>
        <w:numPr>
          <w:ilvl w:val="0"/>
          <w:numId w:val="50"/>
        </w:numPr>
        <w:rPr>
          <w:rFonts w:asciiTheme="majorBidi" w:hAnsiTheme="majorBidi"/>
          <w:b/>
          <w:bCs/>
          <w:color w:val="000000" w:themeColor="text1"/>
        </w:rPr>
      </w:pPr>
      <w:bookmarkStart w:id="105" w:name="_Toc34903557"/>
      <w:bookmarkStart w:id="106" w:name="_Toc56372870"/>
      <w:r w:rsidRPr="00422CEA">
        <w:rPr>
          <w:rFonts w:asciiTheme="majorBidi" w:hAnsiTheme="majorBidi"/>
          <w:b/>
          <w:bCs/>
          <w:color w:val="000000" w:themeColor="text1"/>
        </w:rPr>
        <w:t>Deskripsi Lokasi Penelitian</w:t>
      </w:r>
      <w:bookmarkEnd w:id="105"/>
      <w:bookmarkEnd w:id="106"/>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 xml:space="preserve">Penelitian ini dilaksanakan di Benowo, sebuah kelurahan di  Surabaya Barat pinggiran berbatasan dengan Kabupaten Gresik. Benowo berada kecamatan Pakal, Kota Surabaya, Provinsi Jawa Timur. Nama Benowo berasal dari kata </w:t>
      </w:r>
      <w:r w:rsidRPr="00E709BC">
        <w:rPr>
          <w:rFonts w:asciiTheme="majorBidi" w:hAnsiTheme="majorBidi" w:cs="Times New Roman"/>
          <w:i/>
          <w:iCs/>
          <w:sz w:val="24"/>
          <w:szCs w:val="24"/>
        </w:rPr>
        <w:t>beno</w:t>
      </w:r>
      <w:r w:rsidRPr="00E709BC">
        <w:rPr>
          <w:rFonts w:asciiTheme="majorBidi" w:hAnsiTheme="majorBidi" w:cs="Times New Roman"/>
          <w:sz w:val="24"/>
          <w:szCs w:val="24"/>
        </w:rPr>
        <w:t xml:space="preserve"> yang artinya banjir karena pada zaman dahulu kawasan ini sering dilanda banjir kiriman dari Kabupaten Gresik. </w:t>
      </w:r>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Benowo merupakan sebuah desa yang berlokasi di  Surabaya Barat pinggiran berbat</w:t>
      </w:r>
      <w:r w:rsidR="00FA5B30">
        <w:rPr>
          <w:rFonts w:asciiTheme="majorBidi" w:hAnsiTheme="majorBidi" w:cs="Times New Roman"/>
          <w:sz w:val="24"/>
          <w:szCs w:val="24"/>
          <w:lang w:val="id-ID"/>
        </w:rPr>
        <w:t>a</w:t>
      </w:r>
      <w:r w:rsidRPr="00E709BC">
        <w:rPr>
          <w:rFonts w:asciiTheme="majorBidi" w:hAnsiTheme="majorBidi" w:cs="Times New Roman"/>
          <w:sz w:val="24"/>
          <w:szCs w:val="24"/>
        </w:rPr>
        <w:t xml:space="preserve">san dengan Kabupaten Gresik. Benowo berada kecamatan Pakal, Kota Surabaya, Provinsi Jawa Timur. Nama Benowo berasal dari kata </w:t>
      </w:r>
      <w:r w:rsidRPr="00E709BC">
        <w:rPr>
          <w:rFonts w:asciiTheme="majorBidi" w:hAnsiTheme="majorBidi" w:cs="Times New Roman"/>
          <w:i/>
          <w:iCs/>
          <w:sz w:val="24"/>
          <w:szCs w:val="24"/>
        </w:rPr>
        <w:t>beno</w:t>
      </w:r>
      <w:r w:rsidRPr="00E709BC">
        <w:rPr>
          <w:rFonts w:asciiTheme="majorBidi" w:hAnsiTheme="majorBidi" w:cs="Times New Roman"/>
          <w:sz w:val="24"/>
          <w:szCs w:val="24"/>
        </w:rPr>
        <w:t xml:space="preserve"> yang artinya banjir karena pada zaman dahulu kawasan ini sering dilanda banjir kiriman dari Kabupaten Gresik. Luas wilayah desa Benowo yaitu 198 Ha. Batas wilayah sebelah Utara berbatasan dengan Kelurahan Sumberejo. Batas wilayah sebelah Timur berbatasan dengan keluarahan pakal. Batas wilayah bagian Selatan berbatasan dengan wilayah Desa Randu Padangan, Gresik. Dan batas wilayah Barat berbatasa dengan wilayah Desa Kepatihan, Gresik. Curah hujan di wilayah ini juga bisa dibilang cukup tinggi ketika musim hujan, yaitu 77 mm pertahun dan suhu udara rata-rata berkisar antara 24-32 C.</w:t>
      </w:r>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 xml:space="preserve">Desa Benowo di huni oleh 10.038 kepala keluraga yang terdiri dari 5087 orang penduduk laki-laki dan 4951 orang penduduk perempuan. Di Kelurahan Benowo mayoritas agama yang dianut adalah Islam, yakni sebanyak 10.035 orang, penganut agama Kristen 125 orang, penganut agama Katholik 25 orang, dan penganut </w:t>
      </w:r>
      <w:r w:rsidRPr="00E709BC">
        <w:rPr>
          <w:rFonts w:asciiTheme="majorBidi" w:hAnsiTheme="majorBidi" w:cs="Times New Roman"/>
          <w:sz w:val="24"/>
          <w:szCs w:val="24"/>
        </w:rPr>
        <w:lastRenderedPageBreak/>
        <w:t>agama Hindu sebanyak 18 orang. Sarana dan prasana yang di Kelurahan Benowo masjid dan musholla. Masjid berjumlah 5 unit dan musholla berjumlah 17 unit. Sarana kesehatan disini ada Rumah Sakit Umum Swasta berjumlah 1 unit, Rumah Sakit Bersalin berjumlah 2 unit, Apotik berjumlah 3 unit, posyandu balita atau manula berjumlah 13 unit dan puskesmas berjumlah 1 unit</w:t>
      </w:r>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p>
    <w:p w:rsidR="003E2DC8" w:rsidRPr="00E709BC" w:rsidRDefault="003E2DC8" w:rsidP="00E709BC">
      <w:pPr>
        <w:pStyle w:val="ListParagraph"/>
        <w:spacing w:line="240" w:lineRule="auto"/>
        <w:ind w:left="567" w:firstLine="567"/>
        <w:jc w:val="both"/>
        <w:rPr>
          <w:rFonts w:asciiTheme="majorBidi" w:hAnsiTheme="majorBidi" w:cs="Times New Roman"/>
          <w:b/>
          <w:bCs/>
          <w:sz w:val="24"/>
          <w:szCs w:val="24"/>
        </w:rPr>
      </w:pPr>
      <w:r w:rsidRPr="00E709BC">
        <w:rPr>
          <w:rFonts w:asciiTheme="majorBidi" w:hAnsiTheme="majorBidi" w:cs="Times New Roman"/>
          <w:b/>
          <w:bCs/>
          <w:sz w:val="24"/>
          <w:szCs w:val="24"/>
        </w:rPr>
        <w:t xml:space="preserve">                 DENAH DESA BENOWO</w:t>
      </w:r>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p>
    <w:p w:rsidR="003E2DC8" w:rsidRPr="00E709BC" w:rsidRDefault="00486BEE" w:rsidP="00E709BC">
      <w:pPr>
        <w:pStyle w:val="ListParagraph"/>
        <w:spacing w:line="240" w:lineRule="auto"/>
        <w:ind w:left="567" w:firstLine="567"/>
        <w:jc w:val="both"/>
        <w:rPr>
          <w:rFonts w:asciiTheme="majorBidi" w:hAnsiTheme="majorBidi" w:cs="Times New Roman"/>
          <w:sz w:val="24"/>
          <w:szCs w:val="24"/>
        </w:rPr>
      </w:pPr>
      <w:r w:rsidRPr="00486BEE">
        <w:rPr>
          <w:rFonts w:asciiTheme="majorBidi" w:hAnsiTheme="majorBidi" w:cs="Times New Roman"/>
          <w:noProof/>
          <w:sz w:val="24"/>
          <w:szCs w:val="24"/>
          <w:lang w:val="id-ID" w:eastAsia="id-ID"/>
        </w:rPr>
        <w:drawing>
          <wp:inline distT="0" distB="0" distL="0" distR="0" wp14:anchorId="32C4F123" wp14:editId="4863AACC">
            <wp:extent cx="2990850" cy="2667000"/>
            <wp:effectExtent l="0" t="0" r="0" b="0"/>
            <wp:docPr id="2" name="Picture 1" descr="Description: C:\Users\USER\Downloads\Locator_Kecamatan_Benowo_di_Kota_Surab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ownloads\Locator_Kecamatan_Benowo_di_Kota_Surabaya.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90850" cy="2667000"/>
                    </a:xfrm>
                    <a:prstGeom prst="rect">
                      <a:avLst/>
                    </a:prstGeom>
                    <a:noFill/>
                    <a:ln>
                      <a:noFill/>
                    </a:ln>
                  </pic:spPr>
                </pic:pic>
              </a:graphicData>
            </a:graphic>
          </wp:inline>
        </w:drawing>
      </w:r>
    </w:p>
    <w:p w:rsidR="003E2DC8" w:rsidRPr="00422CEA" w:rsidRDefault="003E2DC8" w:rsidP="00123B64">
      <w:pPr>
        <w:pStyle w:val="Heading3"/>
        <w:numPr>
          <w:ilvl w:val="0"/>
          <w:numId w:val="50"/>
        </w:numPr>
        <w:rPr>
          <w:rFonts w:asciiTheme="majorBidi" w:hAnsiTheme="majorBidi"/>
          <w:b/>
          <w:bCs/>
          <w:color w:val="000000" w:themeColor="text1"/>
        </w:rPr>
      </w:pPr>
      <w:bookmarkStart w:id="107" w:name="_Toc34903558"/>
      <w:bookmarkStart w:id="108" w:name="_Toc56372871"/>
      <w:r w:rsidRPr="00422CEA">
        <w:rPr>
          <w:rFonts w:asciiTheme="majorBidi" w:hAnsiTheme="majorBidi"/>
          <w:b/>
          <w:bCs/>
          <w:color w:val="000000" w:themeColor="text1"/>
        </w:rPr>
        <w:t>Deskripsi Konselor</w:t>
      </w:r>
      <w:bookmarkEnd w:id="107"/>
      <w:bookmarkEnd w:id="108"/>
    </w:p>
    <w:p w:rsidR="003E2DC8" w:rsidRPr="00E709BC" w:rsidRDefault="003E2DC8" w:rsidP="00123B64">
      <w:pPr>
        <w:pStyle w:val="ListParagraph"/>
        <w:numPr>
          <w:ilvl w:val="0"/>
          <w:numId w:val="27"/>
        </w:numPr>
        <w:spacing w:line="240" w:lineRule="auto"/>
        <w:ind w:left="1276" w:hanging="283"/>
        <w:jc w:val="both"/>
        <w:rPr>
          <w:rFonts w:asciiTheme="majorBidi" w:hAnsiTheme="majorBidi" w:cs="Times New Roman"/>
          <w:sz w:val="24"/>
          <w:szCs w:val="24"/>
        </w:rPr>
      </w:pPr>
      <w:r w:rsidRPr="00E709BC">
        <w:rPr>
          <w:rFonts w:asciiTheme="majorBidi" w:hAnsiTheme="majorBidi" w:cs="Times New Roman"/>
          <w:sz w:val="24"/>
          <w:szCs w:val="24"/>
        </w:rPr>
        <w:t>Biodota Konselor</w:t>
      </w:r>
    </w:p>
    <w:p w:rsidR="003E2DC8" w:rsidRPr="00E709BC" w:rsidRDefault="003E2DC8" w:rsidP="00E709BC">
      <w:pPr>
        <w:pStyle w:val="ListParagraph"/>
        <w:spacing w:line="240" w:lineRule="auto"/>
        <w:ind w:left="1134" w:firstLine="567"/>
        <w:jc w:val="both"/>
        <w:rPr>
          <w:rFonts w:asciiTheme="majorBidi" w:hAnsiTheme="majorBidi" w:cs="Times New Roman"/>
          <w:sz w:val="24"/>
          <w:szCs w:val="24"/>
        </w:rPr>
      </w:pPr>
      <w:r w:rsidRPr="00E709BC">
        <w:rPr>
          <w:rFonts w:asciiTheme="majorBidi" w:hAnsiTheme="majorBidi" w:cs="Times New Roman"/>
          <w:sz w:val="24"/>
          <w:szCs w:val="24"/>
        </w:rPr>
        <w:t xml:space="preserve">Konselor merupakan seorang yang penting bagi konseli, konselor bertugas membantu dan mendampingi konseli dalam menyelesaikan permasalahan yang dialamainya. Konselor dalam hal ini adalah seorang mahasiswa UIN Sunan </w:t>
      </w:r>
      <w:r w:rsidRPr="00E709BC">
        <w:rPr>
          <w:rFonts w:asciiTheme="majorBidi" w:hAnsiTheme="majorBidi" w:cs="Times New Roman"/>
          <w:sz w:val="24"/>
          <w:szCs w:val="24"/>
        </w:rPr>
        <w:lastRenderedPageBreak/>
        <w:t xml:space="preserve">Ampel Surabaya jurusan </w:t>
      </w:r>
      <w:r w:rsidRPr="00E709BC">
        <w:rPr>
          <w:rFonts w:asciiTheme="majorBidi" w:hAnsiTheme="majorBidi" w:cs="Times New Roman"/>
          <w:sz w:val="24"/>
          <w:szCs w:val="24"/>
        </w:rPr>
        <w:tab/>
        <w:t>Bimbingan dan Konseling Islam. Berikut ini biodata konselor yang menggunakan Konseling Islam dengan Terapi Istighfar untuk menghilangkan kebiasaan mengumpat.</w:t>
      </w:r>
    </w:p>
    <w:p w:rsidR="003E2DC8" w:rsidRPr="00E709BC" w:rsidRDefault="003E2DC8" w:rsidP="00E709BC">
      <w:pPr>
        <w:pStyle w:val="ListParagraph"/>
        <w:spacing w:line="240" w:lineRule="auto"/>
        <w:ind w:left="1134" w:hanging="567"/>
        <w:jc w:val="both"/>
        <w:rPr>
          <w:rFonts w:asciiTheme="majorBidi" w:hAnsiTheme="majorBidi" w:cs="Times New Roman"/>
          <w:sz w:val="24"/>
          <w:szCs w:val="24"/>
        </w:rPr>
      </w:pPr>
      <w:r w:rsidRPr="00E709BC">
        <w:rPr>
          <w:rFonts w:asciiTheme="majorBidi" w:hAnsiTheme="majorBidi" w:cs="Times New Roman"/>
          <w:sz w:val="24"/>
          <w:szCs w:val="24"/>
        </w:rPr>
        <w:tab/>
        <w:t>Nama</w:t>
      </w:r>
      <w:r w:rsidRPr="00E709BC">
        <w:rPr>
          <w:rFonts w:asciiTheme="majorBidi" w:hAnsiTheme="majorBidi" w:cs="Times New Roman"/>
          <w:sz w:val="24"/>
          <w:szCs w:val="24"/>
        </w:rPr>
        <w:tab/>
        <w:t xml:space="preserve">           : Muhammad Maulana Muhtarom</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Jenis Kelamin     : Laki-Laki</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 xml:space="preserve">Tempat, Tanggal </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Lahir                   : Surabaya, 04 Mei 1998</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Anak</w:t>
      </w:r>
      <w:r w:rsidRPr="00E709BC">
        <w:rPr>
          <w:rFonts w:asciiTheme="majorBidi" w:hAnsiTheme="majorBidi" w:cs="Times New Roman"/>
          <w:sz w:val="24"/>
          <w:szCs w:val="24"/>
        </w:rPr>
        <w:tab/>
        <w:t xml:space="preserve">           : ketiga dari empat bersaudara</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Berat badan         : 62 kg</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Tinggi badan       : 174 cm</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Alamat                : Benowo 3/38-A Surabaya</w:t>
      </w:r>
    </w:p>
    <w:p w:rsidR="003E2DC8" w:rsidRPr="00E709BC" w:rsidRDefault="003E2DC8" w:rsidP="00E709BC">
      <w:pPr>
        <w:pStyle w:val="ListParagraph"/>
        <w:spacing w:line="240" w:lineRule="auto"/>
        <w:ind w:left="851" w:firstLine="283"/>
        <w:jc w:val="both"/>
        <w:rPr>
          <w:rFonts w:asciiTheme="majorBidi" w:hAnsiTheme="majorBidi" w:cs="Times New Roman"/>
          <w:sz w:val="24"/>
          <w:szCs w:val="24"/>
        </w:rPr>
      </w:pPr>
      <w:r w:rsidRPr="00E709BC">
        <w:rPr>
          <w:rFonts w:asciiTheme="majorBidi" w:hAnsiTheme="majorBidi" w:cs="Times New Roman"/>
          <w:sz w:val="24"/>
          <w:szCs w:val="24"/>
        </w:rPr>
        <w:t>Agama                : Islam</w:t>
      </w:r>
    </w:p>
    <w:p w:rsidR="003E2DC8" w:rsidRPr="00E709BC" w:rsidRDefault="003E2DC8" w:rsidP="00E709BC">
      <w:pPr>
        <w:pStyle w:val="ListParagraph"/>
        <w:spacing w:line="240" w:lineRule="auto"/>
        <w:ind w:left="851" w:firstLine="283"/>
        <w:jc w:val="both"/>
        <w:rPr>
          <w:rFonts w:asciiTheme="majorBidi" w:hAnsiTheme="majorBidi" w:cs="Times New Roman"/>
          <w:sz w:val="24"/>
          <w:szCs w:val="24"/>
        </w:rPr>
      </w:pPr>
      <w:r w:rsidRPr="00E709BC">
        <w:rPr>
          <w:rFonts w:asciiTheme="majorBidi" w:hAnsiTheme="majorBidi" w:cs="Times New Roman"/>
          <w:sz w:val="24"/>
          <w:szCs w:val="24"/>
        </w:rPr>
        <w:t>Pendidikan          :  - TK Kuncup Harapan Surabaya</w:t>
      </w:r>
    </w:p>
    <w:p w:rsidR="003E2DC8" w:rsidRPr="00E709BC" w:rsidRDefault="003E2DC8" w:rsidP="00E709BC">
      <w:pPr>
        <w:pStyle w:val="ListParagraph"/>
        <w:spacing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t xml:space="preserve">              - SDN Benowo 1 Surabaya</w:t>
      </w:r>
    </w:p>
    <w:p w:rsidR="003E2DC8" w:rsidRPr="00E709BC" w:rsidRDefault="003E2DC8" w:rsidP="00E709BC">
      <w:pPr>
        <w:pStyle w:val="ListParagraph"/>
        <w:spacing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t xml:space="preserve">              - MTs Assa’adah 1 Gresik</w:t>
      </w:r>
    </w:p>
    <w:p w:rsidR="003E2DC8" w:rsidRPr="00E709BC" w:rsidRDefault="003E2DC8" w:rsidP="00E709BC">
      <w:pPr>
        <w:pStyle w:val="ListParagraph"/>
        <w:spacing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t xml:space="preserve">              - SMAN 12 Surabaya</w:t>
      </w:r>
    </w:p>
    <w:p w:rsidR="003E2DC8" w:rsidRPr="00E709BC" w:rsidRDefault="003E2DC8" w:rsidP="00E709BC">
      <w:pPr>
        <w:pStyle w:val="ListParagraph"/>
        <w:spacing w:line="240" w:lineRule="auto"/>
        <w:ind w:left="567"/>
        <w:jc w:val="both"/>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r>
      <w:r w:rsidRPr="00E709BC">
        <w:rPr>
          <w:rFonts w:asciiTheme="majorBidi" w:hAnsiTheme="majorBidi" w:cs="Times New Roman"/>
          <w:sz w:val="24"/>
          <w:szCs w:val="24"/>
        </w:rPr>
        <w:tab/>
        <w:t xml:space="preserve">              - UIN Suann Ampel Surabaya</w:t>
      </w:r>
    </w:p>
    <w:p w:rsidR="003E2DC8" w:rsidRPr="00E709BC" w:rsidRDefault="003E2DC8" w:rsidP="00123B64">
      <w:pPr>
        <w:pStyle w:val="ListParagraph"/>
        <w:numPr>
          <w:ilvl w:val="0"/>
          <w:numId w:val="27"/>
        </w:numPr>
        <w:spacing w:line="240" w:lineRule="auto"/>
        <w:ind w:left="1276" w:hanging="283"/>
        <w:jc w:val="both"/>
        <w:rPr>
          <w:rFonts w:asciiTheme="majorBidi" w:hAnsiTheme="majorBidi" w:cs="Times New Roman"/>
          <w:sz w:val="24"/>
          <w:szCs w:val="24"/>
        </w:rPr>
      </w:pPr>
      <w:r w:rsidRPr="00E709BC">
        <w:rPr>
          <w:rFonts w:asciiTheme="majorBidi" w:hAnsiTheme="majorBidi" w:cs="Times New Roman"/>
          <w:sz w:val="24"/>
          <w:szCs w:val="24"/>
        </w:rPr>
        <w:t>Pengalaman Konselor</w:t>
      </w:r>
    </w:p>
    <w:p w:rsidR="00F44A0C" w:rsidRDefault="003E2DC8" w:rsidP="00F44A0C">
      <w:pPr>
        <w:pStyle w:val="ListParagraph"/>
        <w:spacing w:line="240" w:lineRule="auto"/>
        <w:ind w:left="1134" w:firstLine="567"/>
        <w:jc w:val="both"/>
        <w:rPr>
          <w:rFonts w:asciiTheme="majorBidi" w:hAnsiTheme="majorBidi" w:cs="Times New Roman"/>
          <w:sz w:val="24"/>
          <w:szCs w:val="24"/>
        </w:rPr>
      </w:pPr>
      <w:r w:rsidRPr="00E709BC">
        <w:rPr>
          <w:rFonts w:asciiTheme="majorBidi" w:hAnsiTheme="majorBidi" w:cs="Times New Roman"/>
          <w:sz w:val="24"/>
          <w:szCs w:val="24"/>
        </w:rPr>
        <w:t>Mengenai pengalaman konselor, konselor pernah menempuh mata kuliah K3 (Keterampilan Komunikasi Konseling). Dalam mata kuliah tersebut konselor disuruh untuk melaksanakan pro</w:t>
      </w:r>
      <w:r w:rsidR="00FA5B30">
        <w:rPr>
          <w:rFonts w:asciiTheme="majorBidi" w:hAnsiTheme="majorBidi" w:cs="Times New Roman"/>
          <w:sz w:val="24"/>
          <w:szCs w:val="24"/>
        </w:rPr>
        <w:t>ses konseling individu dan dip</w:t>
      </w:r>
      <w:r w:rsidR="00FA5B30">
        <w:rPr>
          <w:rFonts w:asciiTheme="majorBidi" w:hAnsiTheme="majorBidi" w:cs="Times New Roman"/>
          <w:sz w:val="24"/>
          <w:szCs w:val="24"/>
          <w:lang w:val="id-ID"/>
        </w:rPr>
        <w:t>ra</w:t>
      </w:r>
      <w:r w:rsidRPr="00E709BC">
        <w:rPr>
          <w:rFonts w:asciiTheme="majorBidi" w:hAnsiTheme="majorBidi" w:cs="Times New Roman"/>
          <w:sz w:val="24"/>
          <w:szCs w:val="24"/>
        </w:rPr>
        <w:t>ktekan langsung dengan kelompok masing-masing dihadapan teman satu kelas dan didepan kelas. Selain dimata kuliah Keterampilan Komunikasi Konseling, konse</w:t>
      </w:r>
      <w:r w:rsidR="00FA5B30">
        <w:rPr>
          <w:rFonts w:asciiTheme="majorBidi" w:hAnsiTheme="majorBidi" w:cs="Times New Roman"/>
          <w:sz w:val="24"/>
          <w:szCs w:val="24"/>
          <w:lang w:val="id-ID"/>
        </w:rPr>
        <w:t>l</w:t>
      </w:r>
      <w:r w:rsidRPr="00E709BC">
        <w:rPr>
          <w:rFonts w:asciiTheme="majorBidi" w:hAnsiTheme="majorBidi" w:cs="Times New Roman"/>
          <w:sz w:val="24"/>
          <w:szCs w:val="24"/>
        </w:rPr>
        <w:t xml:space="preserve">or juga telah menempuh mata kuliah Konseling Individu dan Kelompok. Saat mata kuliah </w:t>
      </w:r>
      <w:r w:rsidR="00FA5B30">
        <w:rPr>
          <w:rFonts w:asciiTheme="majorBidi" w:hAnsiTheme="majorBidi" w:cs="Times New Roman"/>
          <w:sz w:val="24"/>
          <w:szCs w:val="24"/>
        </w:rPr>
        <w:t>ini kita diperintahkan untuk te</w:t>
      </w:r>
      <w:r w:rsidRPr="00E709BC">
        <w:rPr>
          <w:rFonts w:asciiTheme="majorBidi" w:hAnsiTheme="majorBidi" w:cs="Times New Roman"/>
          <w:sz w:val="24"/>
          <w:szCs w:val="24"/>
        </w:rPr>
        <w:t xml:space="preserve">rjun langsung ke masyarakat untuk melaksanakan </w:t>
      </w:r>
      <w:r w:rsidR="00F44A0C">
        <w:rPr>
          <w:rFonts w:asciiTheme="majorBidi" w:hAnsiTheme="majorBidi" w:cs="Times New Roman"/>
          <w:sz w:val="24"/>
          <w:szCs w:val="24"/>
        </w:rPr>
        <w:t>proses k</w:t>
      </w:r>
      <w:r w:rsidRPr="00E709BC">
        <w:rPr>
          <w:rFonts w:asciiTheme="majorBidi" w:hAnsiTheme="majorBidi" w:cs="Times New Roman"/>
          <w:sz w:val="24"/>
          <w:szCs w:val="24"/>
        </w:rPr>
        <w:t>onseling individu dan kelompok. Dari proses penyebaran pamflet sam</w:t>
      </w:r>
      <w:r w:rsidR="00F44A0C">
        <w:rPr>
          <w:rFonts w:asciiTheme="majorBidi" w:hAnsiTheme="majorBidi" w:cs="Times New Roman"/>
          <w:sz w:val="24"/>
          <w:szCs w:val="24"/>
          <w:lang w:val="id-ID"/>
        </w:rPr>
        <w:t>p</w:t>
      </w:r>
      <w:r w:rsidRPr="00E709BC">
        <w:rPr>
          <w:rFonts w:asciiTheme="majorBidi" w:hAnsiTheme="majorBidi" w:cs="Times New Roman"/>
          <w:sz w:val="24"/>
          <w:szCs w:val="24"/>
        </w:rPr>
        <w:t xml:space="preserve">ai proses </w:t>
      </w:r>
      <w:r w:rsidRPr="00E709BC">
        <w:rPr>
          <w:rFonts w:asciiTheme="majorBidi" w:hAnsiTheme="majorBidi" w:cs="Times New Roman"/>
          <w:sz w:val="24"/>
          <w:szCs w:val="24"/>
        </w:rPr>
        <w:lastRenderedPageBreak/>
        <w:t xml:space="preserve">konseling. Lalu dimata kuliah Appraisal Konseling kami diajarkan bagaimana cara melakukan wawancara, observasi dan </w:t>
      </w:r>
      <w:r w:rsidR="00F44A0C">
        <w:rPr>
          <w:rFonts w:asciiTheme="majorBidi" w:hAnsiTheme="majorBidi" w:cs="Times New Roman"/>
          <w:sz w:val="24"/>
          <w:szCs w:val="24"/>
        </w:rPr>
        <w:t>identifikasi terhadap suatu lem</w:t>
      </w:r>
      <w:r w:rsidRPr="00E709BC">
        <w:rPr>
          <w:rFonts w:asciiTheme="majorBidi" w:hAnsiTheme="majorBidi" w:cs="Times New Roman"/>
          <w:sz w:val="24"/>
          <w:szCs w:val="24"/>
        </w:rPr>
        <w:t>baga. Dan masih banyak lagi mata kuliah yang sudah ditempuh oleh konselor seperti Konseling Pesantren dan Madrasah da</w:t>
      </w:r>
      <w:r w:rsidR="00F44A0C">
        <w:rPr>
          <w:rFonts w:asciiTheme="majorBidi" w:hAnsiTheme="majorBidi" w:cs="Times New Roman"/>
          <w:sz w:val="24"/>
          <w:szCs w:val="24"/>
        </w:rPr>
        <w:t>n Bimbingan Konseling Islam.</w:t>
      </w:r>
    </w:p>
    <w:p w:rsidR="00422CEA" w:rsidRPr="00E709BC" w:rsidRDefault="003E2DC8" w:rsidP="00F44A0C">
      <w:pPr>
        <w:pStyle w:val="ListParagraph"/>
        <w:spacing w:line="240" w:lineRule="auto"/>
        <w:ind w:left="1134" w:firstLine="567"/>
        <w:jc w:val="both"/>
        <w:rPr>
          <w:rFonts w:asciiTheme="majorBidi" w:hAnsiTheme="majorBidi" w:cs="Times New Roman"/>
          <w:sz w:val="24"/>
          <w:szCs w:val="24"/>
        </w:rPr>
      </w:pPr>
      <w:r w:rsidRPr="00E709BC">
        <w:rPr>
          <w:rFonts w:asciiTheme="majorBidi" w:hAnsiTheme="majorBidi" w:cs="Times New Roman"/>
          <w:sz w:val="24"/>
          <w:szCs w:val="24"/>
        </w:rPr>
        <w:t>Selain mata kuliah konselor juga mempunyai pengalaman saat melaksanakan PPL (Praktek Pengalaman Lapangan) di RSU Haji Surabaya. Selain itu konselor juga pernah melakukan observasi di Rumah Sakit Jiwa Lawang.</w:t>
      </w:r>
    </w:p>
    <w:p w:rsidR="003E2DC8" w:rsidRPr="00422CEA" w:rsidRDefault="003E2DC8" w:rsidP="00123B64">
      <w:pPr>
        <w:pStyle w:val="Heading3"/>
        <w:numPr>
          <w:ilvl w:val="0"/>
          <w:numId w:val="50"/>
        </w:numPr>
        <w:rPr>
          <w:rFonts w:asciiTheme="majorBidi" w:hAnsiTheme="majorBidi"/>
          <w:b/>
          <w:bCs/>
          <w:color w:val="000000" w:themeColor="text1"/>
        </w:rPr>
      </w:pPr>
      <w:bookmarkStart w:id="109" w:name="_Toc34903559"/>
      <w:bookmarkStart w:id="110" w:name="_Toc56372872"/>
      <w:r w:rsidRPr="00422CEA">
        <w:rPr>
          <w:rFonts w:asciiTheme="majorBidi" w:hAnsiTheme="majorBidi"/>
          <w:b/>
          <w:bCs/>
          <w:color w:val="000000" w:themeColor="text1"/>
        </w:rPr>
        <w:t>Deskripsi Konseli</w:t>
      </w:r>
      <w:bookmarkEnd w:id="109"/>
      <w:bookmarkEnd w:id="110"/>
    </w:p>
    <w:p w:rsidR="003E2DC8" w:rsidRPr="00E709BC" w:rsidRDefault="003E2DC8" w:rsidP="00123B64">
      <w:pPr>
        <w:pStyle w:val="ListParagraph"/>
        <w:numPr>
          <w:ilvl w:val="0"/>
          <w:numId w:val="24"/>
        </w:numPr>
        <w:spacing w:line="240" w:lineRule="auto"/>
        <w:ind w:left="1276" w:hanging="283"/>
        <w:jc w:val="both"/>
        <w:rPr>
          <w:rFonts w:asciiTheme="majorBidi" w:hAnsiTheme="majorBidi" w:cs="Times New Roman"/>
          <w:sz w:val="24"/>
          <w:szCs w:val="24"/>
        </w:rPr>
      </w:pPr>
      <w:r w:rsidRPr="00E709BC">
        <w:rPr>
          <w:rFonts w:asciiTheme="majorBidi" w:hAnsiTheme="majorBidi" w:cs="Times New Roman"/>
          <w:sz w:val="24"/>
          <w:szCs w:val="24"/>
        </w:rPr>
        <w:t>Biodata Konseli</w:t>
      </w:r>
    </w:p>
    <w:p w:rsidR="003E2DC8" w:rsidRDefault="003E2DC8" w:rsidP="00E709BC">
      <w:pPr>
        <w:pStyle w:val="ListParagraph"/>
        <w:spacing w:line="240" w:lineRule="auto"/>
        <w:ind w:left="1134" w:firstLine="567"/>
        <w:jc w:val="both"/>
        <w:rPr>
          <w:rFonts w:asciiTheme="majorBidi" w:hAnsiTheme="majorBidi" w:cs="Times New Roman"/>
          <w:sz w:val="24"/>
          <w:szCs w:val="24"/>
        </w:rPr>
      </w:pPr>
      <w:r w:rsidRPr="00E709BC">
        <w:rPr>
          <w:rFonts w:asciiTheme="majorBidi" w:hAnsiTheme="majorBidi" w:cs="Times New Roman"/>
          <w:sz w:val="24"/>
          <w:szCs w:val="24"/>
        </w:rPr>
        <w:t>NAP merupakan seorang mahasiswa semester akhir di salah satu Universitas swasta terkenal di Gresik. Ia lahir pada tanggal 14 Maret 1998 di Kota Surabaya. Sekarang ia berumur 21 tahun. Ia menganut agama Islam. Ia adalah anak pertama dari dua bersaudara. Adiknya masih berumur 15 tahun. Ia merupakan lulusan SMKN 2 Surabaya pada tahun 2016 jurusan Instalasi Tenaga Listrik dan sekarang sedang kuliah di salah satu universitas swasta terkenal di daerah Kabupaten Gresik jurusan teknik industri.</w:t>
      </w:r>
    </w:p>
    <w:p w:rsidR="001A3747" w:rsidRPr="00E709BC" w:rsidRDefault="001A3747" w:rsidP="00E709BC">
      <w:pPr>
        <w:pStyle w:val="ListParagraph"/>
        <w:spacing w:line="240" w:lineRule="auto"/>
        <w:ind w:left="1134" w:firstLine="567"/>
        <w:jc w:val="both"/>
        <w:rPr>
          <w:rFonts w:asciiTheme="majorBidi" w:hAnsiTheme="majorBidi" w:cs="Times New Roman"/>
          <w:sz w:val="24"/>
          <w:szCs w:val="24"/>
        </w:rPr>
      </w:pPr>
    </w:p>
    <w:p w:rsidR="003E2DC8" w:rsidRPr="00E709BC" w:rsidRDefault="003E2DC8" w:rsidP="00123B64">
      <w:pPr>
        <w:pStyle w:val="ListParagraph"/>
        <w:numPr>
          <w:ilvl w:val="0"/>
          <w:numId w:val="24"/>
        </w:numPr>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Latar Belakang Konseli</w:t>
      </w:r>
    </w:p>
    <w:p w:rsidR="005B7722" w:rsidRDefault="003E2DC8" w:rsidP="009B1B3D">
      <w:pPr>
        <w:pStyle w:val="ListParagraph"/>
        <w:spacing w:line="240" w:lineRule="auto"/>
        <w:ind w:left="1134" w:firstLine="567"/>
        <w:jc w:val="both"/>
        <w:rPr>
          <w:rFonts w:asciiTheme="majorBidi" w:hAnsiTheme="majorBidi" w:cs="Times New Roman"/>
          <w:sz w:val="24"/>
          <w:szCs w:val="24"/>
        </w:rPr>
      </w:pPr>
      <w:r w:rsidRPr="00E709BC">
        <w:rPr>
          <w:rFonts w:asciiTheme="majorBidi" w:hAnsiTheme="majorBidi" w:cs="Times New Roman"/>
          <w:sz w:val="24"/>
          <w:szCs w:val="24"/>
        </w:rPr>
        <w:t>Konseli merupakan anak pertama dari dua bersaudara, ia memiliki adik laki-laki berusia 15 tahun. Konseli memiliki hubungan keluarga yang harmonis. Ayahnya bekerja sebagai wiraswasta dn ibunya sebagai ibu rumah tangga. Konseli lahir dan tumbuh besar di Surabaya.</w:t>
      </w:r>
    </w:p>
    <w:p w:rsidR="00FA5B30" w:rsidRPr="009B1B3D" w:rsidRDefault="00FA5B30" w:rsidP="009B1B3D">
      <w:pPr>
        <w:pStyle w:val="ListParagraph"/>
        <w:spacing w:line="240" w:lineRule="auto"/>
        <w:ind w:left="1134" w:firstLine="567"/>
        <w:jc w:val="both"/>
        <w:rPr>
          <w:rFonts w:asciiTheme="majorBidi" w:hAnsiTheme="majorBidi" w:cs="Times New Roman"/>
          <w:sz w:val="24"/>
          <w:szCs w:val="24"/>
          <w:lang w:val="id-ID"/>
        </w:rPr>
      </w:pPr>
    </w:p>
    <w:p w:rsidR="005B7722" w:rsidRPr="00E709BC" w:rsidRDefault="005B7722" w:rsidP="00E709BC">
      <w:pPr>
        <w:pStyle w:val="ListParagraph"/>
        <w:spacing w:line="240" w:lineRule="auto"/>
        <w:ind w:left="1134" w:firstLine="567"/>
        <w:jc w:val="both"/>
        <w:rPr>
          <w:rFonts w:asciiTheme="majorBidi" w:hAnsiTheme="majorBidi" w:cs="Times New Roman"/>
          <w:sz w:val="24"/>
          <w:szCs w:val="24"/>
        </w:rPr>
      </w:pPr>
    </w:p>
    <w:p w:rsidR="003E2DC8" w:rsidRPr="00E709BC" w:rsidRDefault="003E2DC8" w:rsidP="00123B64">
      <w:pPr>
        <w:pStyle w:val="ListParagraph"/>
        <w:numPr>
          <w:ilvl w:val="0"/>
          <w:numId w:val="24"/>
        </w:numPr>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Kepribadian Konseli</w:t>
      </w:r>
    </w:p>
    <w:p w:rsidR="003E2DC8" w:rsidRPr="00E709BC" w:rsidRDefault="003E2DC8" w:rsidP="00E709BC">
      <w:pPr>
        <w:pStyle w:val="ListParagraph"/>
        <w:spacing w:line="240" w:lineRule="auto"/>
        <w:ind w:left="1134" w:firstLine="567"/>
        <w:jc w:val="both"/>
        <w:rPr>
          <w:rFonts w:asciiTheme="majorBidi" w:hAnsiTheme="majorBidi" w:cs="Times New Roman"/>
          <w:sz w:val="24"/>
          <w:szCs w:val="24"/>
        </w:rPr>
      </w:pPr>
      <w:r w:rsidRPr="00E709BC">
        <w:rPr>
          <w:rFonts w:asciiTheme="majorBidi" w:hAnsiTheme="majorBidi" w:cs="Times New Roman"/>
          <w:sz w:val="24"/>
          <w:szCs w:val="24"/>
        </w:rPr>
        <w:t xml:space="preserve">Menurut peneliti, konseli merupakan seorang pribadi ramah sehingga ia mudah akrab dengan orang yang baru dikenal. Hal ini terlihat ketika ia berinteraksi dengan </w:t>
      </w:r>
      <w:r w:rsidR="00FA5B30">
        <w:rPr>
          <w:rFonts w:asciiTheme="majorBidi" w:hAnsiTheme="majorBidi" w:cs="Times New Roman"/>
          <w:sz w:val="24"/>
          <w:szCs w:val="24"/>
          <w:lang w:val="id-ID"/>
        </w:rPr>
        <w:t xml:space="preserve">orang </w:t>
      </w:r>
      <w:r w:rsidRPr="00E709BC">
        <w:rPr>
          <w:rFonts w:asciiTheme="majorBidi" w:hAnsiTheme="majorBidi" w:cs="Times New Roman"/>
          <w:sz w:val="24"/>
          <w:szCs w:val="24"/>
        </w:rPr>
        <w:t>baru yang belum ia kenal sama sekali. Ia juga suka membantu temannya yang sedang kesusahan tanpa berikir akan di beri imbalan. Konseli juga termasuk orang yang aktif dimasyarakat. Ia mengukuti berbagai macam lembaga kemsyarakatan yang ada di Benowo seperti remaja masjid dan karang taruna.</w:t>
      </w:r>
    </w:p>
    <w:p w:rsidR="003E2DC8" w:rsidRPr="00422CEA" w:rsidRDefault="003E2DC8" w:rsidP="00123B64">
      <w:pPr>
        <w:pStyle w:val="Heading3"/>
        <w:numPr>
          <w:ilvl w:val="0"/>
          <w:numId w:val="50"/>
        </w:numPr>
        <w:rPr>
          <w:rFonts w:asciiTheme="majorBidi" w:hAnsiTheme="majorBidi"/>
          <w:b/>
          <w:bCs/>
          <w:color w:val="000000" w:themeColor="text1"/>
        </w:rPr>
      </w:pPr>
      <w:bookmarkStart w:id="111" w:name="_Toc34903560"/>
      <w:bookmarkStart w:id="112" w:name="_Toc56372873"/>
      <w:r w:rsidRPr="00422CEA">
        <w:rPr>
          <w:rFonts w:asciiTheme="majorBidi" w:hAnsiTheme="majorBidi"/>
          <w:b/>
          <w:bCs/>
          <w:color w:val="000000" w:themeColor="text1"/>
        </w:rPr>
        <w:t>Deskripsi Masalah Konseli</w:t>
      </w:r>
      <w:bookmarkEnd w:id="111"/>
      <w:bookmarkEnd w:id="112"/>
    </w:p>
    <w:p w:rsidR="003E2DC8" w:rsidRPr="00E709BC" w:rsidRDefault="003E2DC8" w:rsidP="00E709BC">
      <w:pPr>
        <w:pStyle w:val="ListParagraph"/>
        <w:spacing w:line="240" w:lineRule="auto"/>
        <w:ind w:left="1004"/>
        <w:jc w:val="both"/>
        <w:rPr>
          <w:rFonts w:asciiTheme="majorBidi" w:hAnsiTheme="majorBidi" w:cs="Times New Roman"/>
          <w:sz w:val="24"/>
          <w:szCs w:val="24"/>
        </w:rPr>
      </w:pPr>
      <w:r w:rsidRPr="00E709BC">
        <w:rPr>
          <w:rFonts w:asciiTheme="majorBidi" w:hAnsiTheme="majorBidi" w:cs="Times New Roman"/>
          <w:sz w:val="24"/>
          <w:szCs w:val="24"/>
        </w:rPr>
        <w:tab/>
        <w:t>Masalah merupakan kesenjangan antara antara harapan yang diinginkan dan kenyataan yang ada. Setiap manusia pasti mempunyai masalah. Dan tidak semua manusia mampu dan bisa menyelesaikan masalahnya sendiri tanpa bantuan orang lain. Karena pada hakikatnya manusia adalah makhluk sosial yang membutuhkan orang lain. Dan jika masalah tersebut tidak segera diatasi atau diselesaikan maka akan menganggangu aktifitas sehari-hari dari konseli tersebut.</w:t>
      </w:r>
    </w:p>
    <w:p w:rsidR="003E2DC8" w:rsidRDefault="003E2DC8" w:rsidP="00E709BC">
      <w:pPr>
        <w:pStyle w:val="ListParagraph"/>
        <w:spacing w:line="240" w:lineRule="auto"/>
        <w:ind w:left="1004"/>
        <w:jc w:val="both"/>
        <w:rPr>
          <w:rFonts w:asciiTheme="majorBidi" w:hAnsiTheme="majorBidi" w:cs="Times New Roman"/>
          <w:sz w:val="24"/>
          <w:szCs w:val="24"/>
        </w:rPr>
      </w:pPr>
      <w:r w:rsidRPr="00E709BC">
        <w:rPr>
          <w:rFonts w:asciiTheme="majorBidi" w:hAnsiTheme="majorBidi" w:cs="Times New Roman"/>
          <w:sz w:val="24"/>
          <w:szCs w:val="24"/>
        </w:rPr>
        <w:tab/>
        <w:t xml:space="preserve">Dibagian ini peneliti membahas tentang masalah yang sedang dialami oleh konseli yang bernama Ahmad. Konseli menjelaskan bahwa dia mengumpat jika sedang marah, di bully teman, ketika kesal. Konseli menjelaskan bahwa setiap hari pasti mengumpat ketika berbicara oang lain. Dia biasanya mengumpat dimana saja bisa di warung kopi, pos kamling dan lain-lain. Akibat yang ditmbulkan ia menugmpat adalah ia dianggap tidak memiliki sopan </w:t>
      </w:r>
      <w:r w:rsidRPr="00E709BC">
        <w:rPr>
          <w:rFonts w:asciiTheme="majorBidi" w:hAnsiTheme="majorBidi" w:cs="Times New Roman"/>
          <w:sz w:val="24"/>
          <w:szCs w:val="24"/>
        </w:rPr>
        <w:lastRenderedPageBreak/>
        <w:t>santun jika berbicara dengan orang lain meskip</w:t>
      </w:r>
      <w:r w:rsidR="007D60E3">
        <w:rPr>
          <w:rFonts w:asciiTheme="majorBidi" w:hAnsiTheme="majorBidi" w:cs="Times New Roman"/>
          <w:sz w:val="24"/>
          <w:szCs w:val="24"/>
        </w:rPr>
        <w:t>un dengan temannya. Kalimat um</w:t>
      </w:r>
      <w:r w:rsidR="007D60E3">
        <w:rPr>
          <w:rFonts w:asciiTheme="majorBidi" w:hAnsiTheme="majorBidi" w:cs="Times New Roman"/>
          <w:sz w:val="24"/>
          <w:szCs w:val="24"/>
          <w:lang w:val="id-ID"/>
        </w:rPr>
        <w:t>pa</w:t>
      </w:r>
      <w:r w:rsidRPr="00E709BC">
        <w:rPr>
          <w:rFonts w:asciiTheme="majorBidi" w:hAnsiTheme="majorBidi" w:cs="Times New Roman"/>
          <w:sz w:val="24"/>
          <w:szCs w:val="24"/>
        </w:rPr>
        <w:t>tan yang sering</w:t>
      </w:r>
      <w:r w:rsidR="007D60E3">
        <w:rPr>
          <w:rFonts w:asciiTheme="majorBidi" w:hAnsiTheme="majorBidi" w:cs="Times New Roman"/>
          <w:sz w:val="24"/>
          <w:szCs w:val="24"/>
          <w:lang w:val="id-ID"/>
        </w:rPr>
        <w:t xml:space="preserve"> diucapkan</w:t>
      </w:r>
      <w:r w:rsidRPr="00E709BC">
        <w:rPr>
          <w:rFonts w:asciiTheme="majorBidi" w:hAnsiTheme="majorBidi" w:cs="Times New Roman"/>
          <w:sz w:val="24"/>
          <w:szCs w:val="24"/>
        </w:rPr>
        <w:t xml:space="preserve"> seperti:</w:t>
      </w:r>
      <w:r w:rsidRPr="00E709BC">
        <w:rPr>
          <w:rFonts w:asciiTheme="majorBidi" w:hAnsiTheme="majorBidi" w:cs="Times New Roman"/>
          <w:i/>
          <w:iCs/>
          <w:sz w:val="24"/>
          <w:szCs w:val="24"/>
        </w:rPr>
        <w:t xml:space="preserve"> jancuk, asu, bangsat</w:t>
      </w:r>
      <w:r w:rsidRPr="00E709BC">
        <w:rPr>
          <w:rFonts w:asciiTheme="majorBidi" w:hAnsiTheme="majorBidi" w:cs="Times New Roman"/>
          <w:sz w:val="24"/>
          <w:szCs w:val="24"/>
        </w:rPr>
        <w:t>, dan lain-lain. Jika ia sedang marah atau suasana hatinya sedang tidak kondusif ia bisa mengeluarkan kalimat umpatan-umpatan.</w:t>
      </w:r>
    </w:p>
    <w:p w:rsidR="00FE7F33" w:rsidRPr="00E709BC" w:rsidRDefault="00FE7F33" w:rsidP="00E709BC">
      <w:pPr>
        <w:pStyle w:val="ListParagraph"/>
        <w:spacing w:line="240" w:lineRule="auto"/>
        <w:ind w:left="1004"/>
        <w:jc w:val="both"/>
        <w:rPr>
          <w:rFonts w:asciiTheme="majorBidi" w:hAnsiTheme="majorBidi" w:cs="Times New Roman"/>
          <w:sz w:val="24"/>
          <w:szCs w:val="24"/>
        </w:rPr>
      </w:pPr>
    </w:p>
    <w:p w:rsidR="003E2DC8" w:rsidRPr="000C2E16" w:rsidRDefault="003E2DC8" w:rsidP="00123B64">
      <w:pPr>
        <w:pStyle w:val="Heading2"/>
        <w:numPr>
          <w:ilvl w:val="0"/>
          <w:numId w:val="48"/>
        </w:numPr>
        <w:ind w:left="567" w:hanging="425"/>
      </w:pPr>
      <w:bookmarkStart w:id="113" w:name="_Toc34903561"/>
      <w:bookmarkStart w:id="114" w:name="_Toc56372874"/>
      <w:r w:rsidRPr="000C2E16">
        <w:t>Deskripsi Pelaksanaan Penelitian</w:t>
      </w:r>
      <w:bookmarkEnd w:id="113"/>
      <w:bookmarkEnd w:id="114"/>
    </w:p>
    <w:p w:rsidR="003E2DC8" w:rsidRPr="00422CEA" w:rsidRDefault="003E2DC8" w:rsidP="00123B64">
      <w:pPr>
        <w:pStyle w:val="Heading3"/>
        <w:numPr>
          <w:ilvl w:val="0"/>
          <w:numId w:val="51"/>
        </w:numPr>
        <w:jc w:val="both"/>
        <w:rPr>
          <w:rFonts w:asciiTheme="majorBidi" w:hAnsiTheme="majorBidi"/>
          <w:b/>
          <w:bCs/>
          <w:color w:val="000000" w:themeColor="text1"/>
        </w:rPr>
      </w:pPr>
      <w:bookmarkStart w:id="115" w:name="_Toc34903562"/>
      <w:bookmarkStart w:id="116" w:name="_Toc56372875"/>
      <w:r w:rsidRPr="00422CEA">
        <w:rPr>
          <w:rFonts w:asciiTheme="majorBidi" w:hAnsiTheme="majorBidi"/>
          <w:b/>
          <w:bCs/>
          <w:color w:val="000000" w:themeColor="text1"/>
        </w:rPr>
        <w:t>Deskripsi Proses Penelitian Konseling Islam dengan Terapi Istighfar Untuk Menghilangkan Kebiasaan Mengumpat Pada Seorang Remaja di Kecamatan Benowo Surabaya.</w:t>
      </w:r>
      <w:bookmarkEnd w:id="115"/>
      <w:bookmarkEnd w:id="116"/>
    </w:p>
    <w:p w:rsidR="003E2DC8" w:rsidRPr="00E709BC" w:rsidRDefault="003E2DC8" w:rsidP="00E709BC">
      <w:pPr>
        <w:pStyle w:val="ListParagraph"/>
        <w:spacing w:line="240" w:lineRule="auto"/>
        <w:ind w:left="851"/>
        <w:jc w:val="both"/>
        <w:rPr>
          <w:rFonts w:asciiTheme="majorBidi" w:hAnsiTheme="majorBidi" w:cs="Times New Roman"/>
          <w:sz w:val="24"/>
          <w:szCs w:val="24"/>
        </w:rPr>
      </w:pPr>
      <w:r w:rsidRPr="00E709BC">
        <w:rPr>
          <w:rFonts w:asciiTheme="majorBidi" w:hAnsiTheme="majorBidi" w:cs="Times New Roman"/>
          <w:sz w:val="24"/>
          <w:szCs w:val="24"/>
        </w:rPr>
        <w:tab/>
        <w:t>Sebelum melakukan proses terapi, kons</w:t>
      </w:r>
      <w:r w:rsidR="007D60E3">
        <w:rPr>
          <w:rFonts w:asciiTheme="majorBidi" w:hAnsiTheme="majorBidi" w:cs="Times New Roman"/>
          <w:sz w:val="24"/>
          <w:szCs w:val="24"/>
        </w:rPr>
        <w:t>elor dan konseli terlebih dahul</w:t>
      </w:r>
      <w:r w:rsidR="007D60E3">
        <w:rPr>
          <w:rFonts w:asciiTheme="majorBidi" w:hAnsiTheme="majorBidi" w:cs="Times New Roman"/>
          <w:sz w:val="24"/>
          <w:szCs w:val="24"/>
          <w:lang w:val="id-ID"/>
        </w:rPr>
        <w:t>u</w:t>
      </w:r>
      <w:r w:rsidR="007D60E3">
        <w:rPr>
          <w:rFonts w:asciiTheme="majorBidi" w:hAnsiTheme="majorBidi" w:cs="Times New Roman"/>
          <w:sz w:val="24"/>
          <w:szCs w:val="24"/>
        </w:rPr>
        <w:t xml:space="preserve"> menentu</w:t>
      </w:r>
      <w:r w:rsidRPr="00E709BC">
        <w:rPr>
          <w:rFonts w:asciiTheme="majorBidi" w:hAnsiTheme="majorBidi" w:cs="Times New Roman"/>
          <w:sz w:val="24"/>
          <w:szCs w:val="24"/>
        </w:rPr>
        <w:t>kan waktu dan tempat untuk digunakan pelaksanaan terapi . dalam hal ini konselor memberikan hak penuh pada konseli untuk memilih waktu dan tempat yang akan digunakan agar pelaksanaan terapi berjalan dengan lancar, nyaman dan tanpa paksaan.</w:t>
      </w:r>
    </w:p>
    <w:p w:rsidR="003E2DC8" w:rsidRPr="00E709BC" w:rsidRDefault="003E2DC8" w:rsidP="00123B64">
      <w:pPr>
        <w:pStyle w:val="ListParagraph"/>
        <w:numPr>
          <w:ilvl w:val="0"/>
          <w:numId w:val="25"/>
        </w:numPr>
        <w:spacing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Waktu</w:t>
      </w:r>
    </w:p>
    <w:p w:rsidR="003E2DC8" w:rsidRPr="00E709BC" w:rsidRDefault="003E2DC8" w:rsidP="00E709BC">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ab/>
        <w:t>Kesepakatan yang dilakukan antara konselor dan konseli untuk menentukan waktu. Berdasarkan dari kesepakatan tersebut maka pertemuan untuk melakukan proses terapi yaitu sebanyak 8 kali pertemuan ditempuh dalam waktu 8 minggu. Jadi pertemuannya dilaksanakan setiap seminggu sekali. Dan setiap pertemuan dilakukan selama 1-2 jam.</w:t>
      </w:r>
    </w:p>
    <w:p w:rsidR="003E2DC8" w:rsidRPr="00E709BC" w:rsidRDefault="003E2DC8" w:rsidP="00123B64">
      <w:pPr>
        <w:pStyle w:val="ListParagraph"/>
        <w:numPr>
          <w:ilvl w:val="0"/>
          <w:numId w:val="25"/>
        </w:numPr>
        <w:spacing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Tempat</w:t>
      </w:r>
    </w:p>
    <w:p w:rsidR="00D55774" w:rsidRDefault="003E2DC8" w:rsidP="001A3747">
      <w:pPr>
        <w:pStyle w:val="ListParagraph"/>
        <w:spacing w:line="240" w:lineRule="auto"/>
        <w:ind w:left="1134"/>
        <w:jc w:val="both"/>
        <w:rPr>
          <w:rFonts w:asciiTheme="majorBidi" w:hAnsiTheme="majorBidi" w:cs="Times New Roman"/>
          <w:sz w:val="24"/>
          <w:szCs w:val="24"/>
        </w:rPr>
      </w:pPr>
      <w:r w:rsidRPr="00E709BC">
        <w:rPr>
          <w:rFonts w:asciiTheme="majorBidi" w:hAnsiTheme="majorBidi" w:cs="Times New Roman"/>
          <w:sz w:val="24"/>
          <w:szCs w:val="24"/>
        </w:rPr>
        <w:tab/>
        <w:t xml:space="preserve">Proses terapi ini dilaksanakan di beberapa tempat yaitu rumah konseli dan  di warung kopi agar pikiran menjadi rileks sambil minum kopi. Untuk tempat pelaksanaan terapi yaitu kondisional </w:t>
      </w:r>
      <w:r w:rsidRPr="00E709BC">
        <w:rPr>
          <w:rFonts w:asciiTheme="majorBidi" w:hAnsiTheme="majorBidi" w:cs="Times New Roman"/>
          <w:sz w:val="24"/>
          <w:szCs w:val="24"/>
        </w:rPr>
        <w:lastRenderedPageBreak/>
        <w:t>tergantung kemauan konseli bagaimana. Karena konseli juga punya kesibukan tersendiri.</w:t>
      </w:r>
    </w:p>
    <w:p w:rsidR="007D60E3" w:rsidRPr="00E709BC" w:rsidRDefault="007D60E3" w:rsidP="001A3747">
      <w:pPr>
        <w:pStyle w:val="ListParagraph"/>
        <w:spacing w:line="240" w:lineRule="auto"/>
        <w:ind w:left="1134"/>
        <w:jc w:val="both"/>
        <w:rPr>
          <w:rFonts w:asciiTheme="majorBidi" w:hAnsiTheme="majorBidi" w:cs="Times New Roman"/>
          <w:sz w:val="24"/>
          <w:szCs w:val="24"/>
        </w:rPr>
      </w:pPr>
    </w:p>
    <w:p w:rsidR="003E2DC8" w:rsidRPr="00E709BC" w:rsidRDefault="003E2DC8" w:rsidP="00123B64">
      <w:pPr>
        <w:pStyle w:val="ListParagraph"/>
        <w:numPr>
          <w:ilvl w:val="0"/>
          <w:numId w:val="25"/>
        </w:numPr>
        <w:spacing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Tahap Proses Terapi</w:t>
      </w:r>
    </w:p>
    <w:p w:rsidR="003E2DC8" w:rsidRPr="00E709BC" w:rsidRDefault="003E2DC8" w:rsidP="00123B64">
      <w:pPr>
        <w:pStyle w:val="ListParagraph"/>
        <w:numPr>
          <w:ilvl w:val="0"/>
          <w:numId w:val="31"/>
        </w:numPr>
        <w:tabs>
          <w:tab w:val="left" w:pos="1843"/>
        </w:tabs>
        <w:spacing w:line="240" w:lineRule="auto"/>
        <w:ind w:left="1418" w:hanging="284"/>
        <w:jc w:val="both"/>
        <w:rPr>
          <w:rFonts w:asciiTheme="majorBidi" w:hAnsiTheme="majorBidi" w:cs="Times New Roman"/>
          <w:sz w:val="24"/>
          <w:szCs w:val="24"/>
        </w:rPr>
      </w:pPr>
      <w:r w:rsidRPr="00E709BC">
        <w:rPr>
          <w:rFonts w:asciiTheme="majorBidi" w:hAnsiTheme="majorBidi" w:cs="Times New Roman"/>
          <w:sz w:val="24"/>
          <w:szCs w:val="24"/>
        </w:rPr>
        <w:t>Tahap Awal : tahap pertama yang dilakukan ada</w:t>
      </w:r>
      <w:r w:rsidR="001A3747">
        <w:rPr>
          <w:rFonts w:asciiTheme="majorBidi" w:hAnsiTheme="majorBidi" w:cs="Times New Roman"/>
          <w:sz w:val="24"/>
          <w:szCs w:val="24"/>
        </w:rPr>
        <w:t>lah identifikasi masalah konsel</w:t>
      </w:r>
      <w:r w:rsidRPr="00E709BC">
        <w:rPr>
          <w:rFonts w:asciiTheme="majorBidi" w:hAnsiTheme="majorBidi" w:cs="Times New Roman"/>
          <w:sz w:val="24"/>
          <w:szCs w:val="24"/>
        </w:rPr>
        <w:t>i. Dari hasil identfikasi tersebut maka konselor mendefinisikan perm</w:t>
      </w:r>
      <w:r w:rsidR="001A3747">
        <w:rPr>
          <w:rFonts w:asciiTheme="majorBidi" w:hAnsiTheme="majorBidi" w:cs="Times New Roman"/>
          <w:sz w:val="24"/>
          <w:szCs w:val="24"/>
          <w:lang w:val="id-ID"/>
        </w:rPr>
        <w:t>a</w:t>
      </w:r>
      <w:r w:rsidRPr="00E709BC">
        <w:rPr>
          <w:rFonts w:asciiTheme="majorBidi" w:hAnsiTheme="majorBidi" w:cs="Times New Roman"/>
          <w:sz w:val="24"/>
          <w:szCs w:val="24"/>
        </w:rPr>
        <w:t>salahan yang dialami oleh konseli.</w:t>
      </w:r>
    </w:p>
    <w:p w:rsidR="003E2DC8" w:rsidRPr="00E709BC" w:rsidRDefault="003E2DC8" w:rsidP="00123B64">
      <w:pPr>
        <w:pStyle w:val="ListParagraph"/>
        <w:numPr>
          <w:ilvl w:val="0"/>
          <w:numId w:val="31"/>
        </w:numPr>
        <w:tabs>
          <w:tab w:val="left" w:pos="1843"/>
        </w:tabs>
        <w:spacing w:line="240" w:lineRule="auto"/>
        <w:ind w:left="1418" w:hanging="284"/>
        <w:jc w:val="both"/>
        <w:rPr>
          <w:rFonts w:asciiTheme="majorBidi" w:hAnsiTheme="majorBidi" w:cs="Times New Roman"/>
          <w:sz w:val="24"/>
          <w:szCs w:val="24"/>
        </w:rPr>
      </w:pPr>
      <w:r w:rsidRPr="00E709BC">
        <w:rPr>
          <w:rFonts w:asciiTheme="majorBidi" w:hAnsiTheme="majorBidi" w:cs="Times New Roman"/>
          <w:sz w:val="24"/>
          <w:szCs w:val="24"/>
        </w:rPr>
        <w:t>Tahap Pertengahan : setelah mengetahui permasalahan yang dialami oleh ko</w:t>
      </w:r>
      <w:r w:rsidR="007D60E3">
        <w:rPr>
          <w:rFonts w:asciiTheme="majorBidi" w:hAnsiTheme="majorBidi" w:cs="Times New Roman"/>
          <w:sz w:val="24"/>
          <w:szCs w:val="24"/>
        </w:rPr>
        <w:t>nseli. Lalu tahap selanju</w:t>
      </w:r>
      <w:r w:rsidR="007D60E3">
        <w:rPr>
          <w:rFonts w:asciiTheme="majorBidi" w:hAnsiTheme="majorBidi" w:cs="Times New Roman"/>
          <w:sz w:val="24"/>
          <w:szCs w:val="24"/>
          <w:lang w:val="id-ID"/>
        </w:rPr>
        <w:t>t</w:t>
      </w:r>
      <w:r w:rsidRPr="00E709BC">
        <w:rPr>
          <w:rFonts w:asciiTheme="majorBidi" w:hAnsiTheme="majorBidi" w:cs="Times New Roman"/>
          <w:sz w:val="24"/>
          <w:szCs w:val="24"/>
        </w:rPr>
        <w:t>nya ad</w:t>
      </w:r>
      <w:r w:rsidR="001A3747">
        <w:rPr>
          <w:rFonts w:asciiTheme="majorBidi" w:hAnsiTheme="majorBidi" w:cs="Times New Roman"/>
          <w:sz w:val="24"/>
          <w:szCs w:val="24"/>
          <w:lang w:val="id-ID"/>
        </w:rPr>
        <w:t>a</w:t>
      </w:r>
      <w:r w:rsidRPr="00E709BC">
        <w:rPr>
          <w:rFonts w:asciiTheme="majorBidi" w:hAnsiTheme="majorBidi" w:cs="Times New Roman"/>
          <w:sz w:val="24"/>
          <w:szCs w:val="24"/>
        </w:rPr>
        <w:t>lah merancang treat</w:t>
      </w:r>
      <w:r w:rsidR="001A3747">
        <w:rPr>
          <w:rFonts w:asciiTheme="majorBidi" w:hAnsiTheme="majorBidi" w:cs="Times New Roman"/>
          <w:sz w:val="24"/>
          <w:szCs w:val="24"/>
        </w:rPr>
        <w:t>ment yang akan diberikan pada k</w:t>
      </w:r>
      <w:r w:rsidRPr="00E709BC">
        <w:rPr>
          <w:rFonts w:asciiTheme="majorBidi" w:hAnsiTheme="majorBidi" w:cs="Times New Roman"/>
          <w:sz w:val="24"/>
          <w:szCs w:val="24"/>
        </w:rPr>
        <w:t>onseli.</w:t>
      </w:r>
    </w:p>
    <w:p w:rsidR="003E2DC8" w:rsidRPr="00E709BC" w:rsidRDefault="003E2DC8" w:rsidP="00123B64">
      <w:pPr>
        <w:pStyle w:val="ListParagraph"/>
        <w:numPr>
          <w:ilvl w:val="0"/>
          <w:numId w:val="31"/>
        </w:numPr>
        <w:tabs>
          <w:tab w:val="left" w:pos="1843"/>
        </w:tabs>
        <w:spacing w:line="240" w:lineRule="auto"/>
        <w:ind w:left="1418" w:hanging="284"/>
        <w:jc w:val="both"/>
        <w:rPr>
          <w:rFonts w:asciiTheme="majorBidi" w:hAnsiTheme="majorBidi" w:cs="Times New Roman"/>
          <w:sz w:val="24"/>
          <w:szCs w:val="24"/>
        </w:rPr>
      </w:pPr>
      <w:r w:rsidRPr="00E709BC">
        <w:rPr>
          <w:rFonts w:asciiTheme="majorBidi" w:hAnsiTheme="majorBidi" w:cs="Times New Roman"/>
          <w:sz w:val="24"/>
          <w:szCs w:val="24"/>
        </w:rPr>
        <w:t>Tahap Akhir : setelah tahap pemberiann treatment, maka tahap akhir adalah evaluasi pada konseli apakah treatment yang diberikan dapat menumbuhkan perubahan positif bagi konseli. Dan dapat mengurangi masalah yang sedang dihadapi oleh konseli.</w:t>
      </w:r>
    </w:p>
    <w:p w:rsidR="003E2DC8" w:rsidRPr="00E709BC" w:rsidRDefault="003E2DC8" w:rsidP="007D60E3">
      <w:pPr>
        <w:pStyle w:val="ListParagraph"/>
        <w:numPr>
          <w:ilvl w:val="0"/>
          <w:numId w:val="25"/>
        </w:numPr>
        <w:tabs>
          <w:tab w:val="left" w:pos="1560"/>
        </w:tabs>
        <w:spacing w:line="240" w:lineRule="auto"/>
        <w:ind w:left="1134" w:hanging="283"/>
        <w:jc w:val="both"/>
        <w:rPr>
          <w:rFonts w:asciiTheme="majorBidi" w:hAnsiTheme="majorBidi" w:cs="Times New Roman"/>
          <w:sz w:val="24"/>
          <w:szCs w:val="24"/>
        </w:rPr>
      </w:pPr>
      <w:r w:rsidRPr="00E709BC">
        <w:rPr>
          <w:rFonts w:asciiTheme="majorBidi" w:hAnsiTheme="majorBidi" w:cs="Times New Roman"/>
          <w:sz w:val="24"/>
          <w:szCs w:val="24"/>
        </w:rPr>
        <w:t>Langkah-Langkah Terapi</w:t>
      </w:r>
    </w:p>
    <w:p w:rsidR="003E2DC8" w:rsidRPr="00E709BC" w:rsidRDefault="003E2DC8" w:rsidP="00E709BC">
      <w:pPr>
        <w:pStyle w:val="ListParagraph"/>
        <w:tabs>
          <w:tab w:val="left" w:pos="2127"/>
        </w:tabs>
        <w:spacing w:line="240" w:lineRule="auto"/>
        <w:ind w:left="1276" w:firstLine="284"/>
        <w:jc w:val="both"/>
        <w:rPr>
          <w:rFonts w:asciiTheme="majorBidi" w:hAnsiTheme="majorBidi" w:cs="Times New Roman"/>
          <w:sz w:val="24"/>
          <w:szCs w:val="24"/>
        </w:rPr>
      </w:pPr>
      <w:r w:rsidRPr="00E709BC">
        <w:rPr>
          <w:rFonts w:asciiTheme="majorBidi" w:hAnsiTheme="majorBidi" w:cs="Times New Roman"/>
          <w:sz w:val="24"/>
          <w:szCs w:val="24"/>
        </w:rPr>
        <w:t>Berikut ini merupakan langlah-langkah pelaksanaan terapi menurut prosedur dalam bimbingan konseling islam:</w:t>
      </w:r>
    </w:p>
    <w:p w:rsidR="003E2DC8" w:rsidRPr="00E709BC" w:rsidRDefault="003E2DC8" w:rsidP="00123B64">
      <w:pPr>
        <w:pStyle w:val="ListParagraph"/>
        <w:numPr>
          <w:ilvl w:val="0"/>
          <w:numId w:val="32"/>
        </w:numPr>
        <w:tabs>
          <w:tab w:val="left" w:pos="2127"/>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Identifikasi Masalah</w:t>
      </w:r>
    </w:p>
    <w:p w:rsidR="001A3747" w:rsidRPr="007D60E3" w:rsidRDefault="003E2DC8" w:rsidP="007D60E3">
      <w:pPr>
        <w:pStyle w:val="ListParagraph"/>
        <w:tabs>
          <w:tab w:val="left" w:pos="1134"/>
        </w:tabs>
        <w:spacing w:line="240" w:lineRule="auto"/>
        <w:ind w:left="1418" w:firstLine="567"/>
        <w:jc w:val="both"/>
        <w:rPr>
          <w:rFonts w:asciiTheme="majorBidi" w:hAnsiTheme="majorBidi" w:cs="Times New Roman"/>
          <w:sz w:val="24"/>
          <w:szCs w:val="24"/>
        </w:rPr>
      </w:pPr>
      <w:r w:rsidRPr="00E709BC">
        <w:rPr>
          <w:rFonts w:asciiTheme="majorBidi" w:hAnsiTheme="majorBidi" w:cs="Times New Roman"/>
          <w:sz w:val="24"/>
          <w:szCs w:val="24"/>
        </w:rPr>
        <w:t xml:space="preserve">Konselor mengumpulkan beberapa informasi dari konseli. Dan mengulas kembali permasalahan yang dihadapi oleh konseli secara terperinci. Untuk menggali informasi tentang konseli, konselor menggunakan metode wawancara yang dilakukan buukan hanya kepada konseli tapi juga kepada </w:t>
      </w:r>
      <w:r w:rsidRPr="00E709BC">
        <w:rPr>
          <w:rFonts w:asciiTheme="majorBidi" w:hAnsiTheme="majorBidi" w:cs="Times New Roman"/>
          <w:i/>
          <w:iCs/>
          <w:sz w:val="24"/>
          <w:szCs w:val="24"/>
        </w:rPr>
        <w:t xml:space="preserve">signifikan other </w:t>
      </w:r>
      <w:r w:rsidRPr="00E709BC">
        <w:rPr>
          <w:rFonts w:asciiTheme="majorBidi" w:hAnsiTheme="majorBidi" w:cs="Times New Roman"/>
          <w:sz w:val="24"/>
          <w:szCs w:val="24"/>
        </w:rPr>
        <w:t>untuk menggali data-data yang berkaitan dengan konseli.</w:t>
      </w:r>
    </w:p>
    <w:p w:rsidR="003E2DC8" w:rsidRPr="00E709BC" w:rsidRDefault="003E2DC8" w:rsidP="00E709BC">
      <w:pPr>
        <w:pStyle w:val="ListParagraph"/>
        <w:spacing w:line="240" w:lineRule="auto"/>
        <w:ind w:left="1418" w:hanging="414"/>
        <w:jc w:val="both"/>
        <w:rPr>
          <w:rFonts w:asciiTheme="majorBidi" w:hAnsiTheme="majorBidi" w:cs="Times New Roman"/>
          <w:sz w:val="24"/>
          <w:szCs w:val="24"/>
        </w:rPr>
      </w:pPr>
      <w:r w:rsidRPr="00E709BC">
        <w:rPr>
          <w:rFonts w:asciiTheme="majorBidi" w:hAnsiTheme="majorBidi" w:cs="Times New Roman"/>
          <w:sz w:val="24"/>
          <w:szCs w:val="24"/>
        </w:rPr>
        <w:lastRenderedPageBreak/>
        <w:tab/>
      </w:r>
      <w:r w:rsidRPr="00E709BC">
        <w:rPr>
          <w:rFonts w:asciiTheme="majorBidi" w:hAnsiTheme="majorBidi" w:cs="Times New Roman"/>
          <w:sz w:val="24"/>
          <w:szCs w:val="24"/>
        </w:rPr>
        <w:tab/>
      </w:r>
      <w:r w:rsidRPr="00E709BC">
        <w:rPr>
          <w:rFonts w:asciiTheme="majorBidi" w:hAnsiTheme="majorBidi" w:cs="Times New Roman"/>
          <w:sz w:val="24"/>
          <w:szCs w:val="24"/>
        </w:rPr>
        <w:tab/>
        <w:t>Pada pertemuan pertama konselor menanyakan beberapa pertanyaan kepada konseli tentang apa yang yang membuat dirinya mengumpat. Konseli menjelaskan bahwa dia mengumpat jika sedang marah, di bully teman, ketika kesal. Konseli menjelaskan bahwa setiap hari pasti mengumpat ketika berbicara oang lain. Dia biasanya mengumpat dimana saja</w:t>
      </w:r>
      <w:r w:rsidR="001A3747">
        <w:rPr>
          <w:rFonts w:asciiTheme="majorBidi" w:hAnsiTheme="majorBidi" w:cs="Times New Roman"/>
          <w:sz w:val="24"/>
          <w:szCs w:val="24"/>
        </w:rPr>
        <w:t>. Akibat yang dit</w:t>
      </w:r>
      <w:r w:rsidR="007D60E3">
        <w:rPr>
          <w:rFonts w:asciiTheme="majorBidi" w:hAnsiTheme="majorBidi" w:cs="Times New Roman"/>
          <w:sz w:val="24"/>
          <w:szCs w:val="24"/>
          <w:lang w:val="id-ID"/>
        </w:rPr>
        <w:t>i</w:t>
      </w:r>
      <w:r w:rsidR="001A3747">
        <w:rPr>
          <w:rFonts w:asciiTheme="majorBidi" w:hAnsiTheme="majorBidi" w:cs="Times New Roman"/>
          <w:sz w:val="24"/>
          <w:szCs w:val="24"/>
        </w:rPr>
        <w:t>mbulkan ia men</w:t>
      </w:r>
      <w:r w:rsidRPr="00E709BC">
        <w:rPr>
          <w:rFonts w:asciiTheme="majorBidi" w:hAnsiTheme="majorBidi" w:cs="Times New Roman"/>
          <w:sz w:val="24"/>
          <w:szCs w:val="24"/>
        </w:rPr>
        <w:t>g</w:t>
      </w:r>
      <w:r w:rsidR="001A3747">
        <w:rPr>
          <w:rFonts w:asciiTheme="majorBidi" w:hAnsiTheme="majorBidi" w:cs="Times New Roman"/>
          <w:sz w:val="24"/>
          <w:szCs w:val="24"/>
          <w:lang w:val="id-ID"/>
        </w:rPr>
        <w:t>u</w:t>
      </w:r>
      <w:r w:rsidRPr="00E709BC">
        <w:rPr>
          <w:rFonts w:asciiTheme="majorBidi" w:hAnsiTheme="majorBidi" w:cs="Times New Roman"/>
          <w:sz w:val="24"/>
          <w:szCs w:val="24"/>
        </w:rPr>
        <w:t>mpat adalah ia dianggap tidak memiliki sopan santun jika berbicara dengan orang lain meskipun dengan temannya sendiri. Dia biasanya mengumpat dimana saja bisa di warung kopi, pos ka</w:t>
      </w:r>
      <w:r w:rsidR="006D1987">
        <w:rPr>
          <w:rFonts w:asciiTheme="majorBidi" w:hAnsiTheme="majorBidi" w:cs="Times New Roman"/>
          <w:sz w:val="24"/>
          <w:szCs w:val="24"/>
        </w:rPr>
        <w:t>mling dan lain-lain. Kalimat um</w:t>
      </w:r>
      <w:r w:rsidRPr="00E709BC">
        <w:rPr>
          <w:rFonts w:asciiTheme="majorBidi" w:hAnsiTheme="majorBidi" w:cs="Times New Roman"/>
          <w:sz w:val="24"/>
          <w:szCs w:val="24"/>
        </w:rPr>
        <w:t>p</w:t>
      </w:r>
      <w:r w:rsidR="006D1987">
        <w:rPr>
          <w:rFonts w:asciiTheme="majorBidi" w:hAnsiTheme="majorBidi" w:cs="Times New Roman"/>
          <w:sz w:val="24"/>
          <w:szCs w:val="24"/>
          <w:lang w:val="id-ID"/>
        </w:rPr>
        <w:t>a</w:t>
      </w:r>
      <w:r w:rsidRPr="00E709BC">
        <w:rPr>
          <w:rFonts w:asciiTheme="majorBidi" w:hAnsiTheme="majorBidi" w:cs="Times New Roman"/>
          <w:sz w:val="24"/>
          <w:szCs w:val="24"/>
        </w:rPr>
        <w:t>tan yang sering  di ucapkan seperti:</w:t>
      </w:r>
      <w:r w:rsidRPr="00E709BC">
        <w:rPr>
          <w:rFonts w:asciiTheme="majorBidi" w:hAnsiTheme="majorBidi" w:cs="Times New Roman"/>
          <w:i/>
          <w:iCs/>
          <w:sz w:val="24"/>
          <w:szCs w:val="24"/>
        </w:rPr>
        <w:t xml:space="preserve"> jancuk, asu, bangsat</w:t>
      </w:r>
      <w:r w:rsidRPr="00E709BC">
        <w:rPr>
          <w:rFonts w:asciiTheme="majorBidi" w:hAnsiTheme="majorBidi" w:cs="Times New Roman"/>
          <w:sz w:val="24"/>
          <w:szCs w:val="24"/>
        </w:rPr>
        <w:t>, dan lain-lain. Jika ia sedang marah atau suasana hatinya sedang tidak kondusif ia bisa mengeluarkan kalimat umpatan-umpatan. Dari hasil jawaban konseli, konselor dapat t</w:t>
      </w:r>
      <w:r w:rsidR="001A3747">
        <w:rPr>
          <w:rFonts w:asciiTheme="majorBidi" w:hAnsiTheme="majorBidi" w:cs="Times New Roman"/>
          <w:sz w:val="24"/>
          <w:szCs w:val="24"/>
        </w:rPr>
        <w:t>erus menggali informasi penyeba</w:t>
      </w:r>
      <w:r w:rsidRPr="00E709BC">
        <w:rPr>
          <w:rFonts w:asciiTheme="majorBidi" w:hAnsiTheme="majorBidi" w:cs="Times New Roman"/>
          <w:sz w:val="24"/>
          <w:szCs w:val="24"/>
        </w:rPr>
        <w:t>b dan gejala-gejala yang timbul dari konseli. Selain bertanya kepada konseli, konselor juga mencari informasi dari teman konseli.</w:t>
      </w:r>
    </w:p>
    <w:p w:rsidR="003E2DC8" w:rsidRPr="00E709BC" w:rsidRDefault="003E2DC8" w:rsidP="00E709BC">
      <w:pPr>
        <w:pStyle w:val="ListParagraph"/>
        <w:tabs>
          <w:tab w:val="left" w:pos="1134"/>
        </w:tabs>
        <w:spacing w:line="240" w:lineRule="auto"/>
        <w:ind w:left="1418"/>
        <w:jc w:val="both"/>
        <w:rPr>
          <w:rFonts w:asciiTheme="majorBidi" w:hAnsiTheme="majorBidi" w:cs="Times New Roman"/>
          <w:sz w:val="24"/>
          <w:szCs w:val="24"/>
        </w:rPr>
      </w:pPr>
      <w:r w:rsidRPr="00E709BC">
        <w:rPr>
          <w:rFonts w:asciiTheme="majorBidi" w:hAnsiTheme="majorBidi" w:cs="Times New Roman"/>
          <w:sz w:val="24"/>
          <w:szCs w:val="24"/>
        </w:rPr>
        <w:t xml:space="preserve">Berikut ini hasil wawancara terhadap konseli dan </w:t>
      </w:r>
      <w:r w:rsidRPr="00E709BC">
        <w:rPr>
          <w:rFonts w:asciiTheme="majorBidi" w:hAnsiTheme="majorBidi" w:cs="Times New Roman"/>
          <w:i/>
          <w:iCs/>
          <w:sz w:val="24"/>
          <w:szCs w:val="24"/>
        </w:rPr>
        <w:t>signifikan other</w:t>
      </w:r>
      <w:r w:rsidRPr="00E709BC">
        <w:rPr>
          <w:rFonts w:asciiTheme="majorBidi" w:hAnsiTheme="majorBidi" w:cs="Times New Roman"/>
          <w:sz w:val="24"/>
          <w:szCs w:val="24"/>
        </w:rPr>
        <w:t>.</w:t>
      </w:r>
    </w:p>
    <w:p w:rsidR="003E2DC8" w:rsidRPr="00E709BC" w:rsidRDefault="003E2DC8" w:rsidP="00123B64">
      <w:pPr>
        <w:pStyle w:val="ListParagraph"/>
        <w:numPr>
          <w:ilvl w:val="0"/>
          <w:numId w:val="26"/>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Data bersumber dari konseli</w:t>
      </w:r>
    </w:p>
    <w:p w:rsidR="003E2DC8" w:rsidRPr="00E709BC" w:rsidRDefault="003E2DC8" w:rsidP="00E709BC">
      <w:pPr>
        <w:pStyle w:val="ListParagraph"/>
        <w:tabs>
          <w:tab w:val="left" w:pos="1134"/>
        </w:tabs>
        <w:spacing w:line="240" w:lineRule="auto"/>
        <w:ind w:left="1724"/>
        <w:jc w:val="both"/>
        <w:rPr>
          <w:rFonts w:asciiTheme="majorBidi" w:hAnsiTheme="majorBidi" w:cs="Times New Roman"/>
          <w:sz w:val="24"/>
          <w:szCs w:val="24"/>
        </w:rPr>
      </w:pPr>
      <w:r w:rsidRPr="00E709BC">
        <w:rPr>
          <w:rFonts w:asciiTheme="majorBidi" w:hAnsiTheme="majorBidi" w:cs="Times New Roman"/>
          <w:sz w:val="24"/>
          <w:szCs w:val="24"/>
        </w:rPr>
        <w:tab/>
        <w:t>Konselor menanyakan beberapa hal kepada konseli tentang alasan dia  mengumpat selama ini. Apa akibat yang dirasakan jika dia sering mengumpat. Dan apa manfaat dari mengumpat Lalu apa yang diing</w:t>
      </w:r>
      <w:r w:rsidR="007D60E3">
        <w:rPr>
          <w:rFonts w:asciiTheme="majorBidi" w:hAnsiTheme="majorBidi" w:cs="Times New Roman"/>
          <w:sz w:val="24"/>
          <w:szCs w:val="24"/>
          <w:lang w:val="id-ID"/>
        </w:rPr>
        <w:t>in</w:t>
      </w:r>
      <w:r w:rsidRPr="00E709BC">
        <w:rPr>
          <w:rFonts w:asciiTheme="majorBidi" w:hAnsiTheme="majorBidi" w:cs="Times New Roman"/>
          <w:sz w:val="24"/>
          <w:szCs w:val="24"/>
        </w:rPr>
        <w:t>kan oleh konseli tentang kebiasaanya mengumpat tersebut.</w:t>
      </w:r>
    </w:p>
    <w:p w:rsidR="003E2DC8" w:rsidRPr="00E709BC" w:rsidRDefault="003E2DC8" w:rsidP="00E709BC">
      <w:pPr>
        <w:pStyle w:val="ListParagraph"/>
        <w:tabs>
          <w:tab w:val="left" w:pos="1134"/>
        </w:tabs>
        <w:spacing w:line="240" w:lineRule="auto"/>
        <w:ind w:left="1724"/>
        <w:jc w:val="both"/>
        <w:rPr>
          <w:rFonts w:asciiTheme="majorBidi" w:hAnsiTheme="majorBidi" w:cs="Times New Roman"/>
          <w:sz w:val="24"/>
          <w:szCs w:val="24"/>
        </w:rPr>
      </w:pPr>
      <w:r w:rsidRPr="00E709BC">
        <w:rPr>
          <w:rFonts w:asciiTheme="majorBidi" w:hAnsiTheme="majorBidi" w:cs="Times New Roman"/>
          <w:sz w:val="24"/>
          <w:szCs w:val="24"/>
        </w:rPr>
        <w:lastRenderedPageBreak/>
        <w:tab/>
        <w:t>Berdasarkan jawaban dari konseli, bahwa alasan dia mengumpat diantaranya adalah jika ia marah, kesal dengan temannya. Ia meerasa jengkel dan marah jika ia dibully dengan temannya, entah itu membahas pacarnya atau membahas yang lain. Lalu ia jika merasa marah jika dibicarakan oleh teman-temanya ketia ia sedang tidak ada. Hal itu sangat meng</w:t>
      </w:r>
      <w:r w:rsidR="007D60E3">
        <w:rPr>
          <w:rFonts w:asciiTheme="majorBidi" w:hAnsiTheme="majorBidi" w:cs="Times New Roman"/>
          <w:sz w:val="24"/>
          <w:szCs w:val="24"/>
          <w:lang w:val="id-ID"/>
        </w:rPr>
        <w:t>g</w:t>
      </w:r>
      <w:r w:rsidRPr="00E709BC">
        <w:rPr>
          <w:rFonts w:asciiTheme="majorBidi" w:hAnsiTheme="majorBidi" w:cs="Times New Roman"/>
          <w:sz w:val="24"/>
          <w:szCs w:val="24"/>
        </w:rPr>
        <w:t>anggunya. Ia biasanya mengumpat di warung kopi ketika kumpul dengan</w:t>
      </w:r>
      <w:r w:rsidR="007D60E3">
        <w:rPr>
          <w:rFonts w:asciiTheme="majorBidi" w:hAnsiTheme="majorBidi" w:cs="Times New Roman"/>
          <w:sz w:val="24"/>
          <w:szCs w:val="24"/>
        </w:rPr>
        <w:t xml:space="preserve"> teman, di pos</w:t>
      </w:r>
      <w:r w:rsidR="006D1987">
        <w:rPr>
          <w:rFonts w:asciiTheme="majorBidi" w:hAnsiTheme="majorBidi" w:cs="Times New Roman"/>
          <w:sz w:val="24"/>
          <w:szCs w:val="24"/>
          <w:lang w:val="id-ID"/>
        </w:rPr>
        <w:t xml:space="preserve"> </w:t>
      </w:r>
      <w:r w:rsidRPr="00E709BC">
        <w:rPr>
          <w:rFonts w:asciiTheme="majorBidi" w:hAnsiTheme="majorBidi" w:cs="Times New Roman"/>
          <w:sz w:val="24"/>
          <w:szCs w:val="24"/>
        </w:rPr>
        <w:t xml:space="preserve">kamling </w:t>
      </w:r>
      <w:r w:rsidR="006D1987">
        <w:rPr>
          <w:rFonts w:asciiTheme="majorBidi" w:hAnsiTheme="majorBidi" w:cs="Times New Roman"/>
          <w:sz w:val="24"/>
          <w:szCs w:val="24"/>
        </w:rPr>
        <w:t>ketika acara kartar dan l</w:t>
      </w:r>
      <w:r w:rsidRPr="00E709BC">
        <w:rPr>
          <w:rFonts w:asciiTheme="majorBidi" w:hAnsiTheme="majorBidi" w:cs="Times New Roman"/>
          <w:sz w:val="24"/>
          <w:szCs w:val="24"/>
        </w:rPr>
        <w:t>ain-lain. Dia bisa mengumpat setiap hari tergantung suasana hatinya. Lama kelamaan Konseli merasa kurang nyaman dengan kebiasaan mengumpat tersebut dan konseli juga meraasa risih terhadap dirinya sediri jika terus-terusan berkata kasar. Dari hal tersebut konseli ingin menghilangkan kebiasaan mengumpat tersebut.</w:t>
      </w:r>
      <w:r w:rsidRPr="00E709BC">
        <w:rPr>
          <w:rStyle w:val="FootnoteReference"/>
          <w:rFonts w:asciiTheme="majorBidi" w:hAnsiTheme="majorBidi"/>
          <w:sz w:val="24"/>
          <w:szCs w:val="24"/>
        </w:rPr>
        <w:footnoteReference w:id="54"/>
      </w:r>
    </w:p>
    <w:p w:rsidR="003E2DC8" w:rsidRPr="00E709BC" w:rsidRDefault="003E2DC8" w:rsidP="00123B64">
      <w:pPr>
        <w:pStyle w:val="ListParagraph"/>
        <w:numPr>
          <w:ilvl w:val="0"/>
          <w:numId w:val="26"/>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Data bersumber dari teman konseli</w:t>
      </w:r>
    </w:p>
    <w:p w:rsidR="003E2DC8" w:rsidRPr="00E709BC" w:rsidRDefault="003E2DC8" w:rsidP="00E709BC">
      <w:pPr>
        <w:pStyle w:val="ListParagraph"/>
        <w:tabs>
          <w:tab w:val="left" w:pos="1134"/>
        </w:tabs>
        <w:spacing w:line="240" w:lineRule="auto"/>
        <w:ind w:left="1724"/>
        <w:jc w:val="both"/>
        <w:rPr>
          <w:rFonts w:asciiTheme="majorBidi" w:hAnsiTheme="majorBidi" w:cs="Times New Roman"/>
          <w:sz w:val="24"/>
          <w:szCs w:val="24"/>
        </w:rPr>
      </w:pPr>
      <w:r w:rsidRPr="00E709BC">
        <w:rPr>
          <w:rFonts w:asciiTheme="majorBidi" w:hAnsiTheme="majorBidi" w:cs="Times New Roman"/>
          <w:sz w:val="24"/>
          <w:szCs w:val="24"/>
        </w:rPr>
        <w:tab/>
        <w:t>Kevin (nama samaran) merupakan salah satu teman dekat konseli. Ia bercerita bahwa konseli dulunya tidak seperti itu. Konseli berubah menjadi seorang pribadi mengumpat sejak punya teman baru diluar daerah Benowo. Teman konseli juga terkadang merasa terganggu dengan ucapan-ucapan yang diucapkan oleh konseli ketika berbicara dengannya.</w:t>
      </w:r>
    </w:p>
    <w:p w:rsidR="003E2DC8" w:rsidRDefault="003E2DC8" w:rsidP="00E709BC">
      <w:pPr>
        <w:pStyle w:val="ListParagraph"/>
        <w:tabs>
          <w:tab w:val="left" w:pos="1134"/>
        </w:tabs>
        <w:spacing w:line="240" w:lineRule="auto"/>
        <w:ind w:left="1724"/>
        <w:jc w:val="both"/>
        <w:rPr>
          <w:rFonts w:asciiTheme="majorBidi" w:hAnsiTheme="majorBidi" w:cs="Times New Roman"/>
          <w:sz w:val="24"/>
          <w:szCs w:val="24"/>
        </w:rPr>
      </w:pPr>
      <w:r w:rsidRPr="00E709BC">
        <w:rPr>
          <w:rFonts w:asciiTheme="majorBidi" w:hAnsiTheme="majorBidi" w:cs="Times New Roman"/>
          <w:sz w:val="24"/>
          <w:szCs w:val="24"/>
        </w:rPr>
        <w:t xml:space="preserve">“ saya itu suka risih mas jika saya bicara dengan dia namun dia bebicara pada saya </w:t>
      </w:r>
      <w:r w:rsidRPr="00E709BC">
        <w:rPr>
          <w:rFonts w:asciiTheme="majorBidi" w:hAnsiTheme="majorBidi" w:cs="Times New Roman"/>
          <w:sz w:val="24"/>
          <w:szCs w:val="24"/>
        </w:rPr>
        <w:lastRenderedPageBreak/>
        <w:t xml:space="preserve">dengan bahasa kasar, karena saya taunya dia dulu tidak seperti itu. Jika bicara dengan saya bahasa yaang seperti itu sih saya bisa memaklumi karena mungkin dia menganggap saya adalah teman lama dia dan kita berbicara antar teman, namun jika ia berbicara dengan orang lain yang tidak kenal dengan bahasa yang seperti </w:t>
      </w:r>
      <w:r w:rsidR="005B7722">
        <w:rPr>
          <w:rFonts w:asciiTheme="majorBidi" w:hAnsiTheme="majorBidi" w:cs="Times New Roman"/>
          <w:sz w:val="24"/>
          <w:szCs w:val="24"/>
        </w:rPr>
        <w:t>itu  apa dia tidak di cap sebag</w:t>
      </w:r>
      <w:r w:rsidRPr="00E709BC">
        <w:rPr>
          <w:rFonts w:asciiTheme="majorBidi" w:hAnsiTheme="majorBidi" w:cs="Times New Roman"/>
          <w:sz w:val="24"/>
          <w:szCs w:val="24"/>
        </w:rPr>
        <w:t>ai orang yang tidak memiliki sopan santun? “</w:t>
      </w:r>
      <w:r w:rsidRPr="00E709BC">
        <w:rPr>
          <w:rStyle w:val="FootnoteReference"/>
          <w:rFonts w:asciiTheme="majorBidi" w:hAnsiTheme="majorBidi"/>
          <w:sz w:val="24"/>
          <w:szCs w:val="24"/>
        </w:rPr>
        <w:footnoteReference w:id="55"/>
      </w:r>
    </w:p>
    <w:p w:rsidR="006D1987" w:rsidRPr="00E709BC" w:rsidRDefault="006D1987" w:rsidP="00E709BC">
      <w:pPr>
        <w:pStyle w:val="ListParagraph"/>
        <w:tabs>
          <w:tab w:val="left" w:pos="1134"/>
        </w:tabs>
        <w:spacing w:line="240" w:lineRule="auto"/>
        <w:ind w:left="1724"/>
        <w:jc w:val="both"/>
        <w:rPr>
          <w:rFonts w:asciiTheme="majorBidi" w:hAnsiTheme="majorBidi" w:cs="Times New Roman"/>
          <w:sz w:val="24"/>
          <w:szCs w:val="24"/>
        </w:rPr>
      </w:pPr>
    </w:p>
    <w:p w:rsidR="003E2DC8" w:rsidRPr="00E709BC" w:rsidRDefault="003E2DC8" w:rsidP="00123B64">
      <w:pPr>
        <w:pStyle w:val="ListParagraph"/>
        <w:numPr>
          <w:ilvl w:val="0"/>
          <w:numId w:val="32"/>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Diagnosis</w:t>
      </w:r>
    </w:p>
    <w:p w:rsidR="003E2DC8" w:rsidRPr="00E709BC" w:rsidRDefault="003E2DC8" w:rsidP="00E709BC">
      <w:pPr>
        <w:pStyle w:val="ListParagraph"/>
        <w:tabs>
          <w:tab w:val="left" w:pos="1134"/>
        </w:tabs>
        <w:spacing w:line="240" w:lineRule="auto"/>
        <w:ind w:left="1418"/>
        <w:jc w:val="both"/>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t>Setelah melakukan identifikasi masalah terhadap konseli, maka konselor dapat mengambil kesimpulan terhadap masalah konseli bahwa kebiasaan mengumpat akibat dari emosi negatif yang ada pada dirinya  seperti: marah, hati kesal, dan merasa jengkel. Berikut ini adalah faktor-faktor yang menyebabkan konseli marah, hati kesal dan jengkel:</w:t>
      </w:r>
    </w:p>
    <w:p w:rsidR="003E2DC8" w:rsidRPr="00E709BC" w:rsidRDefault="003E2DC8" w:rsidP="00123B64">
      <w:pPr>
        <w:pStyle w:val="ListParagraph"/>
        <w:numPr>
          <w:ilvl w:val="0"/>
          <w:numId w:val="28"/>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Konseli marah jika ia dijadikan bahan perbincangan oleh temannya ketika ia sedang tidak ada.</w:t>
      </w:r>
    </w:p>
    <w:p w:rsidR="003E2DC8" w:rsidRPr="00E709BC" w:rsidRDefault="003E2DC8" w:rsidP="00123B64">
      <w:pPr>
        <w:pStyle w:val="ListParagraph"/>
        <w:numPr>
          <w:ilvl w:val="0"/>
          <w:numId w:val="28"/>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 xml:space="preserve">Konseli merasa jengkel dan kesal jika disedang di </w:t>
      </w:r>
      <w:r w:rsidRPr="00E709BC">
        <w:rPr>
          <w:rFonts w:asciiTheme="majorBidi" w:hAnsiTheme="majorBidi" w:cs="Times New Roman"/>
          <w:i/>
          <w:iCs/>
          <w:sz w:val="24"/>
          <w:szCs w:val="24"/>
        </w:rPr>
        <w:t>bully</w:t>
      </w:r>
      <w:r w:rsidRPr="00E709BC">
        <w:rPr>
          <w:rFonts w:asciiTheme="majorBidi" w:hAnsiTheme="majorBidi" w:cs="Times New Roman"/>
          <w:sz w:val="24"/>
          <w:szCs w:val="24"/>
        </w:rPr>
        <w:t>, entah itu menyangkut fisik atau yang lain.</w:t>
      </w:r>
    </w:p>
    <w:p w:rsidR="003E2DC8" w:rsidRPr="00E709BC" w:rsidRDefault="003E2DC8" w:rsidP="00123B64">
      <w:pPr>
        <w:pStyle w:val="ListParagraph"/>
        <w:numPr>
          <w:ilvl w:val="0"/>
          <w:numId w:val="28"/>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Ketika konseli marah tidak bisa mengontrol emosinya.</w:t>
      </w:r>
    </w:p>
    <w:p w:rsidR="006D1987" w:rsidRDefault="003E2DC8" w:rsidP="006D1987">
      <w:pPr>
        <w:pStyle w:val="ListParagraph"/>
        <w:numPr>
          <w:ilvl w:val="0"/>
          <w:numId w:val="28"/>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lastRenderedPageBreak/>
        <w:t>Konseli jarang mengaji sehingga ia terbiasa beerkata kasar.</w:t>
      </w:r>
      <w:r w:rsidRPr="00E709BC">
        <w:rPr>
          <w:rStyle w:val="FootnoteReference"/>
          <w:rFonts w:asciiTheme="majorBidi" w:hAnsiTheme="majorBidi"/>
          <w:sz w:val="24"/>
          <w:szCs w:val="24"/>
        </w:rPr>
        <w:footnoteReference w:id="56"/>
      </w:r>
    </w:p>
    <w:p w:rsidR="006D1987" w:rsidRPr="006D1987" w:rsidRDefault="006D1987" w:rsidP="006D1987">
      <w:pPr>
        <w:pStyle w:val="ListParagraph"/>
        <w:tabs>
          <w:tab w:val="left" w:pos="1134"/>
        </w:tabs>
        <w:spacing w:line="240" w:lineRule="auto"/>
        <w:ind w:left="2191"/>
        <w:jc w:val="both"/>
        <w:rPr>
          <w:rFonts w:asciiTheme="majorBidi" w:hAnsiTheme="majorBidi" w:cs="Times New Roman"/>
          <w:sz w:val="24"/>
          <w:szCs w:val="24"/>
        </w:rPr>
      </w:pPr>
    </w:p>
    <w:p w:rsidR="003E2DC8" w:rsidRPr="00E709BC" w:rsidRDefault="003E2DC8" w:rsidP="00123B64">
      <w:pPr>
        <w:pStyle w:val="ListParagraph"/>
        <w:numPr>
          <w:ilvl w:val="0"/>
          <w:numId w:val="32"/>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Prognosis</w:t>
      </w:r>
    </w:p>
    <w:p w:rsidR="003E2DC8" w:rsidRPr="00E709BC" w:rsidRDefault="003E2DC8" w:rsidP="00E709BC">
      <w:pPr>
        <w:pStyle w:val="ListParagraph"/>
        <w:tabs>
          <w:tab w:val="left" w:pos="1134"/>
        </w:tabs>
        <w:spacing w:line="240" w:lineRule="auto"/>
        <w:ind w:left="1418" w:firstLine="567"/>
        <w:jc w:val="both"/>
        <w:rPr>
          <w:rFonts w:asciiTheme="majorBidi" w:hAnsiTheme="majorBidi" w:cs="Times New Roman"/>
          <w:sz w:val="24"/>
          <w:szCs w:val="24"/>
        </w:rPr>
      </w:pPr>
      <w:r w:rsidRPr="00E709BC">
        <w:rPr>
          <w:rFonts w:asciiTheme="majorBidi" w:hAnsiTheme="majorBidi" w:cs="Times New Roman"/>
          <w:sz w:val="24"/>
          <w:szCs w:val="24"/>
        </w:rPr>
        <w:t>Setelah mengetahui penyebab masalah yang dialami oleh konseli. Maka tahap selanjutnya prognosis yaitu langkah untuk menetapkan treatment</w:t>
      </w:r>
      <w:r w:rsidRPr="00E709BC">
        <w:rPr>
          <w:rFonts w:asciiTheme="majorBidi" w:hAnsiTheme="majorBidi" w:cs="Times New Roman"/>
          <w:i/>
          <w:iCs/>
          <w:sz w:val="24"/>
          <w:szCs w:val="24"/>
        </w:rPr>
        <w:t xml:space="preserve"> </w:t>
      </w:r>
      <w:r w:rsidRPr="00E709BC">
        <w:rPr>
          <w:rFonts w:asciiTheme="majorBidi" w:hAnsiTheme="majorBidi" w:cs="Times New Roman"/>
          <w:sz w:val="24"/>
          <w:szCs w:val="24"/>
        </w:rPr>
        <w:t xml:space="preserve">atau jenis bantuan yang tepat yang akan diberikan kepada konseli dengan menyesuikan pemasalahan yang dialami oleh konseli. Konselor menetapkan terapi apa yang </w:t>
      </w:r>
      <w:r w:rsidR="005B7722">
        <w:rPr>
          <w:rFonts w:asciiTheme="majorBidi" w:hAnsiTheme="majorBidi" w:cs="Times New Roman"/>
          <w:sz w:val="24"/>
          <w:szCs w:val="24"/>
        </w:rPr>
        <w:t>sesuai u</w:t>
      </w:r>
      <w:r w:rsidRPr="00E709BC">
        <w:rPr>
          <w:rFonts w:asciiTheme="majorBidi" w:hAnsiTheme="majorBidi" w:cs="Times New Roman"/>
          <w:sz w:val="24"/>
          <w:szCs w:val="24"/>
        </w:rPr>
        <w:t>ntuk membantu konseli menghadapi masalahnya secara maksimal.</w:t>
      </w:r>
    </w:p>
    <w:p w:rsidR="003E2DC8" w:rsidRDefault="003E2DC8" w:rsidP="00E709BC">
      <w:pPr>
        <w:pStyle w:val="ListParagraph"/>
        <w:tabs>
          <w:tab w:val="left" w:pos="1134"/>
        </w:tabs>
        <w:spacing w:line="240" w:lineRule="auto"/>
        <w:ind w:left="1418" w:firstLine="567"/>
        <w:jc w:val="both"/>
        <w:rPr>
          <w:rFonts w:asciiTheme="majorBidi" w:hAnsiTheme="majorBidi" w:cs="Times New Roman"/>
          <w:sz w:val="24"/>
          <w:szCs w:val="24"/>
        </w:rPr>
      </w:pPr>
      <w:r w:rsidRPr="00E709BC">
        <w:rPr>
          <w:rFonts w:asciiTheme="majorBidi" w:hAnsiTheme="majorBidi" w:cs="Times New Roman"/>
          <w:sz w:val="24"/>
          <w:szCs w:val="24"/>
        </w:rPr>
        <w:t>Dalam tahap prognosis, rencana treatment yang akan diberikan kepada konseli yakni menggunakan Terapi Istighfar</w:t>
      </w:r>
      <w:r w:rsidR="001A3747">
        <w:rPr>
          <w:rFonts w:asciiTheme="majorBidi" w:hAnsiTheme="majorBidi" w:cs="Times New Roman"/>
          <w:sz w:val="24"/>
          <w:szCs w:val="24"/>
          <w:lang w:val="id-ID"/>
        </w:rPr>
        <w:t xml:space="preserve"> yang diawali dengan relaksasi terlebih dahulu agar konseli bisa rileks saat melaksanakan proses konseling</w:t>
      </w:r>
      <w:r w:rsidRPr="00E709BC">
        <w:rPr>
          <w:rFonts w:asciiTheme="majorBidi" w:hAnsiTheme="majorBidi" w:cs="Times New Roman"/>
          <w:sz w:val="24"/>
          <w:szCs w:val="24"/>
        </w:rPr>
        <w:t>. Peneliti menggunakan Terapi Istighfar dikarenakan dengan menggunakan terapi ini dapat merubah kebiasaan konseli yang sering mengumpat bisa menghentikan kebiasaannya itu adalah kebiasaan negatif yang dapat menghasilkan dosa. Dan konseli berharap dengan adanya terapi istighfar tersebut konseli selalu mengingat Allah bahwasanya Allah itu maha melihat dan Allah itu maha pengampun.</w:t>
      </w:r>
    </w:p>
    <w:p w:rsidR="006D1987" w:rsidRPr="00E709BC" w:rsidRDefault="006D1987" w:rsidP="00E709BC">
      <w:pPr>
        <w:pStyle w:val="ListParagraph"/>
        <w:tabs>
          <w:tab w:val="left" w:pos="1134"/>
        </w:tabs>
        <w:spacing w:line="240" w:lineRule="auto"/>
        <w:ind w:left="1418" w:firstLine="567"/>
        <w:jc w:val="both"/>
        <w:rPr>
          <w:rFonts w:asciiTheme="majorBidi" w:hAnsiTheme="majorBidi" w:cs="Times New Roman"/>
          <w:sz w:val="24"/>
          <w:szCs w:val="24"/>
        </w:rPr>
      </w:pPr>
    </w:p>
    <w:p w:rsidR="003E2DC8" w:rsidRPr="00E709BC" w:rsidRDefault="003E2DC8" w:rsidP="00123B64">
      <w:pPr>
        <w:pStyle w:val="ListParagraph"/>
        <w:numPr>
          <w:ilvl w:val="0"/>
          <w:numId w:val="32"/>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Treatment atau terapi</w:t>
      </w:r>
    </w:p>
    <w:p w:rsidR="003E2DC8" w:rsidRDefault="003E2DC8" w:rsidP="00E709BC">
      <w:pPr>
        <w:pStyle w:val="ListParagraph"/>
        <w:tabs>
          <w:tab w:val="left" w:pos="1134"/>
        </w:tabs>
        <w:spacing w:line="240" w:lineRule="auto"/>
        <w:ind w:left="1418" w:firstLine="567"/>
        <w:jc w:val="both"/>
        <w:rPr>
          <w:rFonts w:asciiTheme="majorBidi" w:hAnsiTheme="majorBidi" w:cs="Times New Roman"/>
          <w:sz w:val="24"/>
          <w:szCs w:val="24"/>
        </w:rPr>
      </w:pPr>
      <w:r w:rsidRPr="00E709BC">
        <w:rPr>
          <w:rFonts w:asciiTheme="majorBidi" w:hAnsiTheme="majorBidi" w:cs="Times New Roman"/>
          <w:sz w:val="24"/>
          <w:szCs w:val="24"/>
        </w:rPr>
        <w:t xml:space="preserve">Setelah ditetapkan bantuan yang akan di berikan kepada konseli, maka tahap selanjutnya </w:t>
      </w:r>
      <w:r w:rsidRPr="00E709BC">
        <w:rPr>
          <w:rFonts w:asciiTheme="majorBidi" w:hAnsiTheme="majorBidi" w:cs="Times New Roman"/>
          <w:sz w:val="24"/>
          <w:szCs w:val="24"/>
        </w:rPr>
        <w:lastRenderedPageBreak/>
        <w:t>adalah pemberian treatment atau terapi kepada konseli. Ditahap ini konselor memberikan petunjuk langkah-langkah yang akan dilakukan untuk membantu konseli dalam menyelesaikan masalahnyaa. Berikut ini adalah langkah</w:t>
      </w:r>
      <w:r w:rsidR="00467BC4">
        <w:rPr>
          <w:rFonts w:asciiTheme="majorBidi" w:hAnsiTheme="majorBidi" w:cs="Times New Roman"/>
          <w:sz w:val="24"/>
          <w:szCs w:val="24"/>
          <w:lang w:val="id-ID"/>
        </w:rPr>
        <w:t>-</w:t>
      </w:r>
      <w:r w:rsidRPr="00E709BC">
        <w:rPr>
          <w:rFonts w:asciiTheme="majorBidi" w:hAnsiTheme="majorBidi" w:cs="Times New Roman"/>
          <w:sz w:val="24"/>
          <w:szCs w:val="24"/>
        </w:rPr>
        <w:t>langkah proses dalam pemberian terapi:</w:t>
      </w:r>
    </w:p>
    <w:p w:rsidR="006D1987" w:rsidRPr="00E709BC" w:rsidRDefault="006D1987" w:rsidP="00E709BC">
      <w:pPr>
        <w:pStyle w:val="ListParagraph"/>
        <w:tabs>
          <w:tab w:val="left" w:pos="1134"/>
        </w:tabs>
        <w:spacing w:line="240" w:lineRule="auto"/>
        <w:ind w:left="1418" w:firstLine="567"/>
        <w:jc w:val="both"/>
        <w:rPr>
          <w:rFonts w:asciiTheme="majorBidi" w:hAnsiTheme="majorBidi" w:cs="Times New Roman"/>
          <w:sz w:val="24"/>
          <w:szCs w:val="24"/>
        </w:rPr>
      </w:pPr>
    </w:p>
    <w:p w:rsidR="003E2DC8" w:rsidRPr="00E709BC" w:rsidRDefault="003E2DC8" w:rsidP="00123B64">
      <w:pPr>
        <w:pStyle w:val="ListParagraph"/>
        <w:numPr>
          <w:ilvl w:val="0"/>
          <w:numId w:val="29"/>
        </w:numPr>
        <w:tabs>
          <w:tab w:val="left" w:pos="1134"/>
        </w:tabs>
        <w:spacing w:line="240" w:lineRule="auto"/>
        <w:ind w:left="1843"/>
        <w:jc w:val="both"/>
        <w:rPr>
          <w:rFonts w:asciiTheme="majorBidi" w:hAnsiTheme="majorBidi" w:cs="Times New Roman"/>
          <w:sz w:val="24"/>
          <w:szCs w:val="24"/>
        </w:rPr>
      </w:pPr>
      <w:r w:rsidRPr="00E709BC">
        <w:rPr>
          <w:rFonts w:asciiTheme="majorBidi" w:hAnsiTheme="majorBidi" w:cs="Times New Roman"/>
          <w:sz w:val="24"/>
          <w:szCs w:val="24"/>
        </w:rPr>
        <w:t>Relaksasi dan membaca bacaan istighfar untuk menenangkan pikiran dan hati konseli</w:t>
      </w:r>
    </w:p>
    <w:p w:rsidR="003E2DC8" w:rsidRPr="00E709BC" w:rsidRDefault="003E2DC8" w:rsidP="00E709BC">
      <w:pPr>
        <w:pStyle w:val="ListParagraph"/>
        <w:tabs>
          <w:tab w:val="left" w:pos="1134"/>
        </w:tabs>
        <w:spacing w:line="240" w:lineRule="auto"/>
        <w:ind w:left="1843" w:firstLine="425"/>
        <w:jc w:val="both"/>
        <w:rPr>
          <w:rFonts w:asciiTheme="majorBidi" w:hAnsiTheme="majorBidi" w:cs="Times New Roman"/>
          <w:sz w:val="24"/>
          <w:szCs w:val="24"/>
        </w:rPr>
      </w:pPr>
      <w:r w:rsidRPr="00E709BC">
        <w:rPr>
          <w:rFonts w:asciiTheme="majorBidi" w:hAnsiTheme="majorBidi" w:cs="Times New Roman"/>
          <w:sz w:val="24"/>
          <w:szCs w:val="24"/>
        </w:rPr>
        <w:t>Konselor m</w:t>
      </w:r>
      <w:r w:rsidR="00467BC4">
        <w:rPr>
          <w:rFonts w:asciiTheme="majorBidi" w:hAnsiTheme="majorBidi" w:cs="Times New Roman"/>
          <w:sz w:val="24"/>
          <w:szCs w:val="24"/>
        </w:rPr>
        <w:t>eminta konseli untuk duduk rile</w:t>
      </w:r>
      <w:r w:rsidRPr="00E709BC">
        <w:rPr>
          <w:rFonts w:asciiTheme="majorBidi" w:hAnsiTheme="majorBidi" w:cs="Times New Roman"/>
          <w:sz w:val="24"/>
          <w:szCs w:val="24"/>
        </w:rPr>
        <w:t>ks dan senyaman mungkin. Selanjutnya konseli menjelaskan tentang tahapan relaksasi bertujuan untuk membuat konseli lebih santai dam rileks sebelum masuk ke tahap inti terapi yakni membaca bacaan istighfar. Setelah konseli memahamai apa yang dijelaskan konselor, maka konselor meminta kosnseli menata posisi tubuhnya serileks dan senyaman mungkin dan memejamkan mata sambil mengingat perilaku mengumpat yang sudah dilakukan.</w:t>
      </w:r>
    </w:p>
    <w:p w:rsidR="00F44A0C" w:rsidRPr="00E709BC" w:rsidRDefault="003E2DC8" w:rsidP="00F44A0C">
      <w:pPr>
        <w:pStyle w:val="ListParagraph"/>
        <w:tabs>
          <w:tab w:val="left" w:pos="1134"/>
        </w:tabs>
        <w:spacing w:line="240" w:lineRule="auto"/>
        <w:ind w:left="1843" w:firstLine="425"/>
        <w:jc w:val="both"/>
        <w:rPr>
          <w:rFonts w:asciiTheme="majorBidi" w:hAnsiTheme="majorBidi" w:cs="Times New Roman"/>
          <w:sz w:val="24"/>
          <w:szCs w:val="24"/>
        </w:rPr>
      </w:pPr>
      <w:r w:rsidRPr="00E709BC">
        <w:rPr>
          <w:rFonts w:asciiTheme="majorBidi" w:hAnsiTheme="majorBidi" w:cs="Times New Roman"/>
          <w:sz w:val="24"/>
          <w:szCs w:val="24"/>
        </w:rPr>
        <w:t>Selanjutnya konseli diminta untuk menarik nafas yang pa</w:t>
      </w:r>
      <w:r w:rsidR="00467BC4">
        <w:rPr>
          <w:rFonts w:asciiTheme="majorBidi" w:hAnsiTheme="majorBidi" w:cs="Times New Roman"/>
          <w:sz w:val="24"/>
          <w:szCs w:val="24"/>
          <w:lang w:val="id-ID"/>
        </w:rPr>
        <w:t>n</w:t>
      </w:r>
      <w:r w:rsidRPr="00E709BC">
        <w:rPr>
          <w:rFonts w:asciiTheme="majorBidi" w:hAnsiTheme="majorBidi" w:cs="Times New Roman"/>
          <w:sz w:val="24"/>
          <w:szCs w:val="24"/>
        </w:rPr>
        <w:t>jang dan pada setiap hembusannya diiringi dengan membaca istighfar, hal ini dilakukan beberapa kali. Dan bertujuan untuk membuat konseli lebih rileks dan nyaman. Kemudian konslor meminta konseli untuk membaca bacaan istighfar sesuai dengan intruksi konselor. Bacaan istighfar tersebut ialah:</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1D1776" w:rsidRDefault="003E2DC8" w:rsidP="00FE7F33">
      <w:pPr>
        <w:bidi/>
        <w:spacing w:after="0" w:line="240" w:lineRule="auto"/>
        <w:rPr>
          <w:rFonts w:ascii="Traditional Arabic" w:hAnsi="Traditional Arabic" w:cs="Traditional Arabic"/>
          <w:b/>
          <w:bCs/>
          <w:sz w:val="28"/>
          <w:szCs w:val="28"/>
        </w:rPr>
      </w:pPr>
      <w:r w:rsidRPr="001D1776">
        <w:rPr>
          <w:rFonts w:ascii="Traditional Arabic" w:hAnsi="Traditional Arabic" w:cs="Traditional Arabic"/>
          <w:b/>
          <w:bCs/>
          <w:sz w:val="28"/>
          <w:szCs w:val="28"/>
          <w:rtl/>
        </w:rPr>
        <w:t>أَسْتَغْفِرُ اللهَ ربَّ الْبَرايا أسْتَ غْفِرُ اللهَ</w:t>
      </w:r>
      <w:r w:rsidR="00FE7F33" w:rsidRPr="001D1776">
        <w:rPr>
          <w:rFonts w:ascii="Traditional Arabic" w:hAnsi="Traditional Arabic" w:cs="Traditional Arabic"/>
          <w:b/>
          <w:bCs/>
          <w:sz w:val="28"/>
          <w:szCs w:val="28"/>
        </w:rPr>
        <w:t xml:space="preserve"> </w:t>
      </w:r>
      <w:r w:rsidRPr="001D1776">
        <w:rPr>
          <w:rFonts w:ascii="Traditional Arabic" w:hAnsi="Traditional Arabic" w:cs="Traditional Arabic"/>
          <w:b/>
          <w:bCs/>
          <w:sz w:val="28"/>
          <w:szCs w:val="28"/>
          <w:rtl/>
        </w:rPr>
        <w:t>مِنَ الْ</w:t>
      </w:r>
      <w:r w:rsidRPr="001D1776">
        <w:rPr>
          <w:rFonts w:ascii="Traditional Arabic" w:hAnsi="Traditional Arabic" w:cs="Traditional Arabic"/>
          <w:b/>
          <w:bCs/>
          <w:sz w:val="28"/>
          <w:szCs w:val="28"/>
          <w:rtl/>
          <w:lang w:bidi="ar-AE"/>
        </w:rPr>
        <w:t>خ</w:t>
      </w:r>
      <w:r w:rsidRPr="001D1776">
        <w:rPr>
          <w:rFonts w:ascii="Traditional Arabic" w:hAnsi="Traditional Arabic" w:cs="Traditional Arabic"/>
          <w:b/>
          <w:bCs/>
          <w:sz w:val="28"/>
          <w:szCs w:val="28"/>
          <w:rtl/>
        </w:rPr>
        <w:t>طايَا</w:t>
      </w:r>
    </w:p>
    <w:p w:rsidR="003E2DC8" w:rsidRPr="00E709BC" w:rsidRDefault="003E2DC8" w:rsidP="00E709BC">
      <w:pPr>
        <w:pStyle w:val="ListParagraph"/>
        <w:spacing w:after="0" w:line="240" w:lineRule="auto"/>
        <w:contextualSpacing w:val="0"/>
        <w:jc w:val="right"/>
        <w:rPr>
          <w:rFonts w:asciiTheme="majorBidi" w:hAnsiTheme="majorBidi" w:cs="Times New Roman"/>
          <w:b/>
          <w:bCs/>
          <w:sz w:val="24"/>
          <w:szCs w:val="24"/>
        </w:rPr>
      </w:pPr>
    </w:p>
    <w:p w:rsidR="00744209" w:rsidRPr="006D1987" w:rsidRDefault="003E2DC8" w:rsidP="006D1987">
      <w:pPr>
        <w:pStyle w:val="ListParagraph"/>
        <w:tabs>
          <w:tab w:val="left" w:pos="1134"/>
        </w:tabs>
        <w:spacing w:line="240" w:lineRule="auto"/>
        <w:ind w:left="1843"/>
        <w:jc w:val="both"/>
        <w:rPr>
          <w:rFonts w:asciiTheme="majorBidi" w:hAnsiTheme="majorBidi" w:cs="Times New Roman"/>
          <w:i/>
          <w:iCs/>
          <w:sz w:val="24"/>
          <w:szCs w:val="24"/>
        </w:rPr>
      </w:pPr>
      <w:r w:rsidRPr="00E709BC">
        <w:rPr>
          <w:rFonts w:asciiTheme="majorBidi" w:hAnsiTheme="majorBidi" w:cs="Times New Roman"/>
          <w:sz w:val="24"/>
          <w:szCs w:val="24"/>
        </w:rPr>
        <w:lastRenderedPageBreak/>
        <w:t xml:space="preserve">Artinya: </w:t>
      </w:r>
      <w:r w:rsidRPr="001D1776">
        <w:rPr>
          <w:rFonts w:asciiTheme="majorBidi" w:hAnsiTheme="majorBidi" w:cs="Times New Roman"/>
          <w:i/>
          <w:iCs/>
          <w:sz w:val="24"/>
          <w:szCs w:val="24"/>
        </w:rPr>
        <w:t>Saya memohon ampun kepada Allah, Tuhan pemelihara manusia. Saya memohon ampun kepa</w:t>
      </w:r>
      <w:r w:rsidR="006D1987">
        <w:rPr>
          <w:rFonts w:asciiTheme="majorBidi" w:hAnsiTheme="majorBidi" w:cs="Times New Roman"/>
          <w:i/>
          <w:iCs/>
          <w:sz w:val="24"/>
          <w:szCs w:val="24"/>
        </w:rPr>
        <w:t>da Allah dari segala kesalahan.</w:t>
      </w:r>
    </w:p>
    <w:p w:rsidR="00744209" w:rsidRPr="00E709BC" w:rsidRDefault="00744209" w:rsidP="005B7722">
      <w:pPr>
        <w:pStyle w:val="ListParagraph"/>
        <w:tabs>
          <w:tab w:val="left" w:pos="1134"/>
        </w:tabs>
        <w:spacing w:line="240" w:lineRule="auto"/>
        <w:ind w:left="1843"/>
        <w:jc w:val="both"/>
        <w:rPr>
          <w:rFonts w:asciiTheme="majorBidi" w:hAnsiTheme="majorBidi" w:cs="Times New Roman"/>
          <w:sz w:val="24"/>
          <w:szCs w:val="24"/>
        </w:rPr>
      </w:pPr>
    </w:p>
    <w:p w:rsidR="003E2DC8" w:rsidRPr="00E709BC" w:rsidRDefault="003E2DC8" w:rsidP="00123B64">
      <w:pPr>
        <w:pStyle w:val="ListParagraph"/>
        <w:numPr>
          <w:ilvl w:val="0"/>
          <w:numId w:val="29"/>
        </w:numPr>
        <w:tabs>
          <w:tab w:val="left" w:pos="1134"/>
        </w:tabs>
        <w:spacing w:line="240" w:lineRule="auto"/>
        <w:ind w:left="1843"/>
        <w:jc w:val="both"/>
        <w:rPr>
          <w:rFonts w:asciiTheme="majorBidi" w:hAnsiTheme="majorBidi" w:cs="Times New Roman"/>
          <w:sz w:val="24"/>
          <w:szCs w:val="24"/>
          <w:lang w:bidi="ar-AE"/>
        </w:rPr>
      </w:pPr>
      <w:r w:rsidRPr="00E709BC">
        <w:rPr>
          <w:rFonts w:asciiTheme="majorBidi" w:hAnsiTheme="majorBidi" w:cs="Times New Roman"/>
          <w:sz w:val="24"/>
          <w:szCs w:val="24"/>
          <w:lang w:bidi="ar-AE"/>
        </w:rPr>
        <w:t>Konselor menasehati tentang larangan mengumpat</w:t>
      </w:r>
    </w:p>
    <w:p w:rsidR="00A71AAF" w:rsidRPr="00F44A0C" w:rsidRDefault="003E2DC8" w:rsidP="00F44A0C">
      <w:pPr>
        <w:pStyle w:val="ListParagraph"/>
        <w:tabs>
          <w:tab w:val="left" w:pos="1134"/>
        </w:tabs>
        <w:spacing w:line="240" w:lineRule="auto"/>
        <w:ind w:left="1843" w:firstLine="425"/>
        <w:jc w:val="both"/>
        <w:rPr>
          <w:rFonts w:asciiTheme="majorBidi" w:hAnsiTheme="majorBidi" w:cs="Times New Roman"/>
          <w:sz w:val="24"/>
          <w:szCs w:val="24"/>
          <w:lang w:val="id-ID" w:bidi="ar-AE"/>
        </w:rPr>
      </w:pPr>
      <w:r w:rsidRPr="00E709BC">
        <w:rPr>
          <w:rFonts w:asciiTheme="majorBidi" w:hAnsiTheme="majorBidi" w:cs="Times New Roman"/>
          <w:sz w:val="24"/>
          <w:szCs w:val="24"/>
          <w:lang w:bidi="ar-AE"/>
        </w:rPr>
        <w:t>Konselor menjelaskan bahwa mengumpat merupakan suatu tindakan tidak terpuji yang tidak ada manfaatnya. Konselor juga menjelaskan bahwa perilaku mengumpat bukanlah perilaku seorang hamba yang beriman. Lalu konselor bertanya pada konseli apakah mengumpat itu ada manfaatnya. Setelah konseli menjawab tidak lalu konselor memberi ta</w:t>
      </w:r>
      <w:r w:rsidR="00F44A0C">
        <w:rPr>
          <w:rFonts w:asciiTheme="majorBidi" w:hAnsiTheme="majorBidi" w:cs="Times New Roman"/>
          <w:sz w:val="24"/>
          <w:szCs w:val="24"/>
          <w:lang w:bidi="ar-AE"/>
        </w:rPr>
        <w:t xml:space="preserve">hu konseli tentang sebuah </w:t>
      </w:r>
      <w:r w:rsidR="00F44A0C">
        <w:rPr>
          <w:rFonts w:asciiTheme="majorBidi" w:hAnsiTheme="majorBidi" w:cs="Times New Roman"/>
          <w:sz w:val="24"/>
          <w:szCs w:val="24"/>
          <w:lang w:val="id-ID" w:bidi="ar-AE"/>
        </w:rPr>
        <w:t>ayat</w:t>
      </w:r>
      <w:r w:rsidRPr="00E709BC">
        <w:rPr>
          <w:rFonts w:asciiTheme="majorBidi" w:hAnsiTheme="majorBidi" w:cs="Times New Roman"/>
          <w:sz w:val="24"/>
          <w:szCs w:val="24"/>
          <w:lang w:bidi="ar-AE"/>
        </w:rPr>
        <w:t xml:space="preserve"> agar konseli bisa mengingat bahwa mengumpat itu tidak ada manfaatnya dan diharapkan konseli mampu berbicara dengan sopan dan lemah lembut  layaknya seperti </w:t>
      </w:r>
      <w:r w:rsidR="00F44A0C">
        <w:rPr>
          <w:rFonts w:asciiTheme="majorBidi" w:hAnsiTheme="majorBidi" w:cs="Times New Roman"/>
          <w:sz w:val="24"/>
          <w:szCs w:val="24"/>
          <w:lang w:bidi="ar-AE"/>
        </w:rPr>
        <w:t>orang-orang yang beriman.</w:t>
      </w:r>
      <w:r w:rsidR="00F44A0C">
        <w:rPr>
          <w:rFonts w:asciiTheme="majorBidi" w:hAnsiTheme="majorBidi" w:cs="Times New Roman"/>
          <w:sz w:val="24"/>
          <w:szCs w:val="24"/>
          <w:lang w:val="id-ID" w:bidi="ar-AE"/>
        </w:rPr>
        <w:t xml:space="preserve"> Ayat</w:t>
      </w:r>
      <w:r w:rsidRPr="00E709BC">
        <w:rPr>
          <w:rFonts w:asciiTheme="majorBidi" w:hAnsiTheme="majorBidi" w:cs="Times New Roman"/>
          <w:sz w:val="24"/>
          <w:szCs w:val="24"/>
          <w:lang w:bidi="ar-AE"/>
        </w:rPr>
        <w:t xml:space="preserve"> tersebut ialah:</w:t>
      </w:r>
    </w:p>
    <w:p w:rsidR="00F44A0C" w:rsidRPr="00FE7F33" w:rsidRDefault="00F44A0C" w:rsidP="00F44A0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F44A0C" w:rsidRPr="00AD7DC8" w:rsidRDefault="00F44A0C" w:rsidP="00F44A0C">
      <w:pPr>
        <w:pStyle w:val="ListParagraph"/>
        <w:tabs>
          <w:tab w:val="left" w:pos="993"/>
        </w:tabs>
        <w:spacing w:after="0" w:line="240" w:lineRule="auto"/>
        <w:ind w:left="993" w:firstLine="567"/>
        <w:jc w:val="right"/>
        <w:rPr>
          <w:rFonts w:ascii="Traditional Arabic" w:hAnsi="Traditional Arabic" w:cs="Traditional Arabic"/>
          <w:b/>
          <w:bCs/>
          <w:sz w:val="28"/>
          <w:szCs w:val="28"/>
          <w:lang w:val="id-ID"/>
        </w:rPr>
      </w:pPr>
      <w:r w:rsidRPr="00AD7DC8">
        <w:rPr>
          <w:rFonts w:ascii="Traditional Arabic" w:hAnsi="Traditional Arabic" w:cs="Traditional Arabic"/>
          <w:b/>
          <w:bCs/>
          <w:sz w:val="28"/>
          <w:szCs w:val="28"/>
          <w:rtl/>
          <w:lang w:val="id-ID"/>
        </w:rPr>
        <w:t>وَيْلٌ لِكُلِّ هُمَزَةٍ لُمَزَةٍ</w:t>
      </w:r>
    </w:p>
    <w:p w:rsidR="00F44A0C" w:rsidRPr="00E709BC" w:rsidRDefault="00F44A0C" w:rsidP="00F44A0C">
      <w:pPr>
        <w:pStyle w:val="ListParagraph"/>
        <w:tabs>
          <w:tab w:val="left" w:pos="993"/>
        </w:tabs>
        <w:spacing w:after="0" w:line="240" w:lineRule="auto"/>
        <w:ind w:left="993" w:firstLine="567"/>
        <w:jc w:val="both"/>
        <w:rPr>
          <w:rFonts w:asciiTheme="majorBidi" w:hAnsiTheme="majorBidi" w:cs="Times New Roman"/>
          <w:sz w:val="24"/>
          <w:szCs w:val="24"/>
          <w:lang w:val="id-ID"/>
        </w:rPr>
      </w:pPr>
    </w:p>
    <w:p w:rsidR="00F44A0C" w:rsidRDefault="00F44A0C" w:rsidP="00F44A0C">
      <w:pPr>
        <w:pStyle w:val="ListParagraph"/>
        <w:tabs>
          <w:tab w:val="left" w:pos="1134"/>
        </w:tabs>
        <w:spacing w:line="240" w:lineRule="auto"/>
        <w:ind w:left="1843" w:firstLine="425"/>
        <w:jc w:val="both"/>
        <w:rPr>
          <w:rFonts w:asciiTheme="majorBidi" w:hAnsiTheme="majorBidi" w:cs="Times New Roman"/>
          <w:sz w:val="24"/>
          <w:szCs w:val="24"/>
          <w:lang w:val="id-ID"/>
        </w:rPr>
      </w:pPr>
      <w:r w:rsidRPr="00AD7DC8">
        <w:rPr>
          <w:rFonts w:asciiTheme="majorBidi" w:hAnsiTheme="majorBidi" w:cs="Times New Roman"/>
          <w:i/>
          <w:iCs/>
          <w:sz w:val="24"/>
          <w:szCs w:val="24"/>
          <w:lang w:val="id-ID"/>
        </w:rPr>
        <w:t>“Kecelakaanlah bagi setiap pengumpat lagi pencela”</w:t>
      </w:r>
      <w:r w:rsidRPr="00E709BC">
        <w:rPr>
          <w:rFonts w:asciiTheme="majorBidi" w:hAnsiTheme="majorBidi" w:cs="Times New Roman"/>
          <w:sz w:val="24"/>
          <w:szCs w:val="24"/>
          <w:lang w:val="id-ID"/>
        </w:rPr>
        <w:t xml:space="preserve"> (QS. Al Humazah: 1</w:t>
      </w:r>
      <w:r>
        <w:rPr>
          <w:rFonts w:asciiTheme="majorBidi" w:hAnsiTheme="majorBidi" w:cs="Times New Roman"/>
          <w:sz w:val="24"/>
          <w:szCs w:val="24"/>
          <w:lang w:val="id-ID"/>
        </w:rPr>
        <w:t>)</w:t>
      </w:r>
    </w:p>
    <w:p w:rsidR="00F44A0C" w:rsidRPr="00E709BC" w:rsidRDefault="00F44A0C" w:rsidP="00F44A0C">
      <w:pPr>
        <w:pStyle w:val="ListParagraph"/>
        <w:tabs>
          <w:tab w:val="left" w:pos="1134"/>
        </w:tabs>
        <w:spacing w:line="240" w:lineRule="auto"/>
        <w:ind w:left="1843" w:firstLine="425"/>
        <w:jc w:val="both"/>
        <w:rPr>
          <w:rFonts w:asciiTheme="majorBidi" w:hAnsiTheme="majorBidi" w:cs="Times New Roman"/>
          <w:sz w:val="24"/>
          <w:szCs w:val="24"/>
          <w:lang w:bidi="ar-AE"/>
        </w:rPr>
      </w:pPr>
    </w:p>
    <w:p w:rsidR="003E2DC8" w:rsidRPr="00E709BC" w:rsidRDefault="003E2DC8" w:rsidP="00123B64">
      <w:pPr>
        <w:pStyle w:val="ListParagraph"/>
        <w:numPr>
          <w:ilvl w:val="0"/>
          <w:numId w:val="29"/>
        </w:numPr>
        <w:tabs>
          <w:tab w:val="left" w:pos="1134"/>
        </w:tabs>
        <w:spacing w:line="240" w:lineRule="auto"/>
        <w:ind w:left="1843"/>
        <w:jc w:val="both"/>
        <w:rPr>
          <w:rFonts w:asciiTheme="majorBidi" w:hAnsiTheme="majorBidi" w:cs="Times New Roman"/>
          <w:sz w:val="24"/>
          <w:szCs w:val="24"/>
          <w:lang w:bidi="ar-AE"/>
        </w:rPr>
      </w:pPr>
      <w:r w:rsidRPr="00E709BC">
        <w:rPr>
          <w:rFonts w:asciiTheme="majorBidi" w:hAnsiTheme="majorBidi" w:cs="Times New Roman"/>
          <w:sz w:val="24"/>
          <w:szCs w:val="24"/>
          <w:lang w:bidi="ar-AE"/>
        </w:rPr>
        <w:t>Konselor menjelaskan tentang manfaat istighfar</w:t>
      </w:r>
    </w:p>
    <w:p w:rsidR="003E2DC8" w:rsidRPr="00E709BC" w:rsidRDefault="003E2DC8" w:rsidP="00E709BC">
      <w:pPr>
        <w:pStyle w:val="ListParagraph"/>
        <w:tabs>
          <w:tab w:val="left" w:pos="1134"/>
        </w:tabs>
        <w:spacing w:line="240" w:lineRule="auto"/>
        <w:ind w:left="1843" w:firstLine="425"/>
        <w:jc w:val="both"/>
        <w:rPr>
          <w:rFonts w:asciiTheme="majorBidi" w:hAnsiTheme="majorBidi" w:cs="Times New Roman"/>
          <w:sz w:val="24"/>
          <w:szCs w:val="24"/>
          <w:lang w:bidi="ar-AE"/>
        </w:rPr>
      </w:pPr>
      <w:r w:rsidRPr="00E709BC">
        <w:rPr>
          <w:rFonts w:asciiTheme="majorBidi" w:hAnsiTheme="majorBidi" w:cs="Times New Roman"/>
          <w:sz w:val="24"/>
          <w:szCs w:val="24"/>
          <w:lang w:bidi="ar-AE"/>
        </w:rPr>
        <w:t xml:space="preserve">Sebelum konselor menjelaskan tentang manfaat istighfar, terlebih dahulu konselor menjelaskan makna dari istighfar. Jadi </w:t>
      </w:r>
      <w:r w:rsidRPr="00E709BC">
        <w:rPr>
          <w:rFonts w:asciiTheme="majorBidi" w:hAnsiTheme="majorBidi" w:cs="Times New Roman"/>
          <w:sz w:val="24"/>
          <w:szCs w:val="24"/>
          <w:lang w:bidi="ar-AE"/>
        </w:rPr>
        <w:lastRenderedPageBreak/>
        <w:t>istighfar adalah bentuk permohonan ampunan kepada Allah SWT atas dosa dan kesalahan yang telah diperbuat. Sedangkan manfaat istighfar sendiri diantaranya:</w:t>
      </w:r>
    </w:p>
    <w:p w:rsidR="003E2DC8" w:rsidRPr="00E709BC" w:rsidRDefault="003E2DC8" w:rsidP="00E709BC">
      <w:pPr>
        <w:pStyle w:val="ListParagraph"/>
        <w:tabs>
          <w:tab w:val="left" w:pos="1134"/>
        </w:tabs>
        <w:spacing w:line="240" w:lineRule="auto"/>
        <w:ind w:left="1843" w:firstLine="425"/>
        <w:jc w:val="both"/>
        <w:rPr>
          <w:rFonts w:asciiTheme="majorBidi" w:hAnsiTheme="majorBidi" w:cs="Times New Roman"/>
          <w:sz w:val="24"/>
          <w:szCs w:val="24"/>
          <w:lang w:bidi="ar-AE"/>
        </w:rPr>
      </w:pPr>
    </w:p>
    <w:p w:rsidR="001D1776" w:rsidRPr="001D1776" w:rsidRDefault="003E2DC8" w:rsidP="001D1776">
      <w:pPr>
        <w:pStyle w:val="ListParagraph"/>
        <w:numPr>
          <w:ilvl w:val="0"/>
          <w:numId w:val="30"/>
        </w:numPr>
        <w:spacing w:line="240" w:lineRule="auto"/>
        <w:ind w:left="2127"/>
        <w:jc w:val="both"/>
        <w:rPr>
          <w:rFonts w:asciiTheme="majorBidi" w:hAnsiTheme="majorBidi" w:cs="Times New Roman"/>
          <w:sz w:val="24"/>
          <w:szCs w:val="24"/>
          <w:lang w:bidi="ar-AE"/>
        </w:rPr>
      </w:pPr>
      <w:r w:rsidRPr="001D1776">
        <w:rPr>
          <w:rFonts w:asciiTheme="majorBidi" w:hAnsiTheme="majorBidi" w:cs="Times New Roman"/>
          <w:sz w:val="24"/>
          <w:szCs w:val="24"/>
          <w:lang w:bidi="ar-AE"/>
        </w:rPr>
        <w:t>Membuat hati menjadi menjadi tentram dan tenang</w:t>
      </w:r>
    </w:p>
    <w:p w:rsidR="001D1776" w:rsidRPr="001D1776" w:rsidRDefault="003E2DC8" w:rsidP="001D1776">
      <w:pPr>
        <w:pStyle w:val="ListParagraph"/>
        <w:numPr>
          <w:ilvl w:val="0"/>
          <w:numId w:val="30"/>
        </w:numPr>
        <w:spacing w:line="240" w:lineRule="auto"/>
        <w:ind w:left="2127"/>
        <w:jc w:val="both"/>
        <w:rPr>
          <w:rFonts w:asciiTheme="majorBidi" w:hAnsiTheme="majorBidi" w:cs="Times New Roman"/>
          <w:sz w:val="24"/>
          <w:szCs w:val="24"/>
          <w:lang w:bidi="ar-AE"/>
        </w:rPr>
      </w:pPr>
      <w:r w:rsidRPr="001D1776">
        <w:rPr>
          <w:rFonts w:asciiTheme="majorBidi" w:hAnsiTheme="majorBidi" w:cs="Times New Roman"/>
          <w:sz w:val="24"/>
          <w:szCs w:val="24"/>
          <w:lang w:bidi="ar-AE"/>
        </w:rPr>
        <w:t>Mengusir pikiran-pikiran jahat yang mengganggu</w:t>
      </w:r>
    </w:p>
    <w:p w:rsidR="001D1776" w:rsidRPr="001D1776" w:rsidRDefault="003E2DC8" w:rsidP="001D1776">
      <w:pPr>
        <w:pStyle w:val="ListParagraph"/>
        <w:numPr>
          <w:ilvl w:val="0"/>
          <w:numId w:val="30"/>
        </w:numPr>
        <w:spacing w:line="240" w:lineRule="auto"/>
        <w:ind w:left="2127"/>
        <w:jc w:val="both"/>
        <w:rPr>
          <w:rFonts w:asciiTheme="majorBidi" w:hAnsiTheme="majorBidi" w:cs="Times New Roman"/>
          <w:sz w:val="24"/>
          <w:szCs w:val="24"/>
          <w:lang w:bidi="ar-AE"/>
        </w:rPr>
      </w:pPr>
      <w:r w:rsidRPr="001D1776">
        <w:rPr>
          <w:rFonts w:asciiTheme="majorBidi" w:hAnsiTheme="majorBidi" w:cs="Times New Roman"/>
          <w:sz w:val="24"/>
          <w:szCs w:val="24"/>
          <w:lang w:bidi="ar-AE"/>
        </w:rPr>
        <w:t>Menambah keimanan</w:t>
      </w:r>
    </w:p>
    <w:p w:rsidR="001D1776" w:rsidRPr="001D1776" w:rsidRDefault="003E2DC8" w:rsidP="001D1776">
      <w:pPr>
        <w:pStyle w:val="ListParagraph"/>
        <w:numPr>
          <w:ilvl w:val="0"/>
          <w:numId w:val="30"/>
        </w:numPr>
        <w:spacing w:line="240" w:lineRule="auto"/>
        <w:ind w:left="2127"/>
        <w:jc w:val="both"/>
        <w:rPr>
          <w:rFonts w:asciiTheme="majorBidi" w:hAnsiTheme="majorBidi" w:cs="Times New Roman"/>
          <w:sz w:val="24"/>
          <w:szCs w:val="24"/>
          <w:lang w:bidi="ar-AE"/>
        </w:rPr>
      </w:pPr>
      <w:r w:rsidRPr="001D1776">
        <w:rPr>
          <w:rFonts w:asciiTheme="majorBidi" w:hAnsiTheme="majorBidi" w:cs="Times New Roman"/>
          <w:sz w:val="24"/>
          <w:szCs w:val="24"/>
          <w:lang w:bidi="ar-AE"/>
        </w:rPr>
        <w:t>Melancarkan aktivitas sehari-hari</w:t>
      </w:r>
    </w:p>
    <w:p w:rsidR="001D1776" w:rsidRPr="001D1776" w:rsidRDefault="003E2DC8" w:rsidP="001D1776">
      <w:pPr>
        <w:pStyle w:val="ListParagraph"/>
        <w:numPr>
          <w:ilvl w:val="0"/>
          <w:numId w:val="30"/>
        </w:numPr>
        <w:spacing w:line="240" w:lineRule="auto"/>
        <w:ind w:left="2127"/>
        <w:jc w:val="both"/>
        <w:rPr>
          <w:rFonts w:asciiTheme="majorBidi" w:hAnsiTheme="majorBidi" w:cs="Times New Roman"/>
          <w:sz w:val="24"/>
          <w:szCs w:val="24"/>
          <w:lang w:bidi="ar-AE"/>
        </w:rPr>
      </w:pPr>
      <w:r w:rsidRPr="001D1776">
        <w:rPr>
          <w:rFonts w:asciiTheme="majorBidi" w:hAnsiTheme="majorBidi" w:cs="Times New Roman"/>
          <w:sz w:val="24"/>
          <w:szCs w:val="24"/>
          <w:lang w:bidi="ar-AE"/>
        </w:rPr>
        <w:t>Menenangkan hati dan pikiran</w:t>
      </w:r>
    </w:p>
    <w:p w:rsidR="001D1776" w:rsidRPr="001D1776" w:rsidRDefault="003E2DC8" w:rsidP="001D1776">
      <w:pPr>
        <w:pStyle w:val="ListParagraph"/>
        <w:numPr>
          <w:ilvl w:val="0"/>
          <w:numId w:val="30"/>
        </w:numPr>
        <w:spacing w:line="240" w:lineRule="auto"/>
        <w:ind w:left="2127"/>
        <w:jc w:val="both"/>
        <w:rPr>
          <w:rFonts w:asciiTheme="majorBidi" w:hAnsiTheme="majorBidi" w:cs="Times New Roman"/>
          <w:sz w:val="24"/>
          <w:szCs w:val="24"/>
          <w:lang w:bidi="ar-AE"/>
        </w:rPr>
      </w:pPr>
      <w:r w:rsidRPr="001D1776">
        <w:rPr>
          <w:rFonts w:asciiTheme="majorBidi" w:hAnsiTheme="majorBidi" w:cs="Times New Roman"/>
          <w:sz w:val="24"/>
          <w:szCs w:val="24"/>
          <w:lang w:bidi="ar-AE"/>
        </w:rPr>
        <w:t>Merasakan kehadiran Allah, Tuhan semesta alam</w:t>
      </w:r>
    </w:p>
    <w:p w:rsidR="003E2DC8" w:rsidRPr="001D1776" w:rsidRDefault="003E2DC8" w:rsidP="001D1776">
      <w:pPr>
        <w:pStyle w:val="ListParagraph"/>
        <w:numPr>
          <w:ilvl w:val="0"/>
          <w:numId w:val="30"/>
        </w:numPr>
        <w:spacing w:line="240" w:lineRule="auto"/>
        <w:ind w:left="2127"/>
        <w:jc w:val="both"/>
        <w:rPr>
          <w:rFonts w:asciiTheme="majorBidi" w:hAnsiTheme="majorBidi" w:cs="Times New Roman"/>
          <w:sz w:val="24"/>
          <w:szCs w:val="24"/>
          <w:lang w:bidi="ar-AE"/>
        </w:rPr>
      </w:pPr>
      <w:r w:rsidRPr="001D1776">
        <w:rPr>
          <w:rFonts w:asciiTheme="majorBidi" w:hAnsiTheme="majorBidi" w:cs="Times New Roman"/>
          <w:sz w:val="24"/>
          <w:szCs w:val="24"/>
          <w:lang w:bidi="ar-AE"/>
        </w:rPr>
        <w:t>Menghindarkan diri dari perbuatan jahat.</w:t>
      </w:r>
    </w:p>
    <w:p w:rsidR="003E2DC8" w:rsidRDefault="001D1776" w:rsidP="00E709BC">
      <w:pPr>
        <w:pStyle w:val="ListParagraph"/>
        <w:tabs>
          <w:tab w:val="left" w:pos="1134"/>
        </w:tabs>
        <w:spacing w:line="240" w:lineRule="auto"/>
        <w:ind w:left="1843"/>
        <w:jc w:val="both"/>
        <w:rPr>
          <w:rFonts w:asciiTheme="majorBidi" w:hAnsiTheme="majorBidi" w:cs="Times New Roman"/>
          <w:sz w:val="24"/>
          <w:szCs w:val="24"/>
          <w:lang w:val="id-ID" w:bidi="ar-AE"/>
        </w:rPr>
      </w:pPr>
      <w:r>
        <w:rPr>
          <w:rFonts w:asciiTheme="majorBidi" w:hAnsiTheme="majorBidi" w:cs="Times New Roman"/>
          <w:sz w:val="24"/>
          <w:szCs w:val="24"/>
          <w:lang w:val="id-ID" w:bidi="ar-AE"/>
        </w:rPr>
        <w:tab/>
      </w:r>
      <w:r w:rsidR="003E2DC8" w:rsidRPr="00E709BC">
        <w:rPr>
          <w:rFonts w:asciiTheme="majorBidi" w:hAnsiTheme="majorBidi" w:cs="Times New Roman"/>
          <w:sz w:val="24"/>
          <w:szCs w:val="24"/>
          <w:lang w:bidi="ar-AE"/>
        </w:rPr>
        <w:t>Setelah konselor menejelaskan manfaat dari istighfar tersebut diharapkan  konseli dapat menghilangkan kebiasaanya tersebut</w:t>
      </w:r>
    </w:p>
    <w:p w:rsidR="001D1776" w:rsidRPr="001D1776" w:rsidRDefault="001D1776" w:rsidP="00E709BC">
      <w:pPr>
        <w:pStyle w:val="ListParagraph"/>
        <w:tabs>
          <w:tab w:val="left" w:pos="1134"/>
        </w:tabs>
        <w:spacing w:line="240" w:lineRule="auto"/>
        <w:ind w:left="1843"/>
        <w:jc w:val="both"/>
        <w:rPr>
          <w:rFonts w:asciiTheme="majorBidi" w:hAnsiTheme="majorBidi" w:cs="Times New Roman"/>
          <w:sz w:val="24"/>
          <w:szCs w:val="24"/>
          <w:lang w:val="id-ID" w:bidi="ar-AE"/>
        </w:rPr>
      </w:pPr>
    </w:p>
    <w:p w:rsidR="003E2DC8" w:rsidRPr="00E709BC" w:rsidRDefault="003E2DC8" w:rsidP="00123B64">
      <w:pPr>
        <w:pStyle w:val="ListParagraph"/>
        <w:numPr>
          <w:ilvl w:val="0"/>
          <w:numId w:val="29"/>
        </w:numPr>
        <w:tabs>
          <w:tab w:val="left" w:pos="1134"/>
        </w:tabs>
        <w:spacing w:line="240" w:lineRule="auto"/>
        <w:ind w:left="1843"/>
        <w:jc w:val="both"/>
        <w:rPr>
          <w:rFonts w:asciiTheme="majorBidi" w:hAnsiTheme="majorBidi" w:cs="Times New Roman"/>
          <w:sz w:val="24"/>
          <w:szCs w:val="24"/>
          <w:lang w:bidi="ar-AE"/>
        </w:rPr>
      </w:pPr>
      <w:r w:rsidRPr="00E709BC">
        <w:rPr>
          <w:rFonts w:asciiTheme="majorBidi" w:hAnsiTheme="majorBidi" w:cs="Times New Roman"/>
          <w:sz w:val="24"/>
          <w:szCs w:val="24"/>
          <w:lang w:bidi="ar-AE"/>
        </w:rPr>
        <w:t>Konselor dan konseli membaca istighfar bersama-sama</w:t>
      </w:r>
    </w:p>
    <w:p w:rsidR="003E2DC8" w:rsidRPr="00E709BC" w:rsidRDefault="003E2DC8" w:rsidP="00E709BC">
      <w:pPr>
        <w:pStyle w:val="ListParagraph"/>
        <w:tabs>
          <w:tab w:val="left" w:pos="1134"/>
        </w:tabs>
        <w:spacing w:line="240" w:lineRule="auto"/>
        <w:ind w:left="1843" w:firstLine="425"/>
        <w:jc w:val="both"/>
        <w:rPr>
          <w:rFonts w:asciiTheme="majorBidi" w:hAnsiTheme="majorBidi" w:cs="Times New Roman"/>
          <w:sz w:val="24"/>
          <w:szCs w:val="24"/>
          <w:lang w:bidi="ar-AE"/>
        </w:rPr>
      </w:pPr>
      <w:r w:rsidRPr="00E709BC">
        <w:rPr>
          <w:rFonts w:asciiTheme="majorBidi" w:hAnsiTheme="majorBidi" w:cs="Times New Roman"/>
          <w:sz w:val="24"/>
          <w:szCs w:val="24"/>
          <w:lang w:bidi="ar-AE"/>
        </w:rPr>
        <w:t xml:space="preserve">Tahap selanjutnya atau tahap yang terakhir yaitu konselor dan konseli membaca istighfar bersama-sama. Bacaan istighfar yang dibaca yaitu: </w:t>
      </w:r>
      <w:r w:rsidRPr="00E709BC">
        <w:rPr>
          <w:rFonts w:asciiTheme="majorBidi" w:hAnsiTheme="majorBidi" w:cs="Times New Roman"/>
          <w:sz w:val="24"/>
          <w:szCs w:val="24"/>
          <w:lang w:bidi="ar-AE"/>
        </w:rPr>
        <w:tab/>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p>
    <w:p w:rsidR="003E2DC8" w:rsidRPr="001D1776" w:rsidRDefault="005B7722" w:rsidP="00A71AAF">
      <w:pPr>
        <w:bidi/>
        <w:spacing w:after="0" w:line="240" w:lineRule="auto"/>
        <w:rPr>
          <w:rFonts w:ascii="Traditional Arabic" w:hAnsi="Traditional Arabic" w:cs="Traditional Arabic"/>
          <w:b/>
          <w:bCs/>
          <w:sz w:val="28"/>
          <w:szCs w:val="28"/>
        </w:rPr>
      </w:pPr>
      <w:r w:rsidRPr="001D1776">
        <w:rPr>
          <w:rFonts w:ascii="Traditional Arabic" w:hAnsi="Traditional Arabic" w:cs="Traditional Arabic"/>
          <w:b/>
          <w:bCs/>
          <w:sz w:val="28"/>
          <w:szCs w:val="28"/>
          <w:rtl/>
        </w:rPr>
        <w:t>أَسْتَغْفِرُ اللهَ ربَّ</w:t>
      </w:r>
      <w:r w:rsidR="003E2DC8" w:rsidRPr="001D1776">
        <w:rPr>
          <w:rFonts w:ascii="Traditional Arabic" w:hAnsi="Traditional Arabic" w:cs="Traditional Arabic"/>
          <w:b/>
          <w:bCs/>
          <w:sz w:val="28"/>
          <w:szCs w:val="28"/>
          <w:rtl/>
        </w:rPr>
        <w:t>الْبَراي</w:t>
      </w:r>
      <w:r w:rsidR="003E2DC8" w:rsidRPr="001D1776">
        <w:rPr>
          <w:rFonts w:ascii="Traditional Arabic" w:hAnsi="Traditional Arabic" w:cs="Traditional Arabic"/>
          <w:b/>
          <w:bCs/>
          <w:vanish/>
          <w:sz w:val="28"/>
          <w:szCs w:val="28"/>
          <w:rtl/>
        </w:rPr>
        <w:t>راي َ</w:t>
      </w:r>
      <w:r w:rsidR="003E2DC8" w:rsidRPr="001D1776">
        <w:rPr>
          <w:rFonts w:ascii="Traditional Arabic" w:hAnsi="Traditional Arabic" w:cs="Traditional Arabic"/>
          <w:b/>
          <w:bCs/>
          <w:vanish/>
          <w:sz w:val="28"/>
          <w:szCs w:val="28"/>
        </w:rPr>
        <w:t>asl .......................________________________________________________________________________________________________</w:t>
      </w:r>
      <w:r w:rsidRPr="001D1776">
        <w:rPr>
          <w:rFonts w:ascii="Traditional Arabic" w:hAnsi="Traditional Arabic" w:cs="Traditional Arabic"/>
          <w:b/>
          <w:bCs/>
          <w:sz w:val="28"/>
          <w:szCs w:val="28"/>
          <w:rtl/>
        </w:rPr>
        <w:t>َا أسْتَ</w:t>
      </w:r>
      <w:r w:rsidR="003E2DC8" w:rsidRPr="001D1776">
        <w:rPr>
          <w:rFonts w:ascii="Traditional Arabic" w:hAnsi="Traditional Arabic" w:cs="Traditional Arabic"/>
          <w:b/>
          <w:bCs/>
          <w:sz w:val="28"/>
          <w:szCs w:val="28"/>
          <w:rtl/>
        </w:rPr>
        <w:t>غْفِرُ اللهَ مِنَ الْ</w:t>
      </w:r>
      <w:r w:rsidR="003E2DC8" w:rsidRPr="001D1776">
        <w:rPr>
          <w:rFonts w:ascii="Traditional Arabic" w:hAnsi="Traditional Arabic" w:cs="Traditional Arabic"/>
          <w:b/>
          <w:bCs/>
          <w:sz w:val="28"/>
          <w:szCs w:val="28"/>
          <w:rtl/>
          <w:lang w:bidi="ar-AE"/>
        </w:rPr>
        <w:t>خ</w:t>
      </w:r>
      <w:r w:rsidR="003E2DC8" w:rsidRPr="001D1776">
        <w:rPr>
          <w:rFonts w:ascii="Traditional Arabic" w:hAnsi="Traditional Arabic" w:cs="Traditional Arabic"/>
          <w:b/>
          <w:bCs/>
          <w:sz w:val="28"/>
          <w:szCs w:val="28"/>
          <w:rtl/>
        </w:rPr>
        <w:t>طايَا</w:t>
      </w:r>
    </w:p>
    <w:p w:rsidR="003E2DC8" w:rsidRPr="00E709BC" w:rsidRDefault="003E2DC8" w:rsidP="00E709BC">
      <w:pPr>
        <w:pStyle w:val="ListParagraph"/>
        <w:spacing w:after="0" w:line="240" w:lineRule="auto"/>
        <w:ind w:left="1843"/>
        <w:contextualSpacing w:val="0"/>
        <w:rPr>
          <w:rFonts w:asciiTheme="majorBidi" w:hAnsiTheme="majorBidi" w:cs="Times New Roman"/>
          <w:sz w:val="24"/>
          <w:szCs w:val="24"/>
        </w:rPr>
      </w:pPr>
      <w:r w:rsidRPr="00E709BC">
        <w:rPr>
          <w:rFonts w:asciiTheme="majorBidi" w:hAnsiTheme="majorBidi" w:cs="Times New Roman"/>
          <w:sz w:val="24"/>
          <w:szCs w:val="24"/>
        </w:rPr>
        <w:t xml:space="preserve">Sebanyak seratus kali. </w:t>
      </w:r>
    </w:p>
    <w:p w:rsidR="003E2DC8" w:rsidRDefault="003E2DC8" w:rsidP="00E709BC">
      <w:pPr>
        <w:pStyle w:val="ListParagraph"/>
        <w:spacing w:after="0" w:line="240" w:lineRule="auto"/>
        <w:ind w:left="1843"/>
        <w:contextualSpacing w:val="0"/>
        <w:jc w:val="both"/>
        <w:rPr>
          <w:rFonts w:asciiTheme="majorBidi" w:hAnsiTheme="majorBidi" w:cs="Times New Roman"/>
          <w:sz w:val="24"/>
          <w:szCs w:val="24"/>
        </w:rPr>
      </w:pPr>
      <w:r w:rsidRPr="00E709BC">
        <w:rPr>
          <w:rFonts w:asciiTheme="majorBidi" w:hAnsiTheme="majorBidi" w:cs="Times New Roman"/>
          <w:sz w:val="24"/>
          <w:szCs w:val="24"/>
        </w:rPr>
        <w:t xml:space="preserve">Ketika membaca bacaan istighfar tersebut, konseli juga diminta untuk mengingat-ingat dosa yang telah diperbuatnya. Dalam pelafalannya, konselor meminta konseli untuk tetap tenang dan santai dalam </w:t>
      </w:r>
      <w:r w:rsidRPr="00E709BC">
        <w:rPr>
          <w:rFonts w:asciiTheme="majorBidi" w:hAnsiTheme="majorBidi" w:cs="Times New Roman"/>
          <w:sz w:val="24"/>
          <w:szCs w:val="24"/>
        </w:rPr>
        <w:lastRenderedPageBreak/>
        <w:t>melafalkannya serta di resapi setiap bacaannya. Seperti halnya yang sudah dijelaskan diatas bahwa istighfar pada dasarnya adalah kembali ke jalan yang benar setelah menjauh dari Allah SWT setelah melakukan dosa. Sebelum mengakhiri proses terapi, konselor berpesan kepada konseli untuk membaca istighfar sebanyak 70 kali dalam sehari.</w:t>
      </w:r>
    </w:p>
    <w:p w:rsidR="00467BC4" w:rsidRDefault="00467BC4" w:rsidP="00E709BC">
      <w:pPr>
        <w:pStyle w:val="ListParagraph"/>
        <w:spacing w:after="0" w:line="240" w:lineRule="auto"/>
        <w:ind w:left="1843"/>
        <w:contextualSpacing w:val="0"/>
        <w:jc w:val="both"/>
        <w:rPr>
          <w:rFonts w:asciiTheme="majorBidi" w:hAnsiTheme="majorBidi" w:cs="Times New Roman"/>
          <w:sz w:val="24"/>
          <w:szCs w:val="24"/>
          <w:lang w:val="id-ID"/>
        </w:rPr>
      </w:pPr>
    </w:p>
    <w:p w:rsidR="001D1776" w:rsidRPr="001D1776" w:rsidRDefault="001D1776" w:rsidP="00E709BC">
      <w:pPr>
        <w:pStyle w:val="ListParagraph"/>
        <w:spacing w:after="0" w:line="240" w:lineRule="auto"/>
        <w:ind w:left="1843"/>
        <w:contextualSpacing w:val="0"/>
        <w:jc w:val="both"/>
        <w:rPr>
          <w:rFonts w:asciiTheme="majorBidi" w:hAnsiTheme="majorBidi" w:cs="Times New Roman"/>
          <w:sz w:val="24"/>
          <w:szCs w:val="24"/>
          <w:lang w:val="id-ID"/>
        </w:rPr>
      </w:pPr>
    </w:p>
    <w:p w:rsidR="003E2DC8" w:rsidRPr="00E709BC" w:rsidRDefault="003E2DC8" w:rsidP="00123B64">
      <w:pPr>
        <w:pStyle w:val="ListParagraph"/>
        <w:numPr>
          <w:ilvl w:val="0"/>
          <w:numId w:val="32"/>
        </w:numPr>
        <w:tabs>
          <w:tab w:val="left" w:pos="1134"/>
        </w:tabs>
        <w:spacing w:line="240" w:lineRule="auto"/>
        <w:jc w:val="both"/>
        <w:rPr>
          <w:rFonts w:asciiTheme="majorBidi" w:hAnsiTheme="majorBidi" w:cs="Times New Roman"/>
          <w:sz w:val="24"/>
          <w:szCs w:val="24"/>
        </w:rPr>
      </w:pPr>
      <w:r w:rsidRPr="00E709BC">
        <w:rPr>
          <w:rFonts w:asciiTheme="majorBidi" w:hAnsiTheme="majorBidi" w:cs="Times New Roman"/>
          <w:sz w:val="24"/>
          <w:szCs w:val="24"/>
        </w:rPr>
        <w:t>Evaluasi dan follow up</w:t>
      </w:r>
    </w:p>
    <w:p w:rsidR="003E2DC8" w:rsidRPr="00E709BC" w:rsidRDefault="003E2DC8" w:rsidP="00E709BC">
      <w:pPr>
        <w:pStyle w:val="ListParagraph"/>
        <w:tabs>
          <w:tab w:val="left" w:pos="1134"/>
        </w:tabs>
        <w:spacing w:line="240" w:lineRule="auto"/>
        <w:ind w:left="1418" w:firstLine="567"/>
        <w:jc w:val="both"/>
        <w:rPr>
          <w:rFonts w:asciiTheme="majorBidi" w:hAnsiTheme="majorBidi" w:cs="Times New Roman"/>
          <w:sz w:val="24"/>
          <w:szCs w:val="24"/>
        </w:rPr>
      </w:pPr>
      <w:r w:rsidRPr="00E709BC">
        <w:rPr>
          <w:rFonts w:asciiTheme="majorBidi" w:hAnsiTheme="majorBidi" w:cs="Times New Roman"/>
          <w:sz w:val="24"/>
          <w:szCs w:val="24"/>
        </w:rPr>
        <w:t>Evaluasi atau follow up ini dilaksanakan konselor dengan cara mewa</w:t>
      </w:r>
      <w:r w:rsidR="00467BC4">
        <w:rPr>
          <w:rFonts w:asciiTheme="majorBidi" w:hAnsiTheme="majorBidi" w:cs="Times New Roman"/>
          <w:sz w:val="24"/>
          <w:szCs w:val="24"/>
          <w:lang w:val="id-ID"/>
        </w:rPr>
        <w:t>wa</w:t>
      </w:r>
      <w:r w:rsidRPr="00E709BC">
        <w:rPr>
          <w:rFonts w:asciiTheme="majorBidi" w:hAnsiTheme="majorBidi" w:cs="Times New Roman"/>
          <w:sz w:val="24"/>
          <w:szCs w:val="24"/>
        </w:rPr>
        <w:t>ncarai konseli dan menanyakan perasaanya beberapa waktu setelah mendapatkan konseling islam dengan terapi istighfar. Kini konseli merasa kebiasaan mengumpatnya itu sudah mulai berkurang mesikpun belum sepenuhnya hilang. Ia juga menjelaskan bahwa ketika marah, jengkel ataupun ketika hatinya kesal, ia bisa menahan emosinya tanpa harus mengeluarkan kalimat-kalimat umpatan karena sudah terbiasa membaca bacaan istighfar setiap selesai sholat. Konseli juga mengaku sekarang lebih tenang dan lebih mendekatkan dirinya kepada Allah SWT setelah mengetahui manfaat dari bacaan istighfar dan setiap selesai sholat ia selalu berdzikir beristighfar kepada Allah SWT dengan dengan intensitas yang lebih lama.</w:t>
      </w:r>
    </w:p>
    <w:p w:rsidR="003E2DC8" w:rsidRPr="00E709BC" w:rsidRDefault="003E2DC8" w:rsidP="00E709BC">
      <w:pPr>
        <w:pStyle w:val="ListParagraph"/>
        <w:tabs>
          <w:tab w:val="left" w:pos="1134"/>
        </w:tabs>
        <w:spacing w:line="240" w:lineRule="auto"/>
        <w:ind w:left="1418" w:firstLine="567"/>
        <w:jc w:val="both"/>
        <w:rPr>
          <w:rFonts w:asciiTheme="majorBidi" w:hAnsiTheme="majorBidi" w:cs="Times New Roman"/>
          <w:sz w:val="24"/>
          <w:szCs w:val="24"/>
        </w:rPr>
      </w:pPr>
      <w:r w:rsidRPr="00E709BC">
        <w:rPr>
          <w:rFonts w:asciiTheme="majorBidi" w:hAnsiTheme="majorBidi" w:cs="Times New Roman"/>
          <w:sz w:val="24"/>
          <w:szCs w:val="24"/>
        </w:rPr>
        <w:t xml:space="preserve">Selain itu berdasarkan wawancara kepada teman dekatnya yaitu kevin (nama samaran), menurutnya konseli sekarang ada perubahan dalam segi berbicaranya yang awal mulanya </w:t>
      </w:r>
      <w:r w:rsidRPr="00E709BC">
        <w:rPr>
          <w:rFonts w:asciiTheme="majorBidi" w:hAnsiTheme="majorBidi" w:cs="Times New Roman"/>
          <w:sz w:val="24"/>
          <w:szCs w:val="24"/>
        </w:rPr>
        <w:lastRenderedPageBreak/>
        <w:t>berkata kasar, kotor</w:t>
      </w:r>
      <w:r w:rsidR="00467BC4">
        <w:rPr>
          <w:rFonts w:asciiTheme="majorBidi" w:hAnsiTheme="majorBidi" w:cs="Times New Roman"/>
          <w:sz w:val="24"/>
          <w:szCs w:val="24"/>
        </w:rPr>
        <w:t xml:space="preserve"> sekarang lebih sopan dalam beb</w:t>
      </w:r>
      <w:r w:rsidRPr="00E709BC">
        <w:rPr>
          <w:rFonts w:asciiTheme="majorBidi" w:hAnsiTheme="majorBidi" w:cs="Times New Roman"/>
          <w:sz w:val="24"/>
          <w:szCs w:val="24"/>
        </w:rPr>
        <w:t>icara dengan orang lain.</w:t>
      </w:r>
    </w:p>
    <w:p w:rsidR="003E2DC8" w:rsidRPr="00E709BC" w:rsidRDefault="003E2DC8" w:rsidP="00E709BC">
      <w:pPr>
        <w:pStyle w:val="ListParagraph"/>
        <w:tabs>
          <w:tab w:val="left" w:pos="1134"/>
        </w:tabs>
        <w:spacing w:line="240" w:lineRule="auto"/>
        <w:ind w:left="1418" w:firstLine="567"/>
        <w:jc w:val="both"/>
        <w:rPr>
          <w:rFonts w:asciiTheme="majorBidi" w:hAnsiTheme="majorBidi" w:cs="Times New Roman"/>
          <w:sz w:val="24"/>
          <w:szCs w:val="24"/>
        </w:rPr>
      </w:pPr>
      <w:r w:rsidRPr="00E709BC">
        <w:rPr>
          <w:rFonts w:asciiTheme="majorBidi" w:hAnsiTheme="majorBidi" w:cs="Times New Roman"/>
          <w:sz w:val="24"/>
          <w:szCs w:val="24"/>
        </w:rPr>
        <w:t>Perilaku-perilaku negatif yang dulu sekarang sudah tidak nampak lagi dan</w:t>
      </w:r>
      <w:r w:rsidR="00467BC4">
        <w:rPr>
          <w:rFonts w:asciiTheme="majorBidi" w:hAnsiTheme="majorBidi" w:cs="Times New Roman"/>
          <w:sz w:val="24"/>
          <w:szCs w:val="24"/>
        </w:rPr>
        <w:t xml:space="preserve"> sudah berubah menajdi perilaku</w:t>
      </w:r>
      <w:r w:rsidR="00467BC4">
        <w:rPr>
          <w:rFonts w:asciiTheme="majorBidi" w:hAnsiTheme="majorBidi" w:cs="Times New Roman"/>
          <w:sz w:val="24"/>
          <w:szCs w:val="24"/>
          <w:lang w:val="id-ID"/>
        </w:rPr>
        <w:t>-</w:t>
      </w:r>
      <w:r w:rsidRPr="00E709BC">
        <w:rPr>
          <w:rFonts w:asciiTheme="majorBidi" w:hAnsiTheme="majorBidi" w:cs="Times New Roman"/>
          <w:sz w:val="24"/>
          <w:szCs w:val="24"/>
        </w:rPr>
        <w:t>perilaku positif. Seperti: menjadi pribadi yang lebih sabar, berbicara sopan pada orang lain, melamakan dzikirnya setelah sholat dan lain-lain.</w:t>
      </w:r>
    </w:p>
    <w:p w:rsidR="00EB27FF" w:rsidRPr="00EB27FF" w:rsidRDefault="003E2DC8" w:rsidP="00EB27FF">
      <w:pPr>
        <w:pStyle w:val="Heading3"/>
        <w:numPr>
          <w:ilvl w:val="0"/>
          <w:numId w:val="51"/>
        </w:numPr>
        <w:jc w:val="both"/>
        <w:rPr>
          <w:rFonts w:asciiTheme="majorBidi" w:hAnsiTheme="majorBidi"/>
          <w:b/>
          <w:bCs/>
          <w:color w:val="000000" w:themeColor="text1"/>
        </w:rPr>
      </w:pPr>
      <w:bookmarkStart w:id="117" w:name="_Toc34903563"/>
      <w:bookmarkStart w:id="118" w:name="_Toc56372876"/>
      <w:r w:rsidRPr="00422CEA">
        <w:rPr>
          <w:rFonts w:asciiTheme="majorBidi" w:hAnsiTheme="majorBidi"/>
          <w:b/>
          <w:bCs/>
          <w:color w:val="000000" w:themeColor="text1"/>
        </w:rPr>
        <w:t>Deskripsi Hasil Konseling Islam Dengan Terapi Istighfar Untuk Menghilangkan Kebiasaan Mengumpat Pada Seorang Remaja Di Kecamatan Benowo Surabaya.</w:t>
      </w:r>
      <w:bookmarkEnd w:id="117"/>
      <w:bookmarkEnd w:id="118"/>
    </w:p>
    <w:p w:rsidR="003E2DC8" w:rsidRPr="00E709BC" w:rsidRDefault="003E2DC8" w:rsidP="00E709BC">
      <w:pPr>
        <w:pStyle w:val="ListParagraph"/>
        <w:tabs>
          <w:tab w:val="left" w:pos="1134"/>
        </w:tabs>
        <w:spacing w:line="240" w:lineRule="auto"/>
        <w:ind w:left="851" w:firstLine="709"/>
        <w:jc w:val="both"/>
        <w:rPr>
          <w:rFonts w:asciiTheme="majorBidi" w:hAnsiTheme="majorBidi" w:cs="Times New Roman"/>
          <w:sz w:val="24"/>
          <w:szCs w:val="24"/>
        </w:rPr>
      </w:pPr>
      <w:r w:rsidRPr="00C92D31">
        <w:rPr>
          <w:rFonts w:asciiTheme="majorBidi" w:hAnsiTheme="majorBidi" w:cs="Times New Roman"/>
          <w:sz w:val="24"/>
          <w:szCs w:val="24"/>
          <w:lang w:val="id-ID"/>
        </w:rPr>
        <w:t>Setelah melakukan teknik terapi istighfar pada seorang remaja di Kecamatan Benowo Surabaya terapi istighfar yang dilakukan oleh konselor memberikan perubahan dalam aspe</w:t>
      </w:r>
      <w:r w:rsidR="00467BC4">
        <w:rPr>
          <w:rFonts w:asciiTheme="majorBidi" w:hAnsiTheme="majorBidi" w:cs="Times New Roman"/>
          <w:sz w:val="24"/>
          <w:szCs w:val="24"/>
          <w:lang w:val="id-ID"/>
        </w:rPr>
        <w:t xml:space="preserve">k mudah marah dan mudah jengkel </w:t>
      </w:r>
      <w:r w:rsidRPr="00C92D31">
        <w:rPr>
          <w:rFonts w:asciiTheme="majorBidi" w:hAnsiTheme="majorBidi" w:cs="Times New Roman"/>
          <w:sz w:val="24"/>
          <w:szCs w:val="24"/>
          <w:lang w:val="id-ID"/>
        </w:rPr>
        <w:t xml:space="preserve">konseli meskipun perubahan itu belum menyeluruh dan signifikan. </w:t>
      </w:r>
      <w:r w:rsidRPr="00E709BC">
        <w:rPr>
          <w:rFonts w:asciiTheme="majorBidi" w:hAnsiTheme="majorBidi" w:cs="Times New Roman"/>
          <w:sz w:val="24"/>
          <w:szCs w:val="24"/>
        </w:rPr>
        <w:t>Konselor melakukan observasi dan wawancara kembali kepada konseli untuk melihat dan memastikan perkembangan konseli setelah dilakukannya terapi. Konselor juga bertanya kepada teman konseli tentang adanya perubahan atau tidak dari sikap atau perilaku konseli.</w:t>
      </w:r>
    </w:p>
    <w:p w:rsidR="006D1987" w:rsidRDefault="003E2DC8" w:rsidP="00330C9E">
      <w:pPr>
        <w:pStyle w:val="ListParagraph"/>
        <w:tabs>
          <w:tab w:val="left" w:pos="1134"/>
        </w:tabs>
        <w:spacing w:line="240" w:lineRule="auto"/>
        <w:ind w:left="851"/>
        <w:jc w:val="both"/>
        <w:rPr>
          <w:rFonts w:asciiTheme="majorBidi" w:hAnsiTheme="majorBidi" w:cs="Times New Roman"/>
          <w:sz w:val="24"/>
          <w:szCs w:val="24"/>
        </w:rPr>
      </w:pPr>
      <w:r w:rsidRPr="00E709BC">
        <w:rPr>
          <w:rFonts w:asciiTheme="majorBidi" w:hAnsiTheme="majorBidi" w:cs="Times New Roman"/>
          <w:sz w:val="24"/>
          <w:szCs w:val="24"/>
        </w:rPr>
        <w:tab/>
      </w:r>
      <w:r w:rsidRPr="00E709BC">
        <w:rPr>
          <w:rFonts w:asciiTheme="majorBidi" w:hAnsiTheme="majorBidi" w:cs="Times New Roman"/>
          <w:sz w:val="24"/>
          <w:szCs w:val="24"/>
        </w:rPr>
        <w:tab/>
        <w:t>Untuk melihat hasil yang lebih jelas dan detail terhadap perubahan konseli, maka konselor sekaligus peneliti membuat tabel untuk mempermudah dalam melihat perubahan dari diri konseli</w:t>
      </w:r>
    </w:p>
    <w:p w:rsidR="00A71AAF" w:rsidRPr="00A71AAF" w:rsidRDefault="00A71AAF" w:rsidP="00A71AAF">
      <w:pPr>
        <w:pStyle w:val="ListParagraph"/>
        <w:tabs>
          <w:tab w:val="left" w:pos="1134"/>
        </w:tabs>
        <w:spacing w:line="240" w:lineRule="auto"/>
        <w:ind w:left="851"/>
        <w:jc w:val="both"/>
        <w:rPr>
          <w:rFonts w:asciiTheme="majorBidi" w:hAnsiTheme="majorBidi" w:cs="Times New Roman"/>
          <w:sz w:val="24"/>
          <w:szCs w:val="24"/>
        </w:rPr>
      </w:pPr>
    </w:p>
    <w:p w:rsidR="003E2DC8" w:rsidRPr="00E709BC" w:rsidRDefault="003E2DC8" w:rsidP="00E709BC">
      <w:pPr>
        <w:pStyle w:val="ListParagraph"/>
        <w:tabs>
          <w:tab w:val="left" w:pos="1134"/>
        </w:tabs>
        <w:spacing w:line="240" w:lineRule="auto"/>
        <w:ind w:left="851"/>
        <w:jc w:val="center"/>
        <w:rPr>
          <w:rFonts w:asciiTheme="majorBidi" w:hAnsiTheme="majorBidi" w:cs="Times New Roman"/>
          <w:sz w:val="24"/>
          <w:szCs w:val="24"/>
        </w:rPr>
      </w:pPr>
      <w:r w:rsidRPr="00E709BC">
        <w:rPr>
          <w:rFonts w:asciiTheme="majorBidi" w:hAnsiTheme="majorBidi" w:cs="Times New Roman"/>
          <w:b/>
          <w:bCs/>
          <w:sz w:val="24"/>
          <w:szCs w:val="24"/>
        </w:rPr>
        <w:t>Tabel 4.1</w:t>
      </w:r>
    </w:p>
    <w:p w:rsidR="003E2DC8" w:rsidRPr="00E709BC" w:rsidRDefault="003E2DC8" w:rsidP="00E709BC">
      <w:pPr>
        <w:pStyle w:val="ListParagraph"/>
        <w:tabs>
          <w:tab w:val="left" w:pos="1134"/>
        </w:tabs>
        <w:spacing w:line="240" w:lineRule="auto"/>
        <w:ind w:left="851"/>
        <w:jc w:val="center"/>
        <w:rPr>
          <w:rFonts w:asciiTheme="majorBidi" w:hAnsiTheme="majorBidi" w:cs="Times New Roman"/>
          <w:b/>
          <w:bCs/>
          <w:sz w:val="24"/>
          <w:szCs w:val="24"/>
        </w:rPr>
      </w:pPr>
      <w:r w:rsidRPr="00E709BC">
        <w:rPr>
          <w:rFonts w:asciiTheme="majorBidi" w:hAnsiTheme="majorBidi" w:cs="Times New Roman"/>
          <w:b/>
          <w:bCs/>
          <w:sz w:val="24"/>
          <w:szCs w:val="24"/>
        </w:rPr>
        <w:t>Kondisi Konseli Setelah Di Lakukan Terapi</w:t>
      </w:r>
    </w:p>
    <w:tbl>
      <w:tblPr>
        <w:tblStyle w:val="TableGrid"/>
        <w:tblW w:w="0" w:type="auto"/>
        <w:tblInd w:w="851" w:type="dxa"/>
        <w:tblLook w:val="04A0" w:firstRow="1" w:lastRow="0" w:firstColumn="1" w:lastColumn="0" w:noHBand="0" w:noVBand="1"/>
      </w:tblPr>
      <w:tblGrid>
        <w:gridCol w:w="817"/>
        <w:gridCol w:w="2842"/>
        <w:gridCol w:w="609"/>
        <w:gridCol w:w="610"/>
        <w:gridCol w:w="610"/>
      </w:tblGrid>
      <w:tr w:rsidR="003E2DC8" w:rsidRPr="00E709BC" w:rsidTr="003E2DC8">
        <w:tc>
          <w:tcPr>
            <w:tcW w:w="817" w:type="dxa"/>
            <w:vMerge w:val="restart"/>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NO.</w:t>
            </w:r>
          </w:p>
        </w:tc>
        <w:tc>
          <w:tcPr>
            <w:tcW w:w="2842" w:type="dxa"/>
            <w:vMerge w:val="restart"/>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Kondisi Konseli</w:t>
            </w:r>
          </w:p>
        </w:tc>
        <w:tc>
          <w:tcPr>
            <w:tcW w:w="1829" w:type="dxa"/>
            <w:gridSpan w:val="3"/>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Penelitian</w:t>
            </w:r>
          </w:p>
        </w:tc>
      </w:tr>
      <w:tr w:rsidR="003E2DC8" w:rsidRPr="00E709BC" w:rsidTr="003E2DC8">
        <w:trPr>
          <w:trHeight w:val="82"/>
        </w:trPr>
        <w:tc>
          <w:tcPr>
            <w:tcW w:w="817" w:type="dxa"/>
            <w:vMerge/>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2842" w:type="dxa"/>
            <w:vMerge/>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609"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A</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B</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C</w:t>
            </w:r>
          </w:p>
        </w:tc>
      </w:tr>
      <w:tr w:rsidR="003E2DC8" w:rsidRPr="00422CEA" w:rsidTr="003E2DC8">
        <w:tc>
          <w:tcPr>
            <w:tcW w:w="817" w:type="dxa"/>
          </w:tcPr>
          <w:p w:rsidR="003E2DC8" w:rsidRPr="00422CEA" w:rsidRDefault="003E2DC8" w:rsidP="00E709BC">
            <w:pPr>
              <w:pStyle w:val="ListParagraph"/>
              <w:tabs>
                <w:tab w:val="left" w:pos="1134"/>
              </w:tabs>
              <w:ind w:left="0"/>
              <w:jc w:val="center"/>
              <w:rPr>
                <w:rFonts w:asciiTheme="majorBidi" w:hAnsiTheme="majorBidi" w:cs="Times New Roman"/>
                <w:b/>
                <w:bCs/>
                <w:sz w:val="24"/>
                <w:szCs w:val="24"/>
              </w:rPr>
            </w:pPr>
            <w:r w:rsidRPr="00292F40">
              <w:rPr>
                <w:rFonts w:asciiTheme="majorBidi" w:hAnsiTheme="majorBidi" w:cs="Times New Roman"/>
                <w:sz w:val="24"/>
                <w:szCs w:val="24"/>
              </w:rPr>
              <w:t>1</w:t>
            </w:r>
            <w:r w:rsidRPr="00422CEA">
              <w:rPr>
                <w:rFonts w:asciiTheme="majorBidi" w:hAnsiTheme="majorBidi" w:cs="Times New Roman"/>
                <w:b/>
                <w:bCs/>
                <w:sz w:val="24"/>
                <w:szCs w:val="24"/>
              </w:rPr>
              <w:t>.</w:t>
            </w:r>
          </w:p>
        </w:tc>
        <w:tc>
          <w:tcPr>
            <w:tcW w:w="2842" w:type="dxa"/>
          </w:tcPr>
          <w:p w:rsidR="003E2DC8" w:rsidRPr="00292F40" w:rsidRDefault="003E2DC8" w:rsidP="00E709BC">
            <w:pPr>
              <w:pStyle w:val="ListParagraph"/>
              <w:tabs>
                <w:tab w:val="left" w:pos="1134"/>
              </w:tabs>
              <w:ind w:left="0"/>
              <w:rPr>
                <w:rFonts w:asciiTheme="majorBidi" w:hAnsiTheme="majorBidi" w:cs="Times New Roman"/>
                <w:sz w:val="24"/>
                <w:szCs w:val="24"/>
              </w:rPr>
            </w:pPr>
            <w:r w:rsidRPr="00292F40">
              <w:rPr>
                <w:rFonts w:asciiTheme="majorBidi" w:hAnsiTheme="majorBidi" w:cs="Times New Roman"/>
                <w:sz w:val="24"/>
                <w:szCs w:val="24"/>
              </w:rPr>
              <w:t>Mudah Marah</w:t>
            </w:r>
          </w:p>
        </w:tc>
        <w:tc>
          <w:tcPr>
            <w:tcW w:w="609" w:type="dxa"/>
          </w:tcPr>
          <w:p w:rsidR="003E2DC8" w:rsidRPr="00422CEA" w:rsidRDefault="003E2DC8" w:rsidP="00E709BC">
            <w:pPr>
              <w:pStyle w:val="ListParagraph"/>
              <w:tabs>
                <w:tab w:val="left" w:pos="1134"/>
              </w:tabs>
              <w:ind w:left="0"/>
              <w:jc w:val="center"/>
              <w:rPr>
                <w:rFonts w:asciiTheme="majorBidi" w:hAnsiTheme="majorBidi" w:cs="Times New Roman"/>
                <w:b/>
                <w:bCs/>
                <w:sz w:val="24"/>
                <w:szCs w:val="24"/>
              </w:rPr>
            </w:pPr>
          </w:p>
        </w:tc>
        <w:tc>
          <w:tcPr>
            <w:tcW w:w="610" w:type="dxa"/>
          </w:tcPr>
          <w:p w:rsidR="003E2DC8" w:rsidRPr="00422CEA" w:rsidRDefault="003E2DC8" w:rsidP="00E709BC">
            <w:pPr>
              <w:pStyle w:val="ListParagraph"/>
              <w:tabs>
                <w:tab w:val="left" w:pos="1134"/>
              </w:tabs>
              <w:ind w:left="0"/>
              <w:jc w:val="center"/>
              <w:rPr>
                <w:rFonts w:asciiTheme="majorBidi" w:hAnsiTheme="majorBidi" w:cs="Times New Roman"/>
                <w:b/>
                <w:bCs/>
                <w:sz w:val="24"/>
                <w:szCs w:val="24"/>
              </w:rPr>
            </w:pPr>
            <w:r w:rsidRPr="00422CEA">
              <w:rPr>
                <w:rFonts w:asciiTheme="majorBidi" w:hAnsiTheme="majorBidi" w:cs="Times New Roman"/>
                <w:b/>
                <w:bCs/>
                <w:sz w:val="24"/>
                <w:szCs w:val="24"/>
              </w:rPr>
              <w:t>V</w:t>
            </w:r>
          </w:p>
        </w:tc>
        <w:tc>
          <w:tcPr>
            <w:tcW w:w="610" w:type="dxa"/>
          </w:tcPr>
          <w:p w:rsidR="003E2DC8" w:rsidRPr="00422CEA" w:rsidRDefault="003E2DC8" w:rsidP="00E709BC">
            <w:pPr>
              <w:pStyle w:val="ListParagraph"/>
              <w:tabs>
                <w:tab w:val="left" w:pos="1134"/>
              </w:tabs>
              <w:ind w:left="0"/>
              <w:jc w:val="center"/>
              <w:rPr>
                <w:rFonts w:asciiTheme="majorBidi" w:hAnsiTheme="majorBidi" w:cs="Times New Roman"/>
                <w:b/>
                <w:bCs/>
                <w:sz w:val="24"/>
                <w:szCs w:val="24"/>
              </w:rPr>
            </w:pPr>
          </w:p>
        </w:tc>
      </w:tr>
      <w:tr w:rsidR="003E2DC8" w:rsidRPr="00E709BC" w:rsidTr="003E2DC8">
        <w:tc>
          <w:tcPr>
            <w:tcW w:w="817" w:type="dxa"/>
          </w:tcPr>
          <w:p w:rsidR="003E2DC8" w:rsidRPr="00E709BC" w:rsidRDefault="003E2DC8" w:rsidP="00E709BC">
            <w:pPr>
              <w:pStyle w:val="ListParagraph"/>
              <w:tabs>
                <w:tab w:val="left" w:pos="1134"/>
              </w:tabs>
              <w:ind w:left="0"/>
              <w:jc w:val="center"/>
              <w:rPr>
                <w:rFonts w:asciiTheme="majorBidi" w:hAnsiTheme="majorBidi" w:cs="Times New Roman"/>
                <w:sz w:val="24"/>
                <w:szCs w:val="24"/>
              </w:rPr>
            </w:pPr>
            <w:r w:rsidRPr="00E709BC">
              <w:rPr>
                <w:rFonts w:asciiTheme="majorBidi" w:hAnsiTheme="majorBidi" w:cs="Times New Roman"/>
                <w:sz w:val="24"/>
                <w:szCs w:val="24"/>
              </w:rPr>
              <w:lastRenderedPageBreak/>
              <w:t>2.</w:t>
            </w:r>
          </w:p>
        </w:tc>
        <w:tc>
          <w:tcPr>
            <w:tcW w:w="284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Mudah Tersinggung</w:t>
            </w:r>
          </w:p>
        </w:tc>
        <w:tc>
          <w:tcPr>
            <w:tcW w:w="609"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V</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r>
      <w:tr w:rsidR="003E2DC8" w:rsidRPr="00E709BC" w:rsidTr="003E2DC8">
        <w:tc>
          <w:tcPr>
            <w:tcW w:w="817" w:type="dxa"/>
          </w:tcPr>
          <w:p w:rsidR="003E2DC8" w:rsidRPr="00E709BC" w:rsidRDefault="003E2DC8" w:rsidP="00E709BC">
            <w:pPr>
              <w:pStyle w:val="ListParagraph"/>
              <w:tabs>
                <w:tab w:val="left" w:pos="1134"/>
              </w:tabs>
              <w:ind w:left="0"/>
              <w:jc w:val="center"/>
              <w:rPr>
                <w:rFonts w:asciiTheme="majorBidi" w:hAnsiTheme="majorBidi" w:cs="Times New Roman"/>
                <w:sz w:val="24"/>
                <w:szCs w:val="24"/>
              </w:rPr>
            </w:pPr>
            <w:r w:rsidRPr="00E709BC">
              <w:rPr>
                <w:rFonts w:asciiTheme="majorBidi" w:hAnsiTheme="majorBidi" w:cs="Times New Roman"/>
                <w:sz w:val="24"/>
                <w:szCs w:val="24"/>
              </w:rPr>
              <w:t>3.</w:t>
            </w:r>
          </w:p>
        </w:tc>
        <w:tc>
          <w:tcPr>
            <w:tcW w:w="284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Marah ketika dibully</w:t>
            </w:r>
          </w:p>
        </w:tc>
        <w:tc>
          <w:tcPr>
            <w:tcW w:w="609"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V</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r>
      <w:tr w:rsidR="003E2DC8" w:rsidRPr="00E709BC" w:rsidTr="003E2DC8">
        <w:tc>
          <w:tcPr>
            <w:tcW w:w="817" w:type="dxa"/>
          </w:tcPr>
          <w:p w:rsidR="003E2DC8" w:rsidRPr="00E709BC" w:rsidRDefault="003E2DC8" w:rsidP="00E709BC">
            <w:pPr>
              <w:pStyle w:val="ListParagraph"/>
              <w:tabs>
                <w:tab w:val="left" w:pos="1134"/>
              </w:tabs>
              <w:ind w:left="0"/>
              <w:jc w:val="center"/>
              <w:rPr>
                <w:rFonts w:asciiTheme="majorBidi" w:hAnsiTheme="majorBidi" w:cs="Times New Roman"/>
                <w:sz w:val="24"/>
                <w:szCs w:val="24"/>
              </w:rPr>
            </w:pPr>
            <w:r w:rsidRPr="00E709BC">
              <w:rPr>
                <w:rFonts w:asciiTheme="majorBidi" w:hAnsiTheme="majorBidi" w:cs="Times New Roman"/>
                <w:sz w:val="24"/>
                <w:szCs w:val="24"/>
              </w:rPr>
              <w:t>4.</w:t>
            </w:r>
          </w:p>
        </w:tc>
        <w:tc>
          <w:tcPr>
            <w:tcW w:w="284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Jengkel jika jadi bahan perbincangan teman</w:t>
            </w:r>
          </w:p>
        </w:tc>
        <w:tc>
          <w:tcPr>
            <w:tcW w:w="609"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V</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r>
      <w:tr w:rsidR="003E2DC8" w:rsidRPr="00E709BC" w:rsidTr="003E2DC8">
        <w:tc>
          <w:tcPr>
            <w:tcW w:w="817" w:type="dxa"/>
          </w:tcPr>
          <w:p w:rsidR="003E2DC8" w:rsidRPr="00E709BC" w:rsidRDefault="003E2DC8" w:rsidP="00E709BC">
            <w:pPr>
              <w:pStyle w:val="ListParagraph"/>
              <w:tabs>
                <w:tab w:val="left" w:pos="1134"/>
              </w:tabs>
              <w:ind w:left="0"/>
              <w:jc w:val="center"/>
              <w:rPr>
                <w:rFonts w:asciiTheme="majorBidi" w:hAnsiTheme="majorBidi" w:cs="Times New Roman"/>
                <w:sz w:val="24"/>
                <w:szCs w:val="24"/>
              </w:rPr>
            </w:pPr>
            <w:r w:rsidRPr="00E709BC">
              <w:rPr>
                <w:rFonts w:asciiTheme="majorBidi" w:hAnsiTheme="majorBidi" w:cs="Times New Roman"/>
                <w:sz w:val="24"/>
                <w:szCs w:val="24"/>
              </w:rPr>
              <w:t>5.</w:t>
            </w:r>
          </w:p>
        </w:tc>
        <w:tc>
          <w:tcPr>
            <w:tcW w:w="284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Dapat mengontrol emosi</w:t>
            </w:r>
          </w:p>
        </w:tc>
        <w:tc>
          <w:tcPr>
            <w:tcW w:w="609"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V</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r>
      <w:tr w:rsidR="003E2DC8" w:rsidRPr="00E709BC" w:rsidTr="003E2DC8">
        <w:tc>
          <w:tcPr>
            <w:tcW w:w="817" w:type="dxa"/>
          </w:tcPr>
          <w:p w:rsidR="003E2DC8" w:rsidRPr="00E709BC" w:rsidRDefault="003E2DC8" w:rsidP="00E709BC">
            <w:pPr>
              <w:pStyle w:val="ListParagraph"/>
              <w:tabs>
                <w:tab w:val="left" w:pos="1134"/>
              </w:tabs>
              <w:ind w:left="0"/>
              <w:jc w:val="center"/>
              <w:rPr>
                <w:rFonts w:asciiTheme="majorBidi" w:hAnsiTheme="majorBidi" w:cs="Times New Roman"/>
                <w:sz w:val="24"/>
                <w:szCs w:val="24"/>
              </w:rPr>
            </w:pPr>
            <w:r w:rsidRPr="00E709BC">
              <w:rPr>
                <w:rFonts w:asciiTheme="majorBidi" w:hAnsiTheme="majorBidi" w:cs="Times New Roman"/>
                <w:sz w:val="24"/>
                <w:szCs w:val="24"/>
              </w:rPr>
              <w:t>6.</w:t>
            </w:r>
          </w:p>
        </w:tc>
        <w:tc>
          <w:tcPr>
            <w:tcW w:w="284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Tidak mengumpat ketika emosi</w:t>
            </w:r>
          </w:p>
        </w:tc>
        <w:tc>
          <w:tcPr>
            <w:tcW w:w="609"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V</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r>
      <w:tr w:rsidR="003E2DC8" w:rsidRPr="00E709BC" w:rsidTr="003E2DC8">
        <w:tc>
          <w:tcPr>
            <w:tcW w:w="817" w:type="dxa"/>
          </w:tcPr>
          <w:p w:rsidR="003E2DC8" w:rsidRPr="00E709BC" w:rsidRDefault="003E2DC8" w:rsidP="00E709BC">
            <w:pPr>
              <w:pStyle w:val="ListParagraph"/>
              <w:tabs>
                <w:tab w:val="left" w:pos="1134"/>
              </w:tabs>
              <w:ind w:left="0"/>
              <w:jc w:val="center"/>
              <w:rPr>
                <w:rFonts w:asciiTheme="majorBidi" w:hAnsiTheme="majorBidi" w:cs="Times New Roman"/>
                <w:sz w:val="24"/>
                <w:szCs w:val="24"/>
              </w:rPr>
            </w:pPr>
            <w:r w:rsidRPr="00E709BC">
              <w:rPr>
                <w:rFonts w:asciiTheme="majorBidi" w:hAnsiTheme="majorBidi" w:cs="Times New Roman"/>
                <w:sz w:val="24"/>
                <w:szCs w:val="24"/>
              </w:rPr>
              <w:t>7.</w:t>
            </w:r>
          </w:p>
        </w:tc>
        <w:tc>
          <w:tcPr>
            <w:tcW w:w="284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Lebih sabar</w:t>
            </w:r>
          </w:p>
        </w:tc>
        <w:tc>
          <w:tcPr>
            <w:tcW w:w="609"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r w:rsidRPr="00E709BC">
              <w:rPr>
                <w:rFonts w:asciiTheme="majorBidi" w:hAnsiTheme="majorBidi" w:cs="Times New Roman"/>
                <w:b/>
                <w:bCs/>
                <w:sz w:val="24"/>
                <w:szCs w:val="24"/>
              </w:rPr>
              <w:t>V</w:t>
            </w:r>
          </w:p>
        </w:tc>
        <w:tc>
          <w:tcPr>
            <w:tcW w:w="610" w:type="dxa"/>
          </w:tcPr>
          <w:p w:rsidR="003E2DC8" w:rsidRPr="00E709BC" w:rsidRDefault="003E2DC8" w:rsidP="00E709BC">
            <w:pPr>
              <w:pStyle w:val="ListParagraph"/>
              <w:tabs>
                <w:tab w:val="left" w:pos="1134"/>
              </w:tabs>
              <w:ind w:left="0"/>
              <w:jc w:val="center"/>
              <w:rPr>
                <w:rFonts w:asciiTheme="majorBidi" w:hAnsiTheme="majorBidi" w:cs="Times New Roman"/>
                <w:b/>
                <w:bCs/>
                <w:sz w:val="24"/>
                <w:szCs w:val="24"/>
              </w:rPr>
            </w:pPr>
          </w:p>
        </w:tc>
      </w:tr>
    </w:tbl>
    <w:p w:rsidR="003E2DC8" w:rsidRPr="00E709BC" w:rsidRDefault="003E2DC8" w:rsidP="00E709BC">
      <w:pPr>
        <w:pStyle w:val="ListParagraph"/>
        <w:tabs>
          <w:tab w:val="left" w:pos="1134"/>
        </w:tabs>
        <w:spacing w:line="240" w:lineRule="auto"/>
        <w:ind w:left="851"/>
        <w:rPr>
          <w:rFonts w:asciiTheme="majorBidi" w:hAnsiTheme="majorBidi" w:cs="Times New Roman"/>
          <w:sz w:val="24"/>
          <w:szCs w:val="24"/>
        </w:rPr>
      </w:pPr>
      <w:r w:rsidRPr="00E709BC">
        <w:rPr>
          <w:rFonts w:asciiTheme="majorBidi" w:hAnsiTheme="majorBidi" w:cs="Times New Roman"/>
          <w:sz w:val="24"/>
          <w:szCs w:val="24"/>
        </w:rPr>
        <w:t>Keterangan:</w:t>
      </w:r>
    </w:p>
    <w:p w:rsidR="003E2DC8" w:rsidRPr="00E709BC" w:rsidRDefault="003E2DC8" w:rsidP="00E709BC">
      <w:pPr>
        <w:pStyle w:val="ListParagraph"/>
        <w:tabs>
          <w:tab w:val="left" w:pos="1134"/>
        </w:tabs>
        <w:spacing w:line="240" w:lineRule="auto"/>
        <w:ind w:left="851"/>
        <w:rPr>
          <w:rFonts w:asciiTheme="majorBidi" w:hAnsiTheme="majorBidi" w:cs="Times New Roman"/>
          <w:sz w:val="24"/>
          <w:szCs w:val="24"/>
        </w:rPr>
      </w:pPr>
      <w:r w:rsidRPr="00E709BC">
        <w:rPr>
          <w:rFonts w:asciiTheme="majorBidi" w:hAnsiTheme="majorBidi" w:cs="Times New Roman"/>
          <w:sz w:val="24"/>
          <w:szCs w:val="24"/>
        </w:rPr>
        <w:t>A: Masih dilakukan</w:t>
      </w:r>
    </w:p>
    <w:p w:rsidR="003E2DC8" w:rsidRPr="00E709BC" w:rsidRDefault="003E2DC8" w:rsidP="00E709BC">
      <w:pPr>
        <w:pStyle w:val="ListParagraph"/>
        <w:tabs>
          <w:tab w:val="left" w:pos="1134"/>
        </w:tabs>
        <w:spacing w:line="240" w:lineRule="auto"/>
        <w:ind w:left="851"/>
        <w:rPr>
          <w:rFonts w:asciiTheme="majorBidi" w:hAnsiTheme="majorBidi" w:cs="Times New Roman"/>
          <w:sz w:val="24"/>
          <w:szCs w:val="24"/>
        </w:rPr>
      </w:pPr>
      <w:r w:rsidRPr="00E709BC">
        <w:rPr>
          <w:rFonts w:asciiTheme="majorBidi" w:hAnsiTheme="majorBidi" w:cs="Times New Roman"/>
          <w:sz w:val="24"/>
          <w:szCs w:val="24"/>
        </w:rPr>
        <w:t>B: Kadang-kadang atau jarang</w:t>
      </w:r>
    </w:p>
    <w:p w:rsidR="003E2DC8" w:rsidRPr="00E709BC" w:rsidRDefault="003E2DC8" w:rsidP="00E709BC">
      <w:pPr>
        <w:pStyle w:val="ListParagraph"/>
        <w:tabs>
          <w:tab w:val="left" w:pos="1134"/>
        </w:tabs>
        <w:spacing w:line="240" w:lineRule="auto"/>
        <w:ind w:left="851"/>
        <w:rPr>
          <w:rFonts w:asciiTheme="majorBidi" w:hAnsiTheme="majorBidi" w:cs="Times New Roman"/>
          <w:sz w:val="24"/>
          <w:szCs w:val="24"/>
        </w:rPr>
      </w:pPr>
      <w:r w:rsidRPr="00E709BC">
        <w:rPr>
          <w:rFonts w:asciiTheme="majorBidi" w:hAnsiTheme="majorBidi" w:cs="Times New Roman"/>
          <w:sz w:val="24"/>
          <w:szCs w:val="24"/>
        </w:rPr>
        <w:t>C: Tidak Pernah</w:t>
      </w:r>
    </w:p>
    <w:p w:rsidR="003E2DC8" w:rsidRPr="00E709BC" w:rsidRDefault="003E2DC8" w:rsidP="00E709BC">
      <w:pPr>
        <w:pStyle w:val="ListParagraph"/>
        <w:tabs>
          <w:tab w:val="left" w:pos="1134"/>
        </w:tabs>
        <w:spacing w:line="240" w:lineRule="auto"/>
        <w:ind w:left="851"/>
        <w:rPr>
          <w:rFonts w:asciiTheme="majorBidi" w:hAnsiTheme="majorBidi" w:cs="Times New Roman"/>
          <w:sz w:val="24"/>
          <w:szCs w:val="24"/>
        </w:rPr>
      </w:pPr>
    </w:p>
    <w:p w:rsidR="003E2DC8" w:rsidRPr="00E709BC" w:rsidRDefault="003E2DC8" w:rsidP="00E709BC">
      <w:pPr>
        <w:pStyle w:val="ListParagraph"/>
        <w:tabs>
          <w:tab w:val="left" w:pos="1134"/>
        </w:tabs>
        <w:spacing w:line="240" w:lineRule="auto"/>
        <w:ind w:left="851"/>
        <w:jc w:val="both"/>
        <w:rPr>
          <w:rFonts w:asciiTheme="majorBidi" w:hAnsiTheme="majorBidi" w:cs="Times New Roman"/>
          <w:sz w:val="24"/>
          <w:szCs w:val="24"/>
        </w:rPr>
      </w:pPr>
      <w:r w:rsidRPr="00E709BC">
        <w:rPr>
          <w:rFonts w:asciiTheme="majorBidi" w:hAnsiTheme="majorBidi" w:cs="Times New Roman"/>
          <w:sz w:val="24"/>
          <w:szCs w:val="24"/>
        </w:rPr>
        <w:t>Adapun hasil perubahan yang dialami oleh konseli adalah sebagai berikut: konseli tidak mudah marah ataupun tersinggung jika di bully oleh t</w:t>
      </w:r>
      <w:r w:rsidR="00467BC4">
        <w:rPr>
          <w:rFonts w:asciiTheme="majorBidi" w:hAnsiTheme="majorBidi" w:cs="Times New Roman"/>
          <w:sz w:val="24"/>
          <w:szCs w:val="24"/>
        </w:rPr>
        <w:t>emannya karena itu hanya bercan</w:t>
      </w:r>
      <w:r w:rsidR="00467BC4">
        <w:rPr>
          <w:rFonts w:asciiTheme="majorBidi" w:hAnsiTheme="majorBidi" w:cs="Times New Roman"/>
          <w:sz w:val="24"/>
          <w:szCs w:val="24"/>
          <w:lang w:val="id-ID"/>
        </w:rPr>
        <w:t>d</w:t>
      </w:r>
      <w:r w:rsidRPr="00E709BC">
        <w:rPr>
          <w:rFonts w:asciiTheme="majorBidi" w:hAnsiTheme="majorBidi" w:cs="Times New Roman"/>
          <w:sz w:val="24"/>
          <w:szCs w:val="24"/>
        </w:rPr>
        <w:t>a. Konseli kadang-kadang masih marah jika j</w:t>
      </w:r>
      <w:r w:rsidR="00467BC4">
        <w:rPr>
          <w:rFonts w:asciiTheme="majorBidi" w:hAnsiTheme="majorBidi" w:cs="Times New Roman"/>
          <w:sz w:val="24"/>
          <w:szCs w:val="24"/>
        </w:rPr>
        <w:t>adi bahan perbincangan temannya</w:t>
      </w:r>
      <w:r w:rsidRPr="00E709BC">
        <w:rPr>
          <w:rFonts w:asciiTheme="majorBidi" w:hAnsiTheme="majorBidi" w:cs="Times New Roman"/>
          <w:sz w:val="24"/>
          <w:szCs w:val="24"/>
        </w:rPr>
        <w:t>. Konseli mulai sering mengaji setiap habis maghrib agar terbiasa berbicara baik. Konseli mulai sabar ketika menghadapi masalah.</w:t>
      </w:r>
    </w:p>
    <w:p w:rsidR="003E2DC8" w:rsidRDefault="003E2DC8" w:rsidP="00E709BC">
      <w:pPr>
        <w:pStyle w:val="ListParagraph"/>
        <w:tabs>
          <w:tab w:val="left" w:pos="1134"/>
        </w:tabs>
        <w:spacing w:line="240" w:lineRule="auto"/>
        <w:ind w:left="851" w:firstLine="709"/>
        <w:jc w:val="both"/>
        <w:rPr>
          <w:rFonts w:asciiTheme="majorBidi" w:hAnsiTheme="majorBidi" w:cs="Times New Roman"/>
          <w:sz w:val="24"/>
          <w:szCs w:val="24"/>
        </w:rPr>
      </w:pPr>
      <w:r w:rsidRPr="00E709BC">
        <w:rPr>
          <w:rFonts w:asciiTheme="majorBidi" w:hAnsiTheme="majorBidi" w:cs="Times New Roman"/>
          <w:sz w:val="24"/>
          <w:szCs w:val="24"/>
        </w:rPr>
        <w:t>Penelitian ini dilakukan terhitung sejak 06 Desember 2019 sampai 16 Februari 2020 kurang lebih 2 bulan peneliti sekaligus konselor melakukan proses penelitian dan proses konseling islam. Dengan melihat tabel diatas, dapat disimpulkann bahwa proses konseling islam dengan terapi istighfar dapat membuat perubahan secara positif pada diri konseli terhadap permasalahan kebiasaan mengumpat. Meskipun hasil dari konseling yang didapat masih belum maksimal secara keseluru</w:t>
      </w:r>
      <w:r w:rsidR="00467BC4">
        <w:rPr>
          <w:rFonts w:asciiTheme="majorBidi" w:hAnsiTheme="majorBidi" w:cs="Times New Roman"/>
          <w:sz w:val="24"/>
          <w:szCs w:val="24"/>
        </w:rPr>
        <w:t>han namun dapat mengurangi kebi</w:t>
      </w:r>
      <w:r w:rsidRPr="00E709BC">
        <w:rPr>
          <w:rFonts w:asciiTheme="majorBidi" w:hAnsiTheme="majorBidi" w:cs="Times New Roman"/>
          <w:sz w:val="24"/>
          <w:szCs w:val="24"/>
        </w:rPr>
        <w:t>asaan mengumpat yang dialami oleh konseli.</w:t>
      </w:r>
    </w:p>
    <w:p w:rsidR="00137036" w:rsidRPr="00467BC4" w:rsidRDefault="00137036" w:rsidP="00E709BC">
      <w:pPr>
        <w:pStyle w:val="ListParagraph"/>
        <w:tabs>
          <w:tab w:val="left" w:pos="1134"/>
        </w:tabs>
        <w:spacing w:line="240" w:lineRule="auto"/>
        <w:ind w:left="851" w:firstLine="709"/>
        <w:jc w:val="both"/>
        <w:rPr>
          <w:rFonts w:asciiTheme="majorBidi" w:hAnsiTheme="majorBidi" w:cs="Times New Roman"/>
          <w:sz w:val="24"/>
          <w:szCs w:val="24"/>
        </w:rPr>
      </w:pPr>
    </w:p>
    <w:p w:rsidR="003E2DC8" w:rsidRPr="00422CEA" w:rsidRDefault="003E2DC8" w:rsidP="00123B64">
      <w:pPr>
        <w:pStyle w:val="Heading2"/>
        <w:numPr>
          <w:ilvl w:val="0"/>
          <w:numId w:val="48"/>
        </w:numPr>
        <w:ind w:left="567" w:hanging="425"/>
      </w:pPr>
      <w:bookmarkStart w:id="119" w:name="_Toc34903564"/>
      <w:bookmarkStart w:id="120" w:name="_Toc56372877"/>
      <w:r w:rsidRPr="00422CEA">
        <w:lastRenderedPageBreak/>
        <w:t>Pembahasan Hasil Akhir (Analalisis Data)</w:t>
      </w:r>
      <w:bookmarkEnd w:id="119"/>
      <w:bookmarkEnd w:id="120"/>
    </w:p>
    <w:p w:rsidR="003E2DC8" w:rsidRPr="00422CEA" w:rsidRDefault="003E2DC8" w:rsidP="00123B64">
      <w:pPr>
        <w:pStyle w:val="Heading3"/>
        <w:numPr>
          <w:ilvl w:val="0"/>
          <w:numId w:val="52"/>
        </w:numPr>
        <w:ind w:left="709" w:hanging="283"/>
        <w:rPr>
          <w:rFonts w:asciiTheme="majorBidi" w:hAnsiTheme="majorBidi"/>
          <w:b/>
          <w:bCs/>
          <w:color w:val="000000" w:themeColor="text1"/>
        </w:rPr>
      </w:pPr>
      <w:bookmarkStart w:id="121" w:name="_Toc34903565"/>
      <w:bookmarkStart w:id="122" w:name="_Toc56372878"/>
      <w:r w:rsidRPr="00422CEA">
        <w:rPr>
          <w:rFonts w:asciiTheme="majorBidi" w:hAnsiTheme="majorBidi"/>
          <w:b/>
          <w:bCs/>
          <w:color w:val="000000" w:themeColor="text1"/>
        </w:rPr>
        <w:t>Perspektif Teori</w:t>
      </w:r>
      <w:bookmarkEnd w:id="121"/>
      <w:bookmarkEnd w:id="122"/>
    </w:p>
    <w:p w:rsidR="003E2DC8" w:rsidRPr="00E709BC" w:rsidRDefault="003E2DC8" w:rsidP="00123B64">
      <w:pPr>
        <w:pStyle w:val="ListParagraph"/>
        <w:numPr>
          <w:ilvl w:val="0"/>
          <w:numId w:val="33"/>
        </w:numPr>
        <w:tabs>
          <w:tab w:val="left" w:pos="851"/>
        </w:tabs>
        <w:spacing w:line="240" w:lineRule="auto"/>
        <w:ind w:left="1418"/>
        <w:jc w:val="both"/>
        <w:rPr>
          <w:rFonts w:asciiTheme="majorBidi" w:hAnsiTheme="majorBidi" w:cs="Times New Roman"/>
          <w:sz w:val="24"/>
          <w:szCs w:val="24"/>
        </w:rPr>
      </w:pPr>
      <w:r w:rsidRPr="00E709BC">
        <w:rPr>
          <w:rFonts w:asciiTheme="majorBidi" w:hAnsiTheme="majorBidi" w:cs="Times New Roman"/>
          <w:sz w:val="24"/>
          <w:szCs w:val="24"/>
        </w:rPr>
        <w:t>Analisis Proses</w:t>
      </w:r>
    </w:p>
    <w:p w:rsidR="003E2DC8" w:rsidRPr="00E709BC" w:rsidRDefault="003E2DC8" w:rsidP="00E709BC">
      <w:pPr>
        <w:pStyle w:val="ListParagraph"/>
        <w:tabs>
          <w:tab w:val="left" w:pos="851"/>
        </w:tabs>
        <w:spacing w:line="240" w:lineRule="auto"/>
        <w:ind w:left="1418" w:firstLine="425"/>
        <w:jc w:val="both"/>
        <w:rPr>
          <w:rFonts w:asciiTheme="majorBidi" w:hAnsiTheme="majorBidi" w:cs="Times New Roman"/>
          <w:sz w:val="24"/>
          <w:szCs w:val="24"/>
        </w:rPr>
      </w:pPr>
      <w:r w:rsidRPr="00E709BC">
        <w:rPr>
          <w:rFonts w:asciiTheme="majorBidi" w:hAnsiTheme="majorBidi" w:cs="Times New Roman"/>
          <w:sz w:val="24"/>
          <w:szCs w:val="24"/>
        </w:rPr>
        <w:t>Analisis Proses Konseling Islam Dengan Terapi Istighfar Untuk Menghilangkan Kebiasaan Mengumpat Pada Seorang Remaja Di Kecamatan Benowo Surabaya. Untuk mengetahui analisis proses pelaksanaan terapi istighfar untuk mrnghilangkan kebiasaan mengumpat pada seroang remaja di Kecamatan Benowo Surabaya  maka peneliti sekaligus konselor menggunakan analisis deskriptif kualitatif, merupakan suatu benuk metode penelitian kualitiatif yang menjelaskan suatu objek dan kenyataan yang berada di lapangan dalam bentuk kualitatif dan menganalisis data yang sudah dikumpulkan berdasarkan analisis deskriptif. Analisis deskriptif adalah menganalisi</w:t>
      </w:r>
      <w:r w:rsidR="00467BC4">
        <w:rPr>
          <w:rFonts w:asciiTheme="majorBidi" w:hAnsiTheme="majorBidi" w:cs="Times New Roman"/>
          <w:sz w:val="24"/>
          <w:szCs w:val="24"/>
          <w:lang w:val="id-ID"/>
        </w:rPr>
        <w:t>s</w:t>
      </w:r>
      <w:r w:rsidRPr="00E709BC">
        <w:rPr>
          <w:rFonts w:asciiTheme="majorBidi" w:hAnsiTheme="majorBidi" w:cs="Times New Roman"/>
          <w:sz w:val="24"/>
          <w:szCs w:val="24"/>
        </w:rPr>
        <w:t xml:space="preserve"> data berdasarkan kejadian-kejadian atau fenomena-fenomona yang terjadi di lapangan dan kemudian di kaitkan dengan pendapat-pendapat yang sudah ada.</w:t>
      </w:r>
    </w:p>
    <w:p w:rsidR="00137036" w:rsidRDefault="003E2DC8" w:rsidP="00330C9E">
      <w:pPr>
        <w:pStyle w:val="ListParagraph"/>
        <w:tabs>
          <w:tab w:val="left" w:pos="851"/>
        </w:tabs>
        <w:spacing w:line="240" w:lineRule="auto"/>
        <w:ind w:left="1418" w:firstLine="425"/>
        <w:jc w:val="both"/>
        <w:rPr>
          <w:rFonts w:asciiTheme="majorBidi" w:hAnsiTheme="majorBidi" w:cs="Times New Roman"/>
          <w:sz w:val="24"/>
          <w:szCs w:val="24"/>
        </w:rPr>
      </w:pPr>
      <w:r w:rsidRPr="00E709BC">
        <w:rPr>
          <w:rFonts w:asciiTheme="majorBidi" w:hAnsiTheme="majorBidi" w:cs="Times New Roman"/>
          <w:sz w:val="24"/>
          <w:szCs w:val="24"/>
        </w:rPr>
        <w:t>Peneliti telah malaksanakan proses terapi yang sesuai dengan tahapan-tahapan dan sesuai dengan langkah-langkah yang tertera pada teori dan teknik konseling. Langkah-langkah tersebut yakni: identifikasi masalah, diagnosis, prognosis, treatment atau terapi dan yang terakhir adalah evaluasi dan follow up. Dengan melaksanakan 5 langkah tersebut, peneliti atau konselor dapat menjelaskn data dan proses konseling secara deskriptif dan sistematis.</w:t>
      </w: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330C9E">
      <w:pPr>
        <w:pStyle w:val="ListParagraph"/>
        <w:tabs>
          <w:tab w:val="left" w:pos="851"/>
        </w:tabs>
        <w:spacing w:line="240" w:lineRule="auto"/>
        <w:ind w:left="1418" w:firstLine="425"/>
        <w:jc w:val="both"/>
        <w:rPr>
          <w:rFonts w:asciiTheme="majorBidi" w:hAnsiTheme="majorBidi" w:cs="Times New Roman"/>
          <w:sz w:val="24"/>
          <w:szCs w:val="24"/>
        </w:rPr>
      </w:pPr>
    </w:p>
    <w:p w:rsidR="00083468" w:rsidRDefault="00083468" w:rsidP="00E709BC">
      <w:pPr>
        <w:pStyle w:val="ListParagraph"/>
        <w:tabs>
          <w:tab w:val="left" w:pos="1134"/>
        </w:tabs>
        <w:spacing w:line="240" w:lineRule="auto"/>
        <w:ind w:left="142"/>
        <w:jc w:val="center"/>
        <w:rPr>
          <w:rFonts w:asciiTheme="majorBidi" w:hAnsiTheme="majorBidi" w:cs="Times New Roman"/>
          <w:sz w:val="24"/>
          <w:szCs w:val="24"/>
        </w:rPr>
      </w:pPr>
    </w:p>
    <w:p w:rsidR="003E2DC8" w:rsidRPr="00E709BC" w:rsidRDefault="003E2DC8" w:rsidP="00E709BC">
      <w:pPr>
        <w:pStyle w:val="ListParagraph"/>
        <w:tabs>
          <w:tab w:val="left" w:pos="1134"/>
        </w:tabs>
        <w:spacing w:line="240" w:lineRule="auto"/>
        <w:ind w:left="142"/>
        <w:jc w:val="center"/>
        <w:rPr>
          <w:rFonts w:asciiTheme="majorBidi" w:hAnsiTheme="majorBidi" w:cs="Times New Roman"/>
          <w:b/>
          <w:bCs/>
          <w:sz w:val="24"/>
          <w:szCs w:val="24"/>
        </w:rPr>
      </w:pPr>
      <w:r w:rsidRPr="00E709BC">
        <w:rPr>
          <w:rFonts w:asciiTheme="majorBidi" w:hAnsiTheme="majorBidi" w:cs="Times New Roman"/>
          <w:b/>
          <w:bCs/>
          <w:sz w:val="24"/>
          <w:szCs w:val="24"/>
        </w:rPr>
        <w:t>Tabel 4.2</w:t>
      </w:r>
    </w:p>
    <w:p w:rsidR="003E2DC8" w:rsidRPr="00E709BC" w:rsidRDefault="003E2DC8" w:rsidP="00E709BC">
      <w:pPr>
        <w:pStyle w:val="ListParagraph"/>
        <w:tabs>
          <w:tab w:val="left" w:pos="1134"/>
        </w:tabs>
        <w:spacing w:line="240" w:lineRule="auto"/>
        <w:ind w:left="142"/>
        <w:jc w:val="center"/>
        <w:rPr>
          <w:rFonts w:asciiTheme="majorBidi" w:hAnsiTheme="majorBidi" w:cs="Times New Roman"/>
          <w:b/>
          <w:bCs/>
          <w:sz w:val="24"/>
          <w:szCs w:val="24"/>
        </w:rPr>
      </w:pPr>
      <w:r w:rsidRPr="00E709BC">
        <w:rPr>
          <w:rFonts w:asciiTheme="majorBidi" w:hAnsiTheme="majorBidi" w:cs="Times New Roman"/>
          <w:b/>
          <w:bCs/>
          <w:sz w:val="24"/>
          <w:szCs w:val="24"/>
        </w:rPr>
        <w:t>Perbandingan Langkah-Langkah Konseling</w:t>
      </w:r>
    </w:p>
    <w:p w:rsidR="00330C9E" w:rsidRPr="00E709BC" w:rsidRDefault="003E2DC8" w:rsidP="00330C9E">
      <w:pPr>
        <w:pStyle w:val="ListParagraph"/>
        <w:tabs>
          <w:tab w:val="left" w:pos="1134"/>
        </w:tabs>
        <w:spacing w:line="240" w:lineRule="auto"/>
        <w:ind w:left="142"/>
        <w:jc w:val="center"/>
        <w:rPr>
          <w:rFonts w:asciiTheme="majorBidi" w:hAnsiTheme="majorBidi" w:cs="Times New Roman"/>
          <w:b/>
          <w:bCs/>
          <w:sz w:val="24"/>
          <w:szCs w:val="24"/>
        </w:rPr>
      </w:pPr>
      <w:r w:rsidRPr="00E709BC">
        <w:rPr>
          <w:rFonts w:asciiTheme="majorBidi" w:hAnsiTheme="majorBidi" w:cs="Times New Roman"/>
          <w:b/>
          <w:bCs/>
          <w:sz w:val="24"/>
          <w:szCs w:val="24"/>
        </w:rPr>
        <w:t>Berdasarkan Teori Dan Praktik Lapangan</w:t>
      </w:r>
    </w:p>
    <w:p w:rsidR="003E2DC8" w:rsidRPr="00E709BC" w:rsidRDefault="003E2DC8" w:rsidP="00E709BC">
      <w:pPr>
        <w:pStyle w:val="ListParagraph"/>
        <w:tabs>
          <w:tab w:val="left" w:pos="1134"/>
        </w:tabs>
        <w:spacing w:line="240" w:lineRule="auto"/>
        <w:ind w:left="142"/>
        <w:jc w:val="center"/>
        <w:rPr>
          <w:rFonts w:asciiTheme="majorBidi" w:hAnsiTheme="majorBidi" w:cs="Times New Roman"/>
          <w:b/>
          <w:bCs/>
          <w:sz w:val="24"/>
          <w:szCs w:val="24"/>
        </w:rPr>
      </w:pPr>
    </w:p>
    <w:tbl>
      <w:tblPr>
        <w:tblStyle w:val="TableGrid"/>
        <w:tblW w:w="0" w:type="auto"/>
        <w:tblInd w:w="142" w:type="dxa"/>
        <w:tblLook w:val="04A0" w:firstRow="1" w:lastRow="0" w:firstColumn="1" w:lastColumn="0" w:noHBand="0" w:noVBand="1"/>
      </w:tblPr>
      <w:tblGrid>
        <w:gridCol w:w="562"/>
        <w:gridCol w:w="2552"/>
        <w:gridCol w:w="2857"/>
      </w:tblGrid>
      <w:tr w:rsidR="003E2DC8" w:rsidRPr="00E709BC" w:rsidTr="003E2DC8">
        <w:trPr>
          <w:trHeight w:val="302"/>
        </w:trPr>
        <w:tc>
          <w:tcPr>
            <w:tcW w:w="56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No</w:t>
            </w:r>
          </w:p>
        </w:tc>
        <w:tc>
          <w:tcPr>
            <w:tcW w:w="255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 xml:space="preserve">    Teori Konseling</w:t>
            </w:r>
          </w:p>
        </w:tc>
        <w:tc>
          <w:tcPr>
            <w:tcW w:w="2857"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 xml:space="preserve">       Praktik Lapangan</w:t>
            </w:r>
          </w:p>
        </w:tc>
      </w:tr>
      <w:tr w:rsidR="003E2DC8" w:rsidRPr="00E709BC" w:rsidTr="003E2DC8">
        <w:trPr>
          <w:trHeight w:val="302"/>
        </w:trPr>
        <w:tc>
          <w:tcPr>
            <w:tcW w:w="56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1.</w:t>
            </w:r>
          </w:p>
        </w:tc>
        <w:tc>
          <w:tcPr>
            <w:tcW w:w="255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Identifikasi masalah</w:t>
            </w:r>
          </w:p>
          <w:p w:rsidR="003E2DC8" w:rsidRPr="00E709BC" w:rsidRDefault="003E2DC8" w:rsidP="00E709BC">
            <w:pPr>
              <w:pStyle w:val="ListParagraph"/>
              <w:tabs>
                <w:tab w:val="left" w:pos="1134"/>
              </w:tabs>
              <w:ind w:left="0"/>
              <w:rPr>
                <w:rFonts w:asciiTheme="majorBidi" w:hAnsiTheme="majorBidi" w:cs="Times New Roman"/>
                <w:sz w:val="24"/>
                <w:szCs w:val="24"/>
              </w:rPr>
            </w:pPr>
          </w:p>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Langkah ini bertujuan untuk memahami gejala apa saja yang nampak dan ada pada diri konseli, dimana gejala-gejala tersebut dapat didapatkan melalui wawancara dan observasi ke beberapa sumber</w:t>
            </w:r>
          </w:p>
        </w:tc>
        <w:tc>
          <w:tcPr>
            <w:tcW w:w="2857"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 xml:space="preserve">Dalam penelitian ini konselor melakukan tahapan identifikasi masalah yang dilakukan pada saat awal proses konseling. Hasil yang diperoleh yaitu konseli mengumpat jika marah ketika di bully oleh temannya entah itu menyangkut fisik atau yang lain, merasa kesal jika jadi perbincangan temannya saat ia tidak ada, jika suasana hatinya sedang tidak kondusif. </w:t>
            </w:r>
          </w:p>
        </w:tc>
      </w:tr>
      <w:tr w:rsidR="003E2DC8" w:rsidRPr="00E709BC" w:rsidTr="003E2DC8">
        <w:trPr>
          <w:trHeight w:val="302"/>
        </w:trPr>
        <w:tc>
          <w:tcPr>
            <w:tcW w:w="56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2.</w:t>
            </w:r>
          </w:p>
        </w:tc>
        <w:tc>
          <w:tcPr>
            <w:tcW w:w="255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Diagnosis</w:t>
            </w:r>
          </w:p>
          <w:p w:rsidR="003E2DC8" w:rsidRPr="00E709BC" w:rsidRDefault="003E2DC8" w:rsidP="00E709BC">
            <w:pPr>
              <w:pStyle w:val="ListParagraph"/>
              <w:tabs>
                <w:tab w:val="left" w:pos="1134"/>
              </w:tabs>
              <w:ind w:left="0"/>
              <w:rPr>
                <w:rFonts w:asciiTheme="majorBidi" w:hAnsiTheme="majorBidi" w:cs="Times New Roman"/>
                <w:sz w:val="24"/>
                <w:szCs w:val="24"/>
              </w:rPr>
            </w:pPr>
          </w:p>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 xml:space="preserve">Langkah konseling </w:t>
            </w:r>
            <w:r w:rsidRPr="00E709BC">
              <w:rPr>
                <w:rFonts w:asciiTheme="majorBidi" w:hAnsiTheme="majorBidi" w:cs="Times New Roman"/>
                <w:sz w:val="24"/>
                <w:szCs w:val="24"/>
              </w:rPr>
              <w:lastRenderedPageBreak/>
              <w:t>yang bertujuan untuk menyimpulkan masalah apa yang sedang dihadapi oleh konseli</w:t>
            </w:r>
          </w:p>
        </w:tc>
        <w:tc>
          <w:tcPr>
            <w:tcW w:w="2857"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lastRenderedPageBreak/>
              <w:t xml:space="preserve">Dalam penelitian ini konselor melakukan diagnosis masalah yang </w:t>
            </w:r>
            <w:r w:rsidRPr="00E709BC">
              <w:rPr>
                <w:rFonts w:asciiTheme="majorBidi" w:hAnsiTheme="majorBidi" w:cs="Times New Roman"/>
                <w:sz w:val="24"/>
                <w:szCs w:val="24"/>
              </w:rPr>
              <w:lastRenderedPageBreak/>
              <w:t>dihadapi konseli yaitu konseli mempunyai kebiasaan mengumpat jika sedang berada dalam situasi tertentu dan hal tersebut mengganggu aktifitas sehari-harinya.</w:t>
            </w:r>
          </w:p>
        </w:tc>
      </w:tr>
      <w:tr w:rsidR="003E2DC8" w:rsidRPr="00E709BC" w:rsidTr="003E2DC8">
        <w:trPr>
          <w:trHeight w:val="302"/>
        </w:trPr>
        <w:tc>
          <w:tcPr>
            <w:tcW w:w="56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lastRenderedPageBreak/>
              <w:t>3.</w:t>
            </w:r>
          </w:p>
        </w:tc>
        <w:tc>
          <w:tcPr>
            <w:tcW w:w="255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Prognosis</w:t>
            </w:r>
          </w:p>
          <w:p w:rsidR="003E2DC8" w:rsidRPr="00E709BC" w:rsidRDefault="003E2DC8" w:rsidP="00E709BC">
            <w:pPr>
              <w:pStyle w:val="ListParagraph"/>
              <w:tabs>
                <w:tab w:val="left" w:pos="1134"/>
              </w:tabs>
              <w:ind w:left="0"/>
              <w:rPr>
                <w:rFonts w:asciiTheme="majorBidi" w:hAnsiTheme="majorBidi" w:cs="Times New Roman"/>
                <w:sz w:val="24"/>
                <w:szCs w:val="24"/>
              </w:rPr>
            </w:pPr>
          </w:p>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Langkah konseling yang dilaksanakan untuk menetapkan jenis bantuan atau treatment apa yang akan digunakan dalam menyelesaikan masalah konseli.</w:t>
            </w:r>
          </w:p>
        </w:tc>
        <w:tc>
          <w:tcPr>
            <w:tcW w:w="2857"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Dalam hal ini konseli menetapkan teknik terapi istighfar untuk menyeleasaikan masalah yang dihadapi oleh konseli.</w:t>
            </w:r>
          </w:p>
        </w:tc>
      </w:tr>
      <w:tr w:rsidR="003E2DC8" w:rsidRPr="00E709BC" w:rsidTr="003E2DC8">
        <w:trPr>
          <w:trHeight w:val="302"/>
        </w:trPr>
        <w:tc>
          <w:tcPr>
            <w:tcW w:w="56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4.</w:t>
            </w:r>
          </w:p>
        </w:tc>
        <w:tc>
          <w:tcPr>
            <w:tcW w:w="255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Treatment atau terapi</w:t>
            </w:r>
          </w:p>
          <w:p w:rsidR="003E2DC8" w:rsidRPr="00E709BC" w:rsidRDefault="003E2DC8" w:rsidP="00E709BC">
            <w:pPr>
              <w:pStyle w:val="ListParagraph"/>
              <w:tabs>
                <w:tab w:val="left" w:pos="1134"/>
              </w:tabs>
              <w:ind w:left="0"/>
              <w:rPr>
                <w:rFonts w:asciiTheme="majorBidi" w:hAnsiTheme="majorBidi" w:cs="Times New Roman"/>
                <w:sz w:val="24"/>
                <w:szCs w:val="24"/>
              </w:rPr>
            </w:pPr>
          </w:p>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Langkah konseling ini merupakan langkah konseling dengan memberikan bantuan kepada konseli.</w:t>
            </w:r>
          </w:p>
        </w:tc>
        <w:tc>
          <w:tcPr>
            <w:tcW w:w="2857"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Treatment atau terapi yang digunakan dalam hal ini adalah terapi istighfar. Adapun tahap-tahap yang digunakan oleh konselor yaitu tahapan identifikasi masalah, penyebab mengumpat, relaksasi dengan memasukan bacaan istighfar untuk membuat hati dan pikiran konseli menjadi tenang.</w:t>
            </w:r>
          </w:p>
        </w:tc>
      </w:tr>
      <w:tr w:rsidR="003E2DC8" w:rsidRPr="00E709BC" w:rsidTr="003E2DC8">
        <w:trPr>
          <w:trHeight w:val="302"/>
        </w:trPr>
        <w:tc>
          <w:tcPr>
            <w:tcW w:w="56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5.</w:t>
            </w:r>
          </w:p>
        </w:tc>
        <w:tc>
          <w:tcPr>
            <w:tcW w:w="2552"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Evaluasi atau follow up</w:t>
            </w:r>
          </w:p>
          <w:p w:rsidR="003E2DC8" w:rsidRPr="00E709BC" w:rsidRDefault="003E2DC8" w:rsidP="00E709BC">
            <w:pPr>
              <w:pStyle w:val="ListParagraph"/>
              <w:tabs>
                <w:tab w:val="left" w:pos="1134"/>
              </w:tabs>
              <w:ind w:left="0"/>
              <w:rPr>
                <w:rFonts w:asciiTheme="majorBidi" w:hAnsiTheme="majorBidi" w:cs="Times New Roman"/>
                <w:sz w:val="24"/>
                <w:szCs w:val="24"/>
              </w:rPr>
            </w:pPr>
          </w:p>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t xml:space="preserve">Langkah konseling ini bertujuan untuk </w:t>
            </w:r>
            <w:r w:rsidRPr="00E709BC">
              <w:rPr>
                <w:rFonts w:asciiTheme="majorBidi" w:hAnsiTheme="majorBidi" w:cs="Times New Roman"/>
                <w:sz w:val="24"/>
                <w:szCs w:val="24"/>
              </w:rPr>
              <w:lastRenderedPageBreak/>
              <w:t>mengetahui sejauh mana proses konseling ini berhasil dan apa perubahan yang terjadi pada diri konseli.</w:t>
            </w:r>
          </w:p>
        </w:tc>
        <w:tc>
          <w:tcPr>
            <w:tcW w:w="2857" w:type="dxa"/>
          </w:tcPr>
          <w:p w:rsidR="003E2DC8" w:rsidRPr="00E709BC" w:rsidRDefault="003E2DC8" w:rsidP="00E709BC">
            <w:pPr>
              <w:pStyle w:val="ListParagraph"/>
              <w:tabs>
                <w:tab w:val="left" w:pos="1134"/>
              </w:tabs>
              <w:ind w:left="0"/>
              <w:rPr>
                <w:rFonts w:asciiTheme="majorBidi" w:hAnsiTheme="majorBidi" w:cs="Times New Roman"/>
                <w:sz w:val="24"/>
                <w:szCs w:val="24"/>
              </w:rPr>
            </w:pPr>
            <w:r w:rsidRPr="00E709BC">
              <w:rPr>
                <w:rFonts w:asciiTheme="majorBidi" w:hAnsiTheme="majorBidi" w:cs="Times New Roman"/>
                <w:sz w:val="24"/>
                <w:szCs w:val="24"/>
              </w:rPr>
              <w:lastRenderedPageBreak/>
              <w:t xml:space="preserve">Konselor melakukan follow up terhadap konseli dengan kembali mewawancarai konseli dan </w:t>
            </w:r>
            <w:r w:rsidRPr="00E709BC">
              <w:rPr>
                <w:rFonts w:asciiTheme="majorBidi" w:hAnsiTheme="majorBidi" w:cs="Times New Roman"/>
                <w:sz w:val="24"/>
                <w:szCs w:val="24"/>
              </w:rPr>
              <w:lastRenderedPageBreak/>
              <w:t>teman konseli sehingga diperoleh hasil perubahan dari diri konseli.</w:t>
            </w:r>
          </w:p>
        </w:tc>
      </w:tr>
    </w:tbl>
    <w:p w:rsidR="00467BC4" w:rsidRDefault="00467BC4" w:rsidP="00467BC4">
      <w:pPr>
        <w:pStyle w:val="ListParagraph"/>
        <w:tabs>
          <w:tab w:val="left" w:pos="1843"/>
        </w:tabs>
        <w:spacing w:line="240" w:lineRule="auto"/>
        <w:ind w:left="1418"/>
        <w:jc w:val="both"/>
        <w:rPr>
          <w:rFonts w:asciiTheme="majorBidi" w:hAnsiTheme="majorBidi" w:cs="Times New Roman"/>
          <w:sz w:val="24"/>
          <w:szCs w:val="24"/>
        </w:rPr>
      </w:pPr>
    </w:p>
    <w:p w:rsidR="00083468" w:rsidRDefault="00083468" w:rsidP="00467BC4">
      <w:pPr>
        <w:pStyle w:val="ListParagraph"/>
        <w:tabs>
          <w:tab w:val="left" w:pos="1843"/>
        </w:tabs>
        <w:spacing w:line="240" w:lineRule="auto"/>
        <w:ind w:left="1418"/>
        <w:jc w:val="both"/>
        <w:rPr>
          <w:rFonts w:asciiTheme="majorBidi" w:hAnsiTheme="majorBidi" w:cs="Times New Roman"/>
          <w:sz w:val="24"/>
          <w:szCs w:val="24"/>
        </w:rPr>
      </w:pPr>
    </w:p>
    <w:p w:rsidR="00083468" w:rsidRDefault="00083468" w:rsidP="00467BC4">
      <w:pPr>
        <w:pStyle w:val="ListParagraph"/>
        <w:tabs>
          <w:tab w:val="left" w:pos="1843"/>
        </w:tabs>
        <w:spacing w:line="240" w:lineRule="auto"/>
        <w:ind w:left="1418"/>
        <w:jc w:val="both"/>
        <w:rPr>
          <w:rFonts w:asciiTheme="majorBidi" w:hAnsiTheme="majorBidi" w:cs="Times New Roman"/>
          <w:sz w:val="24"/>
          <w:szCs w:val="24"/>
        </w:rPr>
      </w:pPr>
    </w:p>
    <w:p w:rsidR="00083468" w:rsidRPr="00467BC4" w:rsidRDefault="00083468" w:rsidP="00467BC4">
      <w:pPr>
        <w:pStyle w:val="ListParagraph"/>
        <w:tabs>
          <w:tab w:val="left" w:pos="1843"/>
        </w:tabs>
        <w:spacing w:line="240" w:lineRule="auto"/>
        <w:ind w:left="1418"/>
        <w:jc w:val="both"/>
        <w:rPr>
          <w:rFonts w:asciiTheme="majorBidi" w:hAnsiTheme="majorBidi" w:cs="Times New Roman"/>
          <w:sz w:val="24"/>
          <w:szCs w:val="24"/>
        </w:rPr>
      </w:pPr>
    </w:p>
    <w:p w:rsidR="003E2DC8" w:rsidRPr="00E709BC" w:rsidRDefault="003E2DC8" w:rsidP="00123B64">
      <w:pPr>
        <w:pStyle w:val="ListParagraph"/>
        <w:numPr>
          <w:ilvl w:val="0"/>
          <w:numId w:val="33"/>
        </w:numPr>
        <w:tabs>
          <w:tab w:val="left" w:pos="1843"/>
        </w:tabs>
        <w:spacing w:line="240" w:lineRule="auto"/>
        <w:ind w:left="1418" w:hanging="349"/>
        <w:jc w:val="both"/>
        <w:rPr>
          <w:rFonts w:asciiTheme="majorBidi" w:hAnsiTheme="majorBidi" w:cs="Times New Roman"/>
          <w:sz w:val="24"/>
          <w:szCs w:val="24"/>
        </w:rPr>
      </w:pPr>
      <w:r w:rsidRPr="00E709BC">
        <w:rPr>
          <w:rFonts w:asciiTheme="majorBidi" w:hAnsiTheme="majorBidi" w:cs="Times New Roman"/>
          <w:sz w:val="24"/>
          <w:szCs w:val="24"/>
        </w:rPr>
        <w:t>Analisis Hasi</w:t>
      </w:r>
      <w:r w:rsidRPr="00E709BC">
        <w:rPr>
          <w:rFonts w:asciiTheme="majorBidi" w:hAnsiTheme="majorBidi" w:cs="Times New Roman"/>
          <w:sz w:val="24"/>
          <w:szCs w:val="24"/>
          <w:lang w:val="id-ID"/>
        </w:rPr>
        <w:t>l</w:t>
      </w:r>
    </w:p>
    <w:p w:rsidR="003E2DC8" w:rsidRPr="00E709BC" w:rsidRDefault="003E2DC8" w:rsidP="00E709BC">
      <w:pPr>
        <w:pStyle w:val="ListParagraph"/>
        <w:tabs>
          <w:tab w:val="left" w:pos="1843"/>
        </w:tabs>
        <w:spacing w:line="240" w:lineRule="auto"/>
        <w:ind w:left="1418"/>
        <w:jc w:val="both"/>
        <w:rPr>
          <w:rFonts w:asciiTheme="majorBidi" w:hAnsiTheme="majorBidi" w:cs="Times New Roman"/>
          <w:sz w:val="24"/>
          <w:szCs w:val="24"/>
        </w:rPr>
      </w:pPr>
      <w:r w:rsidRPr="00E709BC">
        <w:rPr>
          <w:rFonts w:asciiTheme="majorBidi" w:hAnsiTheme="majorBidi" w:cs="Times New Roman"/>
          <w:sz w:val="24"/>
          <w:szCs w:val="24"/>
        </w:rPr>
        <w:tab/>
        <w:t xml:space="preserve">Analisis  Hasil Konseling Islam Dengan Terapi Istighfar Untuk Menghilangkan Kebiasaan Mengumpat Pada Seorang Remaja Di Kecamatan Benowo Surabaya. peneliti sekaligus konselor menggunakan analisis deskriptif kualitatif, merupakan suatu </w:t>
      </w:r>
      <w:r w:rsidR="00CF1D50">
        <w:rPr>
          <w:rFonts w:asciiTheme="majorBidi" w:hAnsiTheme="majorBidi" w:cs="Times New Roman"/>
          <w:sz w:val="24"/>
          <w:szCs w:val="24"/>
        </w:rPr>
        <w:t>benuk metode penelitian kualit</w:t>
      </w:r>
      <w:r w:rsidR="00CF1D50">
        <w:rPr>
          <w:rFonts w:asciiTheme="majorBidi" w:hAnsiTheme="majorBidi" w:cs="Times New Roman"/>
          <w:sz w:val="24"/>
          <w:szCs w:val="24"/>
          <w:lang w:val="id-ID"/>
        </w:rPr>
        <w:t>a</w:t>
      </w:r>
      <w:r w:rsidRPr="00E709BC">
        <w:rPr>
          <w:rFonts w:asciiTheme="majorBidi" w:hAnsiTheme="majorBidi" w:cs="Times New Roman"/>
          <w:sz w:val="24"/>
          <w:szCs w:val="24"/>
        </w:rPr>
        <w:t>tif yang menjelaskan suatu objek dan kenyataan yang berada di lapangan dalam bentuk kualitatif dan menganalisis data yang sudah dikumpulkan berdasarkan analisis deskriptif. Setelah konselor mendapat bahan yang dibutuhkan, selanjutnya konselor melakukan teknik terapi istighfar pada seorang remaja di Kecamatan Benowo Surabaya terapi istighfar yang dilakukan oleh konselor memberikan perubahan dalam aspek mudah marah dan mudah jengkel konseli meskipun perubahan itu belum menyeluruh dan signifikan. Konselor melakukan observasi dan wawancara kembali kepada konseli untuk melihat dan memastikan perkembangan konseli setelah dilakukannya terapi. Konselor juga bertanya kepada teman konseli tentang adanya perubahan atau tidak dari sikap atau perilaku konseli.</w:t>
      </w:r>
    </w:p>
    <w:p w:rsidR="003E2DC8" w:rsidRDefault="003E2DC8" w:rsidP="00137036">
      <w:pPr>
        <w:pStyle w:val="ListParagraph"/>
        <w:tabs>
          <w:tab w:val="left" w:pos="1843"/>
        </w:tabs>
        <w:spacing w:line="240" w:lineRule="auto"/>
        <w:ind w:left="1418"/>
        <w:jc w:val="both"/>
        <w:rPr>
          <w:rFonts w:asciiTheme="majorBidi" w:hAnsiTheme="majorBidi" w:cs="Times New Roman"/>
          <w:sz w:val="24"/>
          <w:szCs w:val="24"/>
        </w:rPr>
      </w:pPr>
      <w:r w:rsidRPr="00E709BC">
        <w:rPr>
          <w:rFonts w:asciiTheme="majorBidi" w:hAnsiTheme="majorBidi" w:cs="Times New Roman"/>
          <w:sz w:val="24"/>
          <w:szCs w:val="24"/>
        </w:rPr>
        <w:lastRenderedPageBreak/>
        <w:tab/>
        <w:t>Hasil perubahan yang dialami oleh konseli adalah sebagai berikut: konseli tidak mudah marah ataupun tersinggung jika di bully oleh temannya karena itu hanya bercanda. Konseli kadang-kadang masih marah jika jadi bahan perbincangan temannya. Konseli mulai sering mengaji setiap habis maghrib agar terbiasa berbicara baik. Konseli mulai sabar ketika menghadapi masalah.</w:t>
      </w:r>
    </w:p>
    <w:p w:rsidR="00CF1D50" w:rsidRDefault="00CF1D50" w:rsidP="00137036">
      <w:pPr>
        <w:pStyle w:val="ListParagraph"/>
        <w:tabs>
          <w:tab w:val="left" w:pos="1843"/>
        </w:tabs>
        <w:spacing w:line="240" w:lineRule="auto"/>
        <w:ind w:left="1418"/>
        <w:jc w:val="both"/>
        <w:rPr>
          <w:rFonts w:asciiTheme="majorBidi" w:hAnsiTheme="majorBidi" w:cs="Times New Roman"/>
          <w:sz w:val="24"/>
          <w:szCs w:val="24"/>
          <w:lang w:val="id-ID"/>
        </w:rPr>
      </w:pPr>
    </w:p>
    <w:tbl>
      <w:tblPr>
        <w:tblStyle w:val="TableGrid"/>
        <w:tblW w:w="0" w:type="auto"/>
        <w:tblInd w:w="1418" w:type="dxa"/>
        <w:tblLook w:val="04A0" w:firstRow="1" w:lastRow="0" w:firstColumn="1" w:lastColumn="0" w:noHBand="0" w:noVBand="1"/>
      </w:tblPr>
      <w:tblGrid>
        <w:gridCol w:w="570"/>
        <w:gridCol w:w="2231"/>
        <w:gridCol w:w="2120"/>
      </w:tblGrid>
      <w:tr w:rsidR="000C6A88" w:rsidRPr="000C6A88" w:rsidTr="000C6A88">
        <w:tc>
          <w:tcPr>
            <w:tcW w:w="570" w:type="dxa"/>
            <w:vAlign w:val="center"/>
          </w:tcPr>
          <w:p w:rsidR="000C6A88" w:rsidRPr="00744209" w:rsidRDefault="000C6A88" w:rsidP="000C6A88">
            <w:pPr>
              <w:pStyle w:val="ListParagraph"/>
              <w:tabs>
                <w:tab w:val="left" w:pos="1843"/>
              </w:tabs>
              <w:ind w:left="0"/>
              <w:jc w:val="center"/>
              <w:rPr>
                <w:rFonts w:asciiTheme="majorBidi" w:hAnsiTheme="majorBidi" w:cs="Times New Roman"/>
                <w:sz w:val="24"/>
                <w:szCs w:val="24"/>
                <w:lang w:val="id-ID"/>
              </w:rPr>
            </w:pPr>
            <w:r w:rsidRPr="00744209">
              <w:rPr>
                <w:rFonts w:asciiTheme="majorBidi" w:hAnsiTheme="majorBidi" w:cs="Times New Roman"/>
                <w:sz w:val="24"/>
                <w:szCs w:val="24"/>
                <w:lang w:val="id-ID"/>
              </w:rPr>
              <w:t>No.</w:t>
            </w:r>
          </w:p>
        </w:tc>
        <w:tc>
          <w:tcPr>
            <w:tcW w:w="2231" w:type="dxa"/>
            <w:vAlign w:val="center"/>
          </w:tcPr>
          <w:p w:rsidR="000C6A88" w:rsidRPr="00744209" w:rsidRDefault="000C6A88" w:rsidP="000C6A88">
            <w:pPr>
              <w:pStyle w:val="ListParagraph"/>
              <w:tabs>
                <w:tab w:val="left" w:pos="1843"/>
              </w:tabs>
              <w:ind w:left="0"/>
              <w:jc w:val="center"/>
              <w:rPr>
                <w:rFonts w:asciiTheme="majorBidi" w:hAnsiTheme="majorBidi" w:cs="Times New Roman"/>
                <w:sz w:val="24"/>
                <w:szCs w:val="24"/>
                <w:lang w:val="id-ID"/>
              </w:rPr>
            </w:pPr>
            <w:r w:rsidRPr="00744209">
              <w:rPr>
                <w:rFonts w:asciiTheme="majorBidi" w:hAnsiTheme="majorBidi" w:cs="Times New Roman"/>
                <w:sz w:val="24"/>
                <w:szCs w:val="24"/>
                <w:lang w:val="id-ID"/>
              </w:rPr>
              <w:t>Sebelum Dilakukan konseling</w:t>
            </w:r>
          </w:p>
        </w:tc>
        <w:tc>
          <w:tcPr>
            <w:tcW w:w="2120" w:type="dxa"/>
            <w:vAlign w:val="center"/>
          </w:tcPr>
          <w:p w:rsidR="000C6A88" w:rsidRPr="00744209" w:rsidRDefault="000C6A88" w:rsidP="000C6A88">
            <w:pPr>
              <w:pStyle w:val="ListParagraph"/>
              <w:tabs>
                <w:tab w:val="left" w:pos="1843"/>
              </w:tabs>
              <w:ind w:left="0"/>
              <w:jc w:val="center"/>
              <w:rPr>
                <w:rFonts w:asciiTheme="majorBidi" w:hAnsiTheme="majorBidi" w:cs="Times New Roman"/>
                <w:sz w:val="24"/>
                <w:szCs w:val="24"/>
                <w:lang w:val="id-ID"/>
              </w:rPr>
            </w:pPr>
            <w:r w:rsidRPr="00744209">
              <w:rPr>
                <w:rFonts w:asciiTheme="majorBidi" w:hAnsiTheme="majorBidi" w:cs="Times New Roman"/>
                <w:sz w:val="24"/>
                <w:szCs w:val="24"/>
                <w:lang w:val="id-ID"/>
              </w:rPr>
              <w:t>Sesudah dilakukan Konseling</w:t>
            </w:r>
          </w:p>
        </w:tc>
      </w:tr>
      <w:tr w:rsidR="000C6A88" w:rsidRPr="000C6A88" w:rsidTr="000C6A88">
        <w:tc>
          <w:tcPr>
            <w:tcW w:w="570" w:type="dxa"/>
          </w:tcPr>
          <w:p w:rsidR="000C6A88" w:rsidRPr="00744209" w:rsidRDefault="00744209" w:rsidP="00137036">
            <w:pPr>
              <w:pStyle w:val="ListParagraph"/>
              <w:tabs>
                <w:tab w:val="left" w:pos="1843"/>
              </w:tabs>
              <w:ind w:left="0"/>
              <w:jc w:val="both"/>
              <w:rPr>
                <w:rFonts w:asciiTheme="majorBidi" w:hAnsiTheme="majorBidi" w:cs="Times New Roman"/>
                <w:sz w:val="24"/>
                <w:szCs w:val="24"/>
                <w:lang w:val="id-ID"/>
              </w:rPr>
            </w:pPr>
            <w:r>
              <w:rPr>
                <w:rFonts w:asciiTheme="majorBidi" w:hAnsiTheme="majorBidi" w:cs="Times New Roman"/>
                <w:sz w:val="24"/>
                <w:szCs w:val="24"/>
                <w:lang w:val="id-ID"/>
              </w:rPr>
              <w:t>1.</w:t>
            </w:r>
          </w:p>
        </w:tc>
        <w:tc>
          <w:tcPr>
            <w:tcW w:w="2231" w:type="dxa"/>
          </w:tcPr>
          <w:p w:rsidR="000C6A88" w:rsidRPr="00744209" w:rsidRDefault="00744209" w:rsidP="00137036">
            <w:pPr>
              <w:pStyle w:val="ListParagraph"/>
              <w:tabs>
                <w:tab w:val="left" w:pos="1843"/>
              </w:tabs>
              <w:ind w:left="0"/>
              <w:jc w:val="both"/>
              <w:rPr>
                <w:rFonts w:asciiTheme="majorBidi" w:hAnsiTheme="majorBidi" w:cs="Times New Roman"/>
                <w:sz w:val="24"/>
                <w:szCs w:val="24"/>
                <w:lang w:val="id-ID"/>
              </w:rPr>
            </w:pPr>
            <w:r>
              <w:rPr>
                <w:rFonts w:asciiTheme="majorBidi" w:hAnsiTheme="majorBidi" w:cs="Times New Roman"/>
                <w:sz w:val="24"/>
                <w:szCs w:val="24"/>
                <w:lang w:val="id-ID"/>
              </w:rPr>
              <w:t>Mudah Marah</w:t>
            </w:r>
          </w:p>
        </w:tc>
        <w:tc>
          <w:tcPr>
            <w:tcW w:w="2120" w:type="dxa"/>
          </w:tcPr>
          <w:p w:rsidR="000C6A88" w:rsidRPr="00744209" w:rsidRDefault="00744209" w:rsidP="00B64B14">
            <w:pPr>
              <w:pStyle w:val="ListParagraph"/>
              <w:tabs>
                <w:tab w:val="left" w:pos="1134"/>
              </w:tabs>
              <w:ind w:left="0"/>
              <w:rPr>
                <w:rFonts w:asciiTheme="majorBidi" w:hAnsiTheme="majorBidi" w:cs="Times New Roman"/>
                <w:sz w:val="24"/>
                <w:szCs w:val="24"/>
                <w:lang w:val="id-ID"/>
              </w:rPr>
            </w:pPr>
            <w:r>
              <w:rPr>
                <w:rFonts w:asciiTheme="majorBidi" w:hAnsiTheme="majorBidi" w:cs="Times New Roman"/>
                <w:sz w:val="24"/>
                <w:szCs w:val="24"/>
                <w:lang w:val="id-ID"/>
              </w:rPr>
              <w:t>Lebih sabar</w:t>
            </w:r>
          </w:p>
        </w:tc>
      </w:tr>
      <w:tr w:rsidR="000C6A88" w:rsidRPr="000C6A88" w:rsidTr="000C6A88">
        <w:tc>
          <w:tcPr>
            <w:tcW w:w="570"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2.</w:t>
            </w:r>
          </w:p>
        </w:tc>
        <w:tc>
          <w:tcPr>
            <w:tcW w:w="2231" w:type="dxa"/>
          </w:tcPr>
          <w:p w:rsidR="000C6A88" w:rsidRPr="00744209" w:rsidRDefault="00744209" w:rsidP="00137036">
            <w:pPr>
              <w:pStyle w:val="ListParagraph"/>
              <w:tabs>
                <w:tab w:val="left" w:pos="1843"/>
              </w:tabs>
              <w:ind w:left="0"/>
              <w:jc w:val="both"/>
              <w:rPr>
                <w:rFonts w:asciiTheme="majorBidi" w:hAnsiTheme="majorBidi" w:cs="Times New Roman"/>
                <w:sz w:val="24"/>
                <w:szCs w:val="24"/>
                <w:lang w:val="id-ID"/>
              </w:rPr>
            </w:pPr>
            <w:r>
              <w:rPr>
                <w:rFonts w:asciiTheme="majorBidi" w:hAnsiTheme="majorBidi" w:cs="Times New Roman"/>
                <w:sz w:val="24"/>
                <w:szCs w:val="24"/>
                <w:lang w:val="id-ID"/>
              </w:rPr>
              <w:t>Mudah tersinggung</w:t>
            </w:r>
          </w:p>
        </w:tc>
        <w:tc>
          <w:tcPr>
            <w:tcW w:w="2120" w:type="dxa"/>
          </w:tcPr>
          <w:p w:rsidR="000C6A88" w:rsidRPr="00744209" w:rsidRDefault="00744209" w:rsidP="00B64B14">
            <w:pPr>
              <w:pStyle w:val="ListParagraph"/>
              <w:tabs>
                <w:tab w:val="left" w:pos="1134"/>
              </w:tabs>
              <w:ind w:left="0"/>
              <w:rPr>
                <w:rFonts w:asciiTheme="majorBidi" w:hAnsiTheme="majorBidi" w:cs="Times New Roman"/>
                <w:sz w:val="24"/>
                <w:szCs w:val="24"/>
              </w:rPr>
            </w:pPr>
            <w:r>
              <w:rPr>
                <w:rFonts w:asciiTheme="majorBidi" w:hAnsiTheme="majorBidi" w:cs="Times New Roman"/>
                <w:sz w:val="24"/>
                <w:szCs w:val="24"/>
                <w:lang w:val="id-ID"/>
              </w:rPr>
              <w:t xml:space="preserve">Tidak </w:t>
            </w:r>
            <w:r w:rsidR="000C6A88" w:rsidRPr="00744209">
              <w:rPr>
                <w:rFonts w:asciiTheme="majorBidi" w:hAnsiTheme="majorBidi" w:cs="Times New Roman"/>
                <w:sz w:val="24"/>
                <w:szCs w:val="24"/>
              </w:rPr>
              <w:t>Mudah Tersinggung</w:t>
            </w:r>
          </w:p>
        </w:tc>
      </w:tr>
      <w:tr w:rsidR="000C6A88" w:rsidRPr="000C6A88" w:rsidTr="000C6A88">
        <w:tc>
          <w:tcPr>
            <w:tcW w:w="570"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3.</w:t>
            </w:r>
          </w:p>
        </w:tc>
        <w:tc>
          <w:tcPr>
            <w:tcW w:w="2231" w:type="dxa"/>
          </w:tcPr>
          <w:p w:rsidR="000C6A88" w:rsidRPr="000C6A88" w:rsidRDefault="00744209" w:rsidP="00137036">
            <w:pPr>
              <w:pStyle w:val="ListParagraph"/>
              <w:tabs>
                <w:tab w:val="left" w:pos="1843"/>
              </w:tabs>
              <w:ind w:left="0"/>
              <w:jc w:val="both"/>
              <w:rPr>
                <w:rFonts w:asciiTheme="majorBidi" w:hAnsiTheme="majorBidi" w:cs="Times New Roman"/>
                <w:b/>
                <w:bCs/>
                <w:color w:val="FF0000"/>
                <w:sz w:val="24"/>
                <w:szCs w:val="24"/>
                <w:lang w:val="id-ID"/>
              </w:rPr>
            </w:pPr>
            <w:r w:rsidRPr="00744209">
              <w:rPr>
                <w:rFonts w:asciiTheme="majorBidi" w:hAnsiTheme="majorBidi" w:cs="Times New Roman"/>
                <w:sz w:val="24"/>
                <w:szCs w:val="24"/>
              </w:rPr>
              <w:t>Marah ketika dibully</w:t>
            </w:r>
          </w:p>
        </w:tc>
        <w:tc>
          <w:tcPr>
            <w:tcW w:w="2120" w:type="dxa"/>
          </w:tcPr>
          <w:p w:rsidR="000C6A88" w:rsidRPr="00744209" w:rsidRDefault="00744209" w:rsidP="00B64B14">
            <w:pPr>
              <w:pStyle w:val="ListParagraph"/>
              <w:tabs>
                <w:tab w:val="left" w:pos="1134"/>
              </w:tabs>
              <w:ind w:left="0"/>
              <w:rPr>
                <w:rFonts w:asciiTheme="majorBidi" w:hAnsiTheme="majorBidi" w:cs="Times New Roman"/>
                <w:sz w:val="24"/>
                <w:szCs w:val="24"/>
                <w:lang w:val="id-ID"/>
              </w:rPr>
            </w:pPr>
            <w:r>
              <w:rPr>
                <w:rFonts w:asciiTheme="majorBidi" w:hAnsiTheme="majorBidi" w:cs="Times New Roman"/>
                <w:sz w:val="24"/>
                <w:szCs w:val="24"/>
                <w:lang w:val="id-ID"/>
              </w:rPr>
              <w:t>Menganggap itu hanya sebuah candaan</w:t>
            </w:r>
          </w:p>
        </w:tc>
      </w:tr>
      <w:tr w:rsidR="000C6A88" w:rsidRPr="000C6A88" w:rsidTr="000C6A88">
        <w:tc>
          <w:tcPr>
            <w:tcW w:w="570"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4.</w:t>
            </w:r>
          </w:p>
        </w:tc>
        <w:tc>
          <w:tcPr>
            <w:tcW w:w="2231" w:type="dxa"/>
          </w:tcPr>
          <w:p w:rsidR="000C6A88" w:rsidRPr="000C6A88" w:rsidRDefault="00744209" w:rsidP="00137036">
            <w:pPr>
              <w:pStyle w:val="ListParagraph"/>
              <w:tabs>
                <w:tab w:val="left" w:pos="1843"/>
              </w:tabs>
              <w:ind w:left="0"/>
              <w:jc w:val="both"/>
              <w:rPr>
                <w:rFonts w:asciiTheme="majorBidi" w:hAnsiTheme="majorBidi" w:cs="Times New Roman"/>
                <w:b/>
                <w:bCs/>
                <w:color w:val="FF0000"/>
                <w:sz w:val="24"/>
                <w:szCs w:val="24"/>
                <w:lang w:val="id-ID"/>
              </w:rPr>
            </w:pPr>
            <w:r w:rsidRPr="00744209">
              <w:rPr>
                <w:rFonts w:asciiTheme="majorBidi" w:hAnsiTheme="majorBidi" w:cs="Times New Roman"/>
                <w:sz w:val="24"/>
                <w:szCs w:val="24"/>
              </w:rPr>
              <w:t>Jengkel jika jadi bahan perbincangan teman</w:t>
            </w:r>
          </w:p>
        </w:tc>
        <w:tc>
          <w:tcPr>
            <w:tcW w:w="2120" w:type="dxa"/>
          </w:tcPr>
          <w:p w:rsidR="000C6A88" w:rsidRPr="00744209" w:rsidRDefault="00744209" w:rsidP="00B64B14">
            <w:pPr>
              <w:pStyle w:val="ListParagraph"/>
              <w:tabs>
                <w:tab w:val="left" w:pos="1134"/>
              </w:tabs>
              <w:ind w:left="0"/>
              <w:rPr>
                <w:rFonts w:asciiTheme="majorBidi" w:hAnsiTheme="majorBidi" w:cs="Times New Roman"/>
                <w:sz w:val="24"/>
                <w:szCs w:val="24"/>
                <w:lang w:val="id-ID"/>
              </w:rPr>
            </w:pPr>
            <w:r>
              <w:rPr>
                <w:rFonts w:asciiTheme="majorBidi" w:hAnsiTheme="majorBidi" w:cs="Times New Roman"/>
                <w:sz w:val="24"/>
                <w:szCs w:val="24"/>
                <w:lang w:val="id-ID"/>
              </w:rPr>
              <w:t>Lebih sabar</w:t>
            </w:r>
          </w:p>
        </w:tc>
      </w:tr>
      <w:tr w:rsidR="000C6A88" w:rsidRPr="000C6A88" w:rsidTr="000C6A88">
        <w:tc>
          <w:tcPr>
            <w:tcW w:w="570"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5.</w:t>
            </w:r>
          </w:p>
        </w:tc>
        <w:tc>
          <w:tcPr>
            <w:tcW w:w="2231"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Tidak dapat mengontrol emosi ketika marah</w:t>
            </w:r>
          </w:p>
        </w:tc>
        <w:tc>
          <w:tcPr>
            <w:tcW w:w="2120" w:type="dxa"/>
          </w:tcPr>
          <w:p w:rsidR="000C6A88" w:rsidRPr="00744209" w:rsidRDefault="000C6A88" w:rsidP="00B64B14">
            <w:pPr>
              <w:pStyle w:val="ListParagraph"/>
              <w:tabs>
                <w:tab w:val="left" w:pos="1134"/>
              </w:tabs>
              <w:ind w:left="0"/>
              <w:rPr>
                <w:rFonts w:asciiTheme="majorBidi" w:hAnsiTheme="majorBidi" w:cs="Times New Roman"/>
                <w:sz w:val="24"/>
                <w:szCs w:val="24"/>
              </w:rPr>
            </w:pPr>
            <w:r w:rsidRPr="00744209">
              <w:rPr>
                <w:rFonts w:asciiTheme="majorBidi" w:hAnsiTheme="majorBidi" w:cs="Times New Roman"/>
                <w:sz w:val="24"/>
                <w:szCs w:val="24"/>
              </w:rPr>
              <w:t>Dapat mengontrol emosi</w:t>
            </w:r>
          </w:p>
        </w:tc>
      </w:tr>
      <w:tr w:rsidR="000C6A88" w:rsidRPr="000C6A88" w:rsidTr="000C6A88">
        <w:tc>
          <w:tcPr>
            <w:tcW w:w="570"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6.</w:t>
            </w:r>
          </w:p>
        </w:tc>
        <w:tc>
          <w:tcPr>
            <w:tcW w:w="2231"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Mengumpat ketika emosi</w:t>
            </w:r>
          </w:p>
        </w:tc>
        <w:tc>
          <w:tcPr>
            <w:tcW w:w="2120" w:type="dxa"/>
          </w:tcPr>
          <w:p w:rsidR="000C6A88" w:rsidRPr="00744209" w:rsidRDefault="000C6A88" w:rsidP="00B64B14">
            <w:pPr>
              <w:pStyle w:val="ListParagraph"/>
              <w:tabs>
                <w:tab w:val="left" w:pos="1134"/>
              </w:tabs>
              <w:ind w:left="0"/>
              <w:rPr>
                <w:rFonts w:asciiTheme="majorBidi" w:hAnsiTheme="majorBidi" w:cs="Times New Roman"/>
                <w:sz w:val="24"/>
                <w:szCs w:val="24"/>
              </w:rPr>
            </w:pPr>
            <w:r w:rsidRPr="00744209">
              <w:rPr>
                <w:rFonts w:asciiTheme="majorBidi" w:hAnsiTheme="majorBidi" w:cs="Times New Roman"/>
                <w:sz w:val="24"/>
                <w:szCs w:val="24"/>
              </w:rPr>
              <w:t>Tidak mengumpat ketika emosi</w:t>
            </w:r>
          </w:p>
        </w:tc>
      </w:tr>
      <w:tr w:rsidR="000C6A88" w:rsidRPr="000C6A88" w:rsidTr="000C6A88">
        <w:tc>
          <w:tcPr>
            <w:tcW w:w="570"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7.</w:t>
            </w:r>
          </w:p>
        </w:tc>
        <w:tc>
          <w:tcPr>
            <w:tcW w:w="2231" w:type="dxa"/>
          </w:tcPr>
          <w:p w:rsidR="000C6A88" w:rsidRPr="00A533B5" w:rsidRDefault="00744209" w:rsidP="00137036">
            <w:pPr>
              <w:pStyle w:val="ListParagraph"/>
              <w:tabs>
                <w:tab w:val="left" w:pos="1843"/>
              </w:tabs>
              <w:ind w:left="0"/>
              <w:jc w:val="both"/>
              <w:rPr>
                <w:rFonts w:asciiTheme="majorBidi" w:hAnsiTheme="majorBidi" w:cs="Times New Roman"/>
                <w:sz w:val="24"/>
                <w:szCs w:val="24"/>
                <w:lang w:val="id-ID"/>
              </w:rPr>
            </w:pPr>
            <w:r w:rsidRPr="00A533B5">
              <w:rPr>
                <w:rFonts w:asciiTheme="majorBidi" w:hAnsiTheme="majorBidi" w:cs="Times New Roman"/>
                <w:sz w:val="24"/>
                <w:szCs w:val="24"/>
                <w:lang w:val="id-ID"/>
              </w:rPr>
              <w:t>Jarang mengaji</w:t>
            </w:r>
          </w:p>
        </w:tc>
        <w:tc>
          <w:tcPr>
            <w:tcW w:w="2120" w:type="dxa"/>
          </w:tcPr>
          <w:p w:rsidR="000C6A88" w:rsidRPr="00A533B5" w:rsidRDefault="00A533B5" w:rsidP="00B64B14">
            <w:pPr>
              <w:pStyle w:val="ListParagraph"/>
              <w:tabs>
                <w:tab w:val="left" w:pos="1134"/>
              </w:tabs>
              <w:ind w:left="0"/>
              <w:rPr>
                <w:rFonts w:asciiTheme="majorBidi" w:hAnsiTheme="majorBidi" w:cs="Times New Roman"/>
                <w:sz w:val="24"/>
                <w:szCs w:val="24"/>
                <w:lang w:val="id-ID"/>
              </w:rPr>
            </w:pPr>
            <w:r>
              <w:rPr>
                <w:rFonts w:asciiTheme="majorBidi" w:hAnsiTheme="majorBidi" w:cs="Times New Roman"/>
                <w:sz w:val="24"/>
                <w:szCs w:val="24"/>
                <w:lang w:val="id-ID"/>
              </w:rPr>
              <w:t>Sering mengaji terutama sehabis sholat</w:t>
            </w:r>
          </w:p>
        </w:tc>
      </w:tr>
    </w:tbl>
    <w:p w:rsidR="000C6A88" w:rsidRPr="000C6A88" w:rsidRDefault="000C6A88" w:rsidP="00137036">
      <w:pPr>
        <w:pStyle w:val="ListParagraph"/>
        <w:tabs>
          <w:tab w:val="left" w:pos="1843"/>
        </w:tabs>
        <w:spacing w:line="240" w:lineRule="auto"/>
        <w:ind w:left="1418"/>
        <w:jc w:val="both"/>
        <w:rPr>
          <w:rFonts w:asciiTheme="majorBidi" w:hAnsiTheme="majorBidi" w:cs="Times New Roman"/>
          <w:sz w:val="24"/>
          <w:szCs w:val="24"/>
          <w:lang w:val="id-ID"/>
        </w:rPr>
      </w:pPr>
    </w:p>
    <w:p w:rsidR="003E2DC8" w:rsidRPr="00422CEA" w:rsidRDefault="003E2DC8" w:rsidP="00123B64">
      <w:pPr>
        <w:pStyle w:val="Heading3"/>
        <w:numPr>
          <w:ilvl w:val="0"/>
          <w:numId w:val="52"/>
        </w:numPr>
        <w:ind w:left="709" w:hanging="283"/>
        <w:rPr>
          <w:rFonts w:asciiTheme="majorBidi" w:hAnsiTheme="majorBidi"/>
          <w:b/>
          <w:bCs/>
          <w:color w:val="000000" w:themeColor="text1"/>
        </w:rPr>
      </w:pPr>
      <w:bookmarkStart w:id="123" w:name="_Toc34903566"/>
      <w:bookmarkStart w:id="124" w:name="_Toc56372879"/>
      <w:r w:rsidRPr="00422CEA">
        <w:rPr>
          <w:rFonts w:asciiTheme="majorBidi" w:hAnsiTheme="majorBidi"/>
          <w:b/>
          <w:bCs/>
          <w:color w:val="000000" w:themeColor="text1"/>
        </w:rPr>
        <w:t>Perspektif Islam</w:t>
      </w:r>
      <w:bookmarkEnd w:id="123"/>
      <w:bookmarkEnd w:id="124"/>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t>Mengumpat atau menggunjing menurut Al-Ghazali ad</w:t>
      </w:r>
      <w:r w:rsidR="005421B3">
        <w:rPr>
          <w:rFonts w:asciiTheme="majorBidi" w:hAnsiTheme="majorBidi" w:cs="Times New Roman"/>
          <w:sz w:val="24"/>
          <w:szCs w:val="24"/>
          <w:lang w:val="id-ID"/>
        </w:rPr>
        <w:t xml:space="preserve">alah seseorang yang menceritakan </w:t>
      </w:r>
      <w:r w:rsidRPr="00E709BC">
        <w:rPr>
          <w:rFonts w:asciiTheme="majorBidi" w:hAnsiTheme="majorBidi" w:cs="Times New Roman"/>
          <w:sz w:val="24"/>
          <w:szCs w:val="24"/>
          <w:lang w:val="id-ID"/>
        </w:rPr>
        <w:lastRenderedPageBreak/>
        <w:t>kekurangan orang lain, yang kemungkinan orang yang dibicarakan tersebut tidak suka jika mengetahui atau mendengarkan bahwa kekuran</w:t>
      </w:r>
      <w:r w:rsidR="00CF1D50">
        <w:rPr>
          <w:rFonts w:asciiTheme="majorBidi" w:hAnsiTheme="majorBidi" w:cs="Times New Roman"/>
          <w:sz w:val="24"/>
          <w:szCs w:val="24"/>
          <w:lang w:val="id-ID"/>
        </w:rPr>
        <w:t>gan</w:t>
      </w:r>
      <w:r w:rsidRPr="00E709BC">
        <w:rPr>
          <w:rFonts w:asciiTheme="majorBidi" w:hAnsiTheme="majorBidi" w:cs="Times New Roman"/>
          <w:sz w:val="24"/>
          <w:szCs w:val="24"/>
          <w:lang w:val="id-ID"/>
        </w:rPr>
        <w:t>nya dicerit</w:t>
      </w:r>
      <w:r w:rsidR="00CF1D50">
        <w:rPr>
          <w:rFonts w:asciiTheme="majorBidi" w:hAnsiTheme="majorBidi" w:cs="Times New Roman"/>
          <w:sz w:val="24"/>
          <w:szCs w:val="24"/>
          <w:lang w:val="id-ID"/>
        </w:rPr>
        <w:t>a</w:t>
      </w:r>
      <w:r w:rsidRPr="00E709BC">
        <w:rPr>
          <w:rFonts w:asciiTheme="majorBidi" w:hAnsiTheme="majorBidi" w:cs="Times New Roman"/>
          <w:sz w:val="24"/>
          <w:szCs w:val="24"/>
          <w:lang w:val="id-ID"/>
        </w:rPr>
        <w:t xml:space="preserve">kan pada orang lain. Meskipun yang dibicarakan tersebut sesuai dengan kenyataan. Kekurangan orang bisa terletak pada tubuk, akhlak, pekerjaan, bicara, agama, rumah, perhiasaan dan lain-lain. </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lang w:val="id-ID"/>
        </w:rPr>
      </w:pPr>
      <w:r w:rsidRPr="00E709BC">
        <w:rPr>
          <w:rFonts w:asciiTheme="majorBidi" w:hAnsiTheme="majorBidi" w:cs="Times New Roman"/>
          <w:sz w:val="24"/>
          <w:szCs w:val="24"/>
          <w:lang w:val="id-ID"/>
        </w:rPr>
        <w:t>Umpatan tidak hanya berbentuk ucapan lisan saja, menyatakan kekurangan orang lain bisa berupa tulisan dan lain sebagainya. Imam Ghazali juga membahas tentang pikiran. Menurut beliau, mengumpat dengan pikiran adalah berprasangka buruk pada orang lain (</w:t>
      </w:r>
      <w:r w:rsidRPr="00E709BC">
        <w:rPr>
          <w:rFonts w:asciiTheme="majorBidi" w:hAnsiTheme="majorBidi" w:cs="Times New Roman"/>
          <w:i/>
          <w:iCs/>
          <w:sz w:val="24"/>
          <w:szCs w:val="24"/>
          <w:lang w:val="id-ID"/>
        </w:rPr>
        <w:t>su’udzan</w:t>
      </w:r>
      <w:r w:rsidRPr="00E709BC">
        <w:rPr>
          <w:rFonts w:asciiTheme="majorBidi" w:hAnsiTheme="majorBidi" w:cs="Times New Roman"/>
          <w:sz w:val="24"/>
          <w:szCs w:val="24"/>
          <w:lang w:val="id-ID"/>
        </w:rPr>
        <w:t>) terhadap seseorang. Buruk sangka terhadap orang juga termasuk dosa.</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lang w:val="id-ID"/>
        </w:rPr>
        <w:t xml:space="preserve">Salah satu alasan mengumpat adalah orang tersebut sedang dalam keadaan emosi, marah, sebgaian orang tidak tahan dan mengumpat dengan kata-kata kasar seperti </w:t>
      </w:r>
      <w:r w:rsidRPr="00E709BC">
        <w:rPr>
          <w:rFonts w:asciiTheme="majorBidi" w:hAnsiTheme="majorBidi" w:cs="Times New Roman"/>
          <w:i/>
          <w:iCs/>
          <w:sz w:val="24"/>
          <w:szCs w:val="24"/>
          <w:lang w:val="id-ID"/>
        </w:rPr>
        <w:t xml:space="preserve">tai, anjing </w:t>
      </w:r>
      <w:r w:rsidRPr="00E709BC">
        <w:rPr>
          <w:rFonts w:asciiTheme="majorBidi" w:hAnsiTheme="majorBidi" w:cs="Times New Roman"/>
          <w:sz w:val="24"/>
          <w:szCs w:val="24"/>
          <w:lang w:val="id-ID"/>
        </w:rPr>
        <w:t>dan kata kasar lainnya. Sifat tersebut bukanlah sifat orang yang beriman. Karena orang beriman selalu menjaga lisannya dari berkata kasar dan diperintahkan berkata baik.</w:t>
      </w:r>
      <w:r w:rsidRPr="00E709BC">
        <w:rPr>
          <w:rStyle w:val="FootnoteReference"/>
          <w:rFonts w:asciiTheme="majorBidi" w:hAnsiTheme="majorBidi"/>
          <w:sz w:val="24"/>
          <w:szCs w:val="24"/>
        </w:rPr>
        <w:footnoteReference w:id="57"/>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 xml:space="preserve">Umpatan atau mengumpat merupakan perkataan keji yang diucapkan atau dilontarkan oleh seseorang karena marah. Kata-kata umpatan cenderung dihindari oleh masyarakat karena menganggap kata-kata tersebut tidak sopan jika diucapkan dalam kehidupan sehari-hari. Umpatan merupakan suatu usaha penuturan yang </w:t>
      </w:r>
      <w:r w:rsidRPr="00E709BC">
        <w:rPr>
          <w:rFonts w:asciiTheme="majorBidi" w:hAnsiTheme="majorBidi" w:cs="Times New Roman"/>
          <w:sz w:val="24"/>
          <w:szCs w:val="24"/>
        </w:rPr>
        <w:lastRenderedPageBreak/>
        <w:t>menyampaikan pesan-pesan dan pikiran-pikiran dalam bentuk satuan-satuan bahasa tertentu yang dianggap paling cocok.</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Umpatan merupakan contoh kata-kata yang mempunyai nilai rasa rendah dan berkesan kotor menurut kalangan masyarakat. Kata umpatan biasanya diucapkan oleh masyarakat yang tidak berpendidikan atau masyarakat berpendidikan rendah. Masyarakat dengan tingkat pendidikan yang tinggi diharapkan dapat memiliki kata-kata yang konotasinya baik dan tidak mengandung kesan kasar atau kotor.</w:t>
      </w:r>
      <w:r w:rsidRPr="00E709BC">
        <w:rPr>
          <w:rStyle w:val="FootnoteReference"/>
          <w:rFonts w:asciiTheme="majorBidi" w:hAnsiTheme="majorBidi"/>
          <w:sz w:val="24"/>
          <w:szCs w:val="24"/>
        </w:rPr>
        <w:footnoteReference w:id="58"/>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Maka dari itu metode dzikir istighfar harus dapat merefleksikan secara nyata dalam kehidupan, agar kehendak Tuhan tersalurkan. Dzikir dalam agama Islam adalah ingatan yang terhubung dengan Tuhan dan memunculkan pengalaman transdental yang seringkali sanggup mengatasi berbagai macam kesulitan, juga sekaligus mendatangkan ketenangan diri. Menginternelsisasi asma Allah ke dalam hati akan menimbulkan efek yang luas terhadap peningkatan iman dan daya pikir. Istighfar merupakan permohonan seorang hamba kepada Allah agar dosanya ditutupi, tidak disiksa kerenanya, dan agar dirinya dilindungi dari siksaan kelak dihari kiamat. Secara istilah istighfar adalah memohon dua hal sekaligus, ditutupi dosanya dimaafkan dosa yang telah diperbuat. Keduanya tidak dapat dipisahkan. Sebab ditutupi dosanya belum tentu menggu</w:t>
      </w:r>
      <w:r w:rsidR="00CF1D50">
        <w:rPr>
          <w:rFonts w:asciiTheme="majorBidi" w:hAnsiTheme="majorBidi" w:cs="Times New Roman"/>
          <w:sz w:val="24"/>
          <w:szCs w:val="24"/>
          <w:lang w:val="id-ID"/>
        </w:rPr>
        <w:t>gu</w:t>
      </w:r>
      <w:r w:rsidRPr="00E709BC">
        <w:rPr>
          <w:rFonts w:asciiTheme="majorBidi" w:hAnsiTheme="majorBidi" w:cs="Times New Roman"/>
          <w:sz w:val="24"/>
          <w:szCs w:val="24"/>
        </w:rPr>
        <w:t xml:space="preserve">rkan siksaan. Terkadang Allah menutupi dosa seorang </w:t>
      </w:r>
      <w:r w:rsidRPr="00E709BC">
        <w:rPr>
          <w:rFonts w:asciiTheme="majorBidi" w:hAnsiTheme="majorBidi" w:cs="Times New Roman"/>
          <w:sz w:val="24"/>
          <w:szCs w:val="24"/>
        </w:rPr>
        <w:lastRenderedPageBreak/>
        <w:t>hamba yang akan isa siksa dan yang tidak ia siksa. Kesimpulannya, ampunan itu berarti terjaganya seorang hamba dari burutk suatu maksiat serta pen</w:t>
      </w:r>
      <w:r w:rsidR="00CF1D50">
        <w:rPr>
          <w:rFonts w:asciiTheme="majorBidi" w:hAnsiTheme="majorBidi" w:cs="Times New Roman"/>
          <w:sz w:val="24"/>
          <w:szCs w:val="24"/>
          <w:lang w:val="id-ID"/>
        </w:rPr>
        <w:t>u</w:t>
      </w:r>
      <w:r w:rsidRPr="00E709BC">
        <w:rPr>
          <w:rFonts w:asciiTheme="majorBidi" w:hAnsiTheme="majorBidi" w:cs="Times New Roman"/>
          <w:sz w:val="24"/>
          <w:szCs w:val="24"/>
        </w:rPr>
        <w:t>tupnya.</w:t>
      </w:r>
      <w:r w:rsidRPr="00E709BC">
        <w:rPr>
          <w:rStyle w:val="FootnoteReference"/>
          <w:rFonts w:asciiTheme="majorBidi" w:hAnsiTheme="majorBidi"/>
          <w:sz w:val="24"/>
          <w:szCs w:val="24"/>
        </w:rPr>
        <w:footnoteReference w:id="59"/>
      </w:r>
      <w:r w:rsidRPr="00E709BC">
        <w:rPr>
          <w:rFonts w:asciiTheme="majorBidi" w:hAnsiTheme="majorBidi" w:cs="Times New Roman"/>
          <w:sz w:val="24"/>
          <w:szCs w:val="24"/>
        </w:rPr>
        <w:t xml:space="preserve"> Istighfar lebih mutjabah jika dilakukan disepertiga malam terakhir. Kalimat istighfar diucapkan dengan penuh keikhlasan untuk memohon ampunan serta bertaubat kepada Allah SWT. Rasulullah Saw menganjurkan untuk membaca istighfar dimanapun ia berada dan kapan saja, agar selalu dekat dan dilindungi oleh Allah SWT. Apabila mengucapkan i</w:t>
      </w:r>
      <w:r w:rsidR="00CF1D50">
        <w:rPr>
          <w:rFonts w:asciiTheme="majorBidi" w:hAnsiTheme="majorBidi" w:cs="Times New Roman"/>
          <w:sz w:val="24"/>
          <w:szCs w:val="24"/>
          <w:lang w:val="id-ID"/>
        </w:rPr>
        <w:t>s</w:t>
      </w:r>
      <w:r w:rsidR="00CF1D50">
        <w:rPr>
          <w:rFonts w:asciiTheme="majorBidi" w:hAnsiTheme="majorBidi" w:cs="Times New Roman"/>
          <w:sz w:val="24"/>
          <w:szCs w:val="24"/>
        </w:rPr>
        <w:t>tighfar meskip</w:t>
      </w:r>
      <w:r w:rsidR="00CF1D50">
        <w:rPr>
          <w:rFonts w:asciiTheme="majorBidi" w:hAnsiTheme="majorBidi" w:cs="Times New Roman"/>
          <w:sz w:val="24"/>
          <w:szCs w:val="24"/>
          <w:lang w:val="id-ID"/>
        </w:rPr>
        <w:t>u</w:t>
      </w:r>
      <w:r w:rsidR="00CF1D50">
        <w:rPr>
          <w:rFonts w:asciiTheme="majorBidi" w:hAnsiTheme="majorBidi" w:cs="Times New Roman"/>
          <w:sz w:val="24"/>
          <w:szCs w:val="24"/>
        </w:rPr>
        <w:t xml:space="preserve">n </w:t>
      </w:r>
      <w:r w:rsidR="00CF1D50">
        <w:rPr>
          <w:rFonts w:asciiTheme="majorBidi" w:hAnsiTheme="majorBidi" w:cs="Times New Roman"/>
          <w:sz w:val="24"/>
          <w:szCs w:val="24"/>
          <w:lang w:val="id-ID"/>
        </w:rPr>
        <w:t>satu</w:t>
      </w:r>
      <w:r w:rsidRPr="00E709BC">
        <w:rPr>
          <w:rFonts w:asciiTheme="majorBidi" w:hAnsiTheme="majorBidi" w:cs="Times New Roman"/>
          <w:sz w:val="24"/>
          <w:szCs w:val="24"/>
        </w:rPr>
        <w:t xml:space="preserve"> kali saja maka Allah akan mengampu</w:t>
      </w:r>
      <w:r w:rsidR="00CF1D50">
        <w:rPr>
          <w:rFonts w:asciiTheme="majorBidi" w:hAnsiTheme="majorBidi" w:cs="Times New Roman"/>
          <w:sz w:val="24"/>
          <w:szCs w:val="24"/>
          <w:lang w:val="id-ID"/>
        </w:rPr>
        <w:t>n</w:t>
      </w:r>
      <w:r w:rsidRPr="00E709BC">
        <w:rPr>
          <w:rFonts w:asciiTheme="majorBidi" w:hAnsiTheme="majorBidi" w:cs="Times New Roman"/>
          <w:sz w:val="24"/>
          <w:szCs w:val="24"/>
        </w:rPr>
        <w:t>i dosa pembacanya.</w:t>
      </w:r>
    </w:p>
    <w:p w:rsidR="003E2DC8" w:rsidRPr="00E709BC" w:rsidRDefault="003E2DC8" w:rsidP="00E709BC">
      <w:pPr>
        <w:pStyle w:val="ListParagraph"/>
        <w:tabs>
          <w:tab w:val="left" w:pos="993"/>
        </w:tabs>
        <w:spacing w:after="0" w:line="240" w:lineRule="auto"/>
        <w:ind w:left="993" w:firstLine="567"/>
        <w:jc w:val="both"/>
        <w:rPr>
          <w:rFonts w:asciiTheme="majorBidi" w:hAnsiTheme="majorBidi" w:cs="Times New Roman"/>
          <w:sz w:val="24"/>
          <w:szCs w:val="24"/>
        </w:rPr>
      </w:pPr>
      <w:r w:rsidRPr="00E709BC">
        <w:rPr>
          <w:rFonts w:asciiTheme="majorBidi" w:hAnsiTheme="majorBidi" w:cs="Times New Roman"/>
          <w:sz w:val="24"/>
          <w:szCs w:val="24"/>
        </w:rPr>
        <w:t>Membaca kalimat istighfar sangat dianjurkan setiap muslim atau muslimah yang taat. Karena dzikir istigh</w:t>
      </w:r>
      <w:r w:rsidR="00CF1D50">
        <w:rPr>
          <w:rFonts w:asciiTheme="majorBidi" w:hAnsiTheme="majorBidi" w:cs="Times New Roman"/>
          <w:sz w:val="24"/>
          <w:szCs w:val="24"/>
        </w:rPr>
        <w:t>far merupa</w:t>
      </w:r>
      <w:r w:rsidRPr="00E709BC">
        <w:rPr>
          <w:rFonts w:asciiTheme="majorBidi" w:hAnsiTheme="majorBidi" w:cs="Times New Roman"/>
          <w:sz w:val="24"/>
          <w:szCs w:val="24"/>
        </w:rPr>
        <w:t>kan bentuk komunikasi dengan Allah SWT dan permohonan ampunan dari dosa-dosa terhadap Allah SWT. Sebagimana yang sudah dijelaskan dalam ayat Al-Qur’an surah Nuh ayat 10-12</w:t>
      </w:r>
    </w:p>
    <w:p w:rsidR="003E2DC8" w:rsidRPr="00E709BC" w:rsidRDefault="003E2DC8" w:rsidP="00E709BC">
      <w:pPr>
        <w:pStyle w:val="ListParagraph"/>
        <w:spacing w:after="0" w:line="240" w:lineRule="auto"/>
        <w:contextualSpacing w:val="0"/>
        <w:rPr>
          <w:rFonts w:asciiTheme="majorBidi" w:hAnsiTheme="majorBidi" w:cs="Times New Roman"/>
          <w:sz w:val="24"/>
          <w:szCs w:val="24"/>
        </w:rPr>
      </w:pPr>
      <w:r w:rsidRPr="00E709BC">
        <w:rPr>
          <w:rFonts w:asciiTheme="majorBidi" w:hAnsiTheme="majorBidi" w:cs="Times New Roman"/>
          <w:sz w:val="24"/>
          <w:szCs w:val="24"/>
        </w:rPr>
        <w:tab/>
      </w:r>
    </w:p>
    <w:p w:rsidR="003E2DC8" w:rsidRPr="001A4283" w:rsidRDefault="003E2DC8" w:rsidP="00A71AAF">
      <w:pPr>
        <w:bidi/>
        <w:spacing w:after="0" w:line="240" w:lineRule="auto"/>
        <w:ind w:right="851"/>
        <w:jc w:val="both"/>
        <w:rPr>
          <w:rFonts w:asciiTheme="majorBidi" w:hAnsiTheme="majorBidi" w:cs="Times New Roman"/>
          <w:b/>
          <w:bCs/>
          <w:sz w:val="28"/>
          <w:szCs w:val="28"/>
        </w:rPr>
      </w:pPr>
      <w:r w:rsidRPr="001A4283">
        <w:rPr>
          <w:rFonts w:asciiTheme="majorBidi" w:hAnsiTheme="majorBidi" w:cs="Times New Roman"/>
          <w:b/>
          <w:bCs/>
          <w:sz w:val="28"/>
          <w:szCs w:val="28"/>
          <w:rtl/>
        </w:rPr>
        <w:t>فَقُلْتُ اسْتَغْفِرُوا رَبَّكُمْ إِنَّهُ كَانَ غَفَّارًا . يُرْسِلِ السَّمَاءَ عَلَيْكُمْ مِدْرَارًا وَيُمْدِدْكُمْ بِأَمْوَالٍ وَبَنِينَ وَيَجْعَلْ لَكُمْ جَنَّاتٍ وَيَجْعَلْ لَكُمْ أَنْهَارًا</w:t>
      </w:r>
    </w:p>
    <w:p w:rsidR="003E2DC8" w:rsidRPr="00E709BC" w:rsidRDefault="003E2DC8" w:rsidP="00E709BC">
      <w:pPr>
        <w:pStyle w:val="ListParagraph"/>
        <w:spacing w:after="0" w:line="240" w:lineRule="auto"/>
        <w:contextualSpacing w:val="0"/>
        <w:jc w:val="both"/>
        <w:rPr>
          <w:rFonts w:asciiTheme="majorBidi" w:hAnsiTheme="majorBidi" w:cs="Times New Roman"/>
          <w:sz w:val="24"/>
          <w:szCs w:val="24"/>
        </w:rPr>
      </w:pPr>
      <w:r w:rsidRPr="00CF1D50">
        <w:rPr>
          <w:rFonts w:asciiTheme="majorBidi" w:hAnsiTheme="majorBidi" w:cs="Times New Roman"/>
          <w:i/>
          <w:iCs/>
          <w:sz w:val="24"/>
          <w:szCs w:val="24"/>
          <w:lang w:val="id-ID"/>
        </w:rPr>
        <w:t xml:space="preserve">“Mohonlah ampun kepada Tuhanmu, sesungguhnya Dia adalah Maha Pengampun-, niscaya Dia akan mengirimkan hujan kepadamu dengan lebat, dan membanyakkan harta dan anak-anakmu, dan mengadakan untukmu kebun-kebun dan mengadakan </w:t>
      </w:r>
      <w:r w:rsidRPr="00CF1D50">
        <w:rPr>
          <w:rFonts w:asciiTheme="majorBidi" w:hAnsiTheme="majorBidi" w:cs="Times New Roman"/>
          <w:i/>
          <w:iCs/>
          <w:sz w:val="24"/>
          <w:szCs w:val="24"/>
          <w:lang w:val="id-ID"/>
        </w:rPr>
        <w:lastRenderedPageBreak/>
        <w:t>(pula di dalamnya) untukmu sungai-sungai.”</w:t>
      </w:r>
      <w:r w:rsidRPr="0018614D">
        <w:rPr>
          <w:rFonts w:asciiTheme="majorBidi" w:hAnsiTheme="majorBidi" w:cs="Times New Roman"/>
          <w:sz w:val="24"/>
          <w:szCs w:val="24"/>
          <w:lang w:val="id-ID"/>
        </w:rPr>
        <w:t xml:space="preserve"> </w:t>
      </w:r>
      <w:r w:rsidRPr="00E709BC">
        <w:rPr>
          <w:rFonts w:asciiTheme="majorBidi" w:hAnsiTheme="majorBidi" w:cs="Times New Roman"/>
          <w:sz w:val="24"/>
          <w:szCs w:val="24"/>
        </w:rPr>
        <w:t>(QS. Nuh: 10 – 12).</w:t>
      </w:r>
      <w:r w:rsidR="00A71AAF">
        <w:rPr>
          <w:rStyle w:val="FootnoteReference"/>
          <w:rFonts w:asciiTheme="majorBidi" w:hAnsiTheme="majorBidi"/>
          <w:sz w:val="24"/>
          <w:szCs w:val="24"/>
        </w:rPr>
        <w:footnoteReference w:id="60"/>
      </w:r>
    </w:p>
    <w:p w:rsidR="002D24EF" w:rsidRPr="002D24EF" w:rsidRDefault="003E2DC8" w:rsidP="002D24EF">
      <w:pPr>
        <w:pStyle w:val="ListParagraph"/>
        <w:spacing w:after="0" w:line="240" w:lineRule="auto"/>
        <w:contextualSpacing w:val="0"/>
        <w:jc w:val="both"/>
        <w:rPr>
          <w:rFonts w:asciiTheme="majorBidi" w:hAnsiTheme="majorBidi" w:cs="Times New Roman"/>
          <w:sz w:val="24"/>
          <w:szCs w:val="24"/>
          <w:lang w:val="id-ID"/>
        </w:rPr>
        <w:sectPr w:rsidR="002D24EF" w:rsidRPr="002D24EF" w:rsidSect="00E0708C">
          <w:footerReference w:type="first" r:id="rId27"/>
          <w:pgSz w:w="8391" w:h="11906" w:code="11"/>
          <w:pgMar w:top="1134" w:right="1134" w:bottom="851" w:left="1134" w:header="708" w:footer="708" w:gutter="0"/>
          <w:cols w:space="708"/>
          <w:titlePg/>
          <w:docGrid w:linePitch="360"/>
        </w:sectPr>
      </w:pPr>
      <w:r w:rsidRPr="00E709BC">
        <w:rPr>
          <w:rFonts w:asciiTheme="majorBidi" w:hAnsiTheme="majorBidi" w:cs="Times New Roman"/>
          <w:sz w:val="24"/>
          <w:szCs w:val="24"/>
        </w:rPr>
        <w:tab/>
        <w:t>Dalam hal ini konselor mengetahui akan keadaan yang dialami konseli yaitu mengumpat karena sedang marah dan hal tersebut mengakibatkan seorang hamba mendaptkan dosa. Maka dalam surah Nuh ayat 10-12 tersebut dijelaskan bahwa setiap manusia dianjurkan membaca istighfar atau memohon ampunan atas dosa yang telah diperbuat kepada Allah SWT Sang Maha Pengampun. Maka dari itu bahwa dzikir istighfar dapat mengurangi bahkan menghilangkan kebiasaan mengum</w:t>
      </w:r>
      <w:r w:rsidR="002D24EF">
        <w:rPr>
          <w:rFonts w:asciiTheme="majorBidi" w:hAnsiTheme="majorBidi" w:cs="Times New Roman"/>
          <w:sz w:val="24"/>
          <w:szCs w:val="24"/>
        </w:rPr>
        <w:t>pat yang dialami oleh konsel</w:t>
      </w:r>
      <w:r w:rsidR="002D24EF">
        <w:rPr>
          <w:rFonts w:asciiTheme="majorBidi" w:hAnsiTheme="majorBidi" w:cs="Times New Roman"/>
          <w:sz w:val="24"/>
          <w:szCs w:val="24"/>
          <w:lang w:val="id-ID"/>
        </w:rPr>
        <w:t>i</w:t>
      </w:r>
    </w:p>
    <w:p w:rsidR="003E2DC8" w:rsidRPr="00E709BC" w:rsidRDefault="00AB19AF" w:rsidP="00AB19AF">
      <w:pPr>
        <w:pStyle w:val="Heading1"/>
        <w:tabs>
          <w:tab w:val="center" w:pos="3061"/>
        </w:tabs>
        <w:spacing w:before="0" w:line="240" w:lineRule="auto"/>
        <w:rPr>
          <w:b/>
          <w:bCs/>
          <w:sz w:val="24"/>
          <w:szCs w:val="24"/>
        </w:rPr>
      </w:pPr>
      <w:bookmarkStart w:id="125" w:name="_Toc34903567"/>
      <w:r>
        <w:rPr>
          <w:b/>
          <w:bCs/>
          <w:sz w:val="24"/>
          <w:szCs w:val="24"/>
        </w:rPr>
        <w:lastRenderedPageBreak/>
        <w:tab/>
      </w:r>
      <w:bookmarkStart w:id="126" w:name="_Toc56372880"/>
      <w:r w:rsidR="003E2DC8" w:rsidRPr="00E709BC">
        <w:rPr>
          <w:b/>
          <w:bCs/>
          <w:sz w:val="24"/>
          <w:szCs w:val="24"/>
        </w:rPr>
        <w:t>BAB V</w:t>
      </w:r>
      <w:bookmarkEnd w:id="125"/>
      <w:bookmarkEnd w:id="126"/>
    </w:p>
    <w:p w:rsidR="003E2DC8" w:rsidRPr="00E709BC" w:rsidRDefault="003E2DC8" w:rsidP="00E709BC">
      <w:pPr>
        <w:pStyle w:val="Heading1"/>
        <w:spacing w:before="0" w:line="240" w:lineRule="auto"/>
        <w:jc w:val="center"/>
        <w:rPr>
          <w:b/>
          <w:bCs/>
          <w:sz w:val="24"/>
          <w:szCs w:val="24"/>
        </w:rPr>
      </w:pPr>
      <w:bookmarkStart w:id="127" w:name="_Toc34903568"/>
      <w:bookmarkStart w:id="128" w:name="_Toc56372881"/>
      <w:r w:rsidRPr="00E709BC">
        <w:rPr>
          <w:b/>
          <w:bCs/>
          <w:sz w:val="24"/>
          <w:szCs w:val="24"/>
        </w:rPr>
        <w:t>PENUTUP</w:t>
      </w:r>
      <w:bookmarkEnd w:id="127"/>
      <w:bookmarkEnd w:id="128"/>
    </w:p>
    <w:p w:rsidR="00E709BC" w:rsidRPr="00E709BC" w:rsidRDefault="00E709BC" w:rsidP="00E709BC">
      <w:pPr>
        <w:spacing w:line="240" w:lineRule="auto"/>
        <w:rPr>
          <w:rFonts w:asciiTheme="majorBidi" w:hAnsiTheme="majorBidi" w:cs="Times New Roman"/>
          <w:sz w:val="24"/>
          <w:szCs w:val="24"/>
        </w:rPr>
      </w:pPr>
    </w:p>
    <w:p w:rsidR="003E2DC8" w:rsidRPr="00E709BC" w:rsidRDefault="003E2DC8" w:rsidP="00123B64">
      <w:pPr>
        <w:pStyle w:val="Heading2"/>
        <w:numPr>
          <w:ilvl w:val="0"/>
          <w:numId w:val="49"/>
        </w:numPr>
        <w:ind w:left="567" w:hanging="425"/>
      </w:pPr>
      <w:bookmarkStart w:id="129" w:name="_Toc34903569"/>
      <w:bookmarkStart w:id="130" w:name="_Toc56372882"/>
      <w:r w:rsidRPr="00E709BC">
        <w:t>Kesimpulan</w:t>
      </w:r>
      <w:bookmarkEnd w:id="129"/>
      <w:bookmarkEnd w:id="130"/>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 xml:space="preserve">Berdasarkan penelitian yang telah dilakukan berdasarkan teknik dan permasalahan yang ada, maka dapat diambil beberapa kesimpulan, antara lain: </w:t>
      </w:r>
    </w:p>
    <w:p w:rsidR="003E2DC8" w:rsidRPr="00E709BC" w:rsidRDefault="003E2DC8" w:rsidP="00123B64">
      <w:pPr>
        <w:pStyle w:val="ListParagraph"/>
        <w:numPr>
          <w:ilvl w:val="0"/>
          <w:numId w:val="34"/>
        </w:numPr>
        <w:spacing w:line="240" w:lineRule="auto"/>
        <w:ind w:left="993"/>
        <w:jc w:val="both"/>
        <w:rPr>
          <w:rFonts w:asciiTheme="majorBidi" w:hAnsiTheme="majorBidi" w:cs="Times New Roman"/>
          <w:i/>
          <w:iCs/>
          <w:sz w:val="24"/>
          <w:szCs w:val="24"/>
        </w:rPr>
      </w:pPr>
      <w:r w:rsidRPr="00E709BC">
        <w:rPr>
          <w:rFonts w:asciiTheme="majorBidi" w:hAnsiTheme="majorBidi" w:cs="Times New Roman"/>
          <w:sz w:val="24"/>
          <w:szCs w:val="24"/>
        </w:rPr>
        <w:t xml:space="preserve">Proses konseling Islam dengan menggunakan terapi istighfar untuk menghilangkan kebiasaan mengumpat pada seorang remaja di Kecamatan Benowo Surabaya ini dimulai dengan tahapan konseling antara lain identifikasi masalah, diagnosis, prognosis, teatment atau terapi, evaluasi dan </w:t>
      </w:r>
      <w:r w:rsidRPr="00E709BC">
        <w:rPr>
          <w:rFonts w:asciiTheme="majorBidi" w:hAnsiTheme="majorBidi" w:cs="Times New Roman"/>
          <w:i/>
          <w:iCs/>
          <w:sz w:val="24"/>
          <w:szCs w:val="24"/>
        </w:rPr>
        <w:t>follow up</w:t>
      </w:r>
      <w:r w:rsidRPr="00E709BC">
        <w:rPr>
          <w:rFonts w:asciiTheme="majorBidi" w:hAnsiTheme="majorBidi" w:cs="Times New Roman"/>
          <w:sz w:val="24"/>
          <w:szCs w:val="24"/>
        </w:rPr>
        <w:t>. Dalam proses pemberian bantuan kepada konseli, maka konselor menggunakan terapi istighfar. Proses terapi ini menggunakan beberapa tahapan, yakni mulai dari melakukan assessment dari perasaan dan pikiran konseli, dan dilanjutkan dengan penentuan tujuan dari keinginan konseli, kemudian mencari penyebab alasan konseli mempunyai kebiasaan mengumpat. Setelah diketahui alasan konseli mempunyai kebiasaan mengumpat maka konselor menerapkan terapi istighfar.</w:t>
      </w:r>
    </w:p>
    <w:p w:rsidR="003E2DC8" w:rsidRPr="00A71AAF" w:rsidRDefault="003E2DC8" w:rsidP="00123B64">
      <w:pPr>
        <w:pStyle w:val="ListParagraph"/>
        <w:numPr>
          <w:ilvl w:val="0"/>
          <w:numId w:val="34"/>
        </w:numPr>
        <w:spacing w:line="240" w:lineRule="auto"/>
        <w:ind w:left="993" w:hanging="426"/>
        <w:jc w:val="both"/>
        <w:rPr>
          <w:rFonts w:asciiTheme="majorBidi" w:hAnsiTheme="majorBidi" w:cs="Times New Roman"/>
          <w:i/>
          <w:iCs/>
          <w:sz w:val="24"/>
          <w:szCs w:val="24"/>
        </w:rPr>
      </w:pPr>
      <w:r w:rsidRPr="00E709BC">
        <w:rPr>
          <w:rFonts w:asciiTheme="majorBidi" w:hAnsiTheme="majorBidi" w:cs="Times New Roman"/>
          <w:sz w:val="24"/>
          <w:szCs w:val="24"/>
        </w:rPr>
        <w:t xml:space="preserve">Hasil konseling Islam dengan terapi istighfar untuk menghilangkan kebiasaan mengumpat pada seorang remaja di Kecamatan Benowo Surabaya bisa dikatakan mempunyai pengaruh. Hal ini dapat dilihat dari perubahan terhadap konseli sesudah proses bimbingan dan konseling islam dengan terapi istighfar adalah perubahan perilaku dari konseli. Meskipun belum sepenuhnya bisa menghilangkan kebiasaan tersebut, namun kini konseli mengaku bahwa dirinya sudah lebih baik dari sebelumnya. Konseli juga mengaku bahwa ia kini lebih </w:t>
      </w:r>
      <w:r w:rsidRPr="00E709BC">
        <w:rPr>
          <w:rFonts w:asciiTheme="majorBidi" w:hAnsiTheme="majorBidi" w:cs="Times New Roman"/>
          <w:sz w:val="24"/>
          <w:szCs w:val="24"/>
        </w:rPr>
        <w:lastRenderedPageBreak/>
        <w:t>mendekatkan dirinya kepada Allah SWT setelah ia sadar bahwa kebiasaannya tersebut termasuk perbuatan yang menghasilkan dosa.</w:t>
      </w:r>
    </w:p>
    <w:p w:rsidR="00A71AAF" w:rsidRPr="00E709BC" w:rsidRDefault="00A71AAF" w:rsidP="00A71AAF">
      <w:pPr>
        <w:pStyle w:val="ListParagraph"/>
        <w:spacing w:line="240" w:lineRule="auto"/>
        <w:ind w:left="993"/>
        <w:jc w:val="both"/>
        <w:rPr>
          <w:rFonts w:asciiTheme="majorBidi" w:hAnsiTheme="majorBidi" w:cs="Times New Roman"/>
          <w:i/>
          <w:iCs/>
          <w:sz w:val="24"/>
          <w:szCs w:val="24"/>
        </w:rPr>
      </w:pPr>
    </w:p>
    <w:p w:rsidR="003E2DC8" w:rsidRPr="00422CEA" w:rsidRDefault="003E2DC8" w:rsidP="00123B64">
      <w:pPr>
        <w:pStyle w:val="Heading2"/>
        <w:numPr>
          <w:ilvl w:val="0"/>
          <w:numId w:val="49"/>
        </w:numPr>
        <w:ind w:left="567" w:hanging="425"/>
      </w:pPr>
      <w:r w:rsidRPr="00E709BC">
        <w:rPr>
          <w:rFonts w:asciiTheme="majorBidi" w:hAnsiTheme="majorBidi"/>
          <w:b w:val="0"/>
          <w:bCs/>
          <w:szCs w:val="24"/>
        </w:rPr>
        <w:t xml:space="preserve"> </w:t>
      </w:r>
      <w:bookmarkStart w:id="131" w:name="_Toc34903570"/>
      <w:bookmarkStart w:id="132" w:name="_Toc56372883"/>
      <w:r w:rsidRPr="00422CEA">
        <w:t>Saran</w:t>
      </w:r>
      <w:bookmarkEnd w:id="131"/>
      <w:bookmarkEnd w:id="132"/>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Dalam proses penelitian ini, peneliti menyadari bahwa masih banyak memiliki kekurangan. Maka dari itu peneliti mengharapkan kepada peneliti selanjutnya untuk melakukan penelitian dengan menggunak terapi istighfar. Berdasarkan hasil penelitian yang diperoleh, maka dapat ditemukan saran-saran sebagai berikut:</w:t>
      </w:r>
    </w:p>
    <w:p w:rsidR="003E2DC8" w:rsidRPr="00E709BC" w:rsidRDefault="003E2DC8" w:rsidP="00123B64">
      <w:pPr>
        <w:pStyle w:val="ListParagraph"/>
        <w:numPr>
          <w:ilvl w:val="0"/>
          <w:numId w:val="35"/>
        </w:numPr>
        <w:spacing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Bagi Konselor</w:t>
      </w:r>
    </w:p>
    <w:p w:rsidR="003E2DC8" w:rsidRPr="00E709BC" w:rsidRDefault="003E2DC8" w:rsidP="00E709BC">
      <w:pPr>
        <w:pStyle w:val="ListParagraph"/>
        <w:spacing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ab/>
        <w:t>Pelaksanaan konseling Islam dengan menggunakan terapi istighfar untuk menghilangkan kebiasaan mengumpat alangkah baiknya untuk tetap dipertahankan. Dan akan lebih baik lagi jika peneliti memperluas ilmu pengetahuan tentang terapi tersebut melalui buku, jurnal atau referensi lain dan menambah pengalaman dalam melakukan praktek konseling agar mendapatkan hasil yang lebih maksimal.</w:t>
      </w:r>
    </w:p>
    <w:p w:rsidR="003E2DC8" w:rsidRPr="00E709BC" w:rsidRDefault="003E2DC8" w:rsidP="00123B64">
      <w:pPr>
        <w:pStyle w:val="ListParagraph"/>
        <w:numPr>
          <w:ilvl w:val="0"/>
          <w:numId w:val="35"/>
        </w:numPr>
        <w:spacing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Bagi Konseli</w:t>
      </w:r>
    </w:p>
    <w:p w:rsidR="003E2DC8" w:rsidRPr="00E709BC" w:rsidRDefault="003E2DC8" w:rsidP="00E709BC">
      <w:pPr>
        <w:pStyle w:val="ListParagraph"/>
        <w:spacing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ab/>
        <w:t>Mengumpat merupakan hal yang wajar ji</w:t>
      </w:r>
      <w:r w:rsidR="00CF1D50">
        <w:rPr>
          <w:rFonts w:asciiTheme="majorBidi" w:hAnsiTheme="majorBidi" w:cs="Times New Roman"/>
          <w:sz w:val="24"/>
          <w:szCs w:val="24"/>
          <w:lang w:val="id-ID"/>
        </w:rPr>
        <w:t>ka</w:t>
      </w:r>
      <w:r w:rsidR="00CF1D50">
        <w:rPr>
          <w:rFonts w:asciiTheme="majorBidi" w:hAnsiTheme="majorBidi" w:cs="Times New Roman"/>
          <w:sz w:val="24"/>
          <w:szCs w:val="24"/>
        </w:rPr>
        <w:t xml:space="preserve"> seseorang</w:t>
      </w:r>
      <w:r w:rsidRPr="00E709BC">
        <w:rPr>
          <w:rFonts w:asciiTheme="majorBidi" w:hAnsiTheme="majorBidi" w:cs="Times New Roman"/>
          <w:sz w:val="24"/>
          <w:szCs w:val="24"/>
        </w:rPr>
        <w:t xml:space="preserve"> dalam keadaan marah, jengkel dan lain-lain. Karena tidak semua orang bisa mengontrol emosinya. Akan tetapi apabila mengumpat itu menjadi suatu kebiasaan ketika marah atau jengkel tentu itu tidaklah baik. Dan perlu diingat bahwa konseli adalah seorang hamba dan hendaknya seorang hamba tersebut selalu mengingat akan kehadiran Allah sebagai sang maha pencipta Tuhan semesta alam. Dan hendaknya konseli selalu meminta </w:t>
      </w:r>
      <w:r w:rsidR="00CF1D50">
        <w:rPr>
          <w:rFonts w:asciiTheme="majorBidi" w:hAnsiTheme="majorBidi" w:cs="Times New Roman"/>
          <w:sz w:val="24"/>
          <w:szCs w:val="24"/>
        </w:rPr>
        <w:t xml:space="preserve">pertolongan </w:t>
      </w:r>
      <w:r w:rsidRPr="00E709BC">
        <w:rPr>
          <w:rFonts w:asciiTheme="majorBidi" w:hAnsiTheme="majorBidi" w:cs="Times New Roman"/>
          <w:sz w:val="24"/>
          <w:szCs w:val="24"/>
        </w:rPr>
        <w:t xml:space="preserve">dan ampunan kepada Allah </w:t>
      </w:r>
      <w:r w:rsidRPr="00E709BC">
        <w:rPr>
          <w:rFonts w:asciiTheme="majorBidi" w:hAnsiTheme="majorBidi" w:cs="Times New Roman"/>
          <w:sz w:val="24"/>
          <w:szCs w:val="24"/>
        </w:rPr>
        <w:lastRenderedPageBreak/>
        <w:t xml:space="preserve">karena sesungguhnya Allah adalah dzat yang  maha pengampun dan penolong bagi hambanya yang sedang kesusahan.  </w:t>
      </w:r>
    </w:p>
    <w:p w:rsidR="003E2DC8" w:rsidRPr="00E709BC" w:rsidRDefault="003E2DC8" w:rsidP="00123B64">
      <w:pPr>
        <w:pStyle w:val="ListParagraph"/>
        <w:numPr>
          <w:ilvl w:val="0"/>
          <w:numId w:val="35"/>
        </w:numPr>
        <w:spacing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Bagi Pembaca</w:t>
      </w:r>
    </w:p>
    <w:p w:rsidR="003E2DC8" w:rsidRDefault="003E2DC8" w:rsidP="00E709BC">
      <w:pPr>
        <w:pStyle w:val="ListParagraph"/>
        <w:spacing w:line="240" w:lineRule="auto"/>
        <w:ind w:left="993"/>
        <w:jc w:val="both"/>
        <w:rPr>
          <w:rFonts w:asciiTheme="majorBidi" w:hAnsiTheme="majorBidi" w:cs="Times New Roman"/>
          <w:sz w:val="24"/>
          <w:szCs w:val="24"/>
        </w:rPr>
      </w:pPr>
      <w:r w:rsidRPr="00E709BC">
        <w:rPr>
          <w:rFonts w:asciiTheme="majorBidi" w:hAnsiTheme="majorBidi" w:cs="Times New Roman"/>
          <w:sz w:val="24"/>
          <w:szCs w:val="24"/>
        </w:rPr>
        <w:tab/>
        <w:t>Bagi pembaca masih perlu melakukan penelitian secara mendalam te</w:t>
      </w:r>
      <w:r w:rsidR="00CF1D50">
        <w:rPr>
          <w:rFonts w:asciiTheme="majorBidi" w:hAnsiTheme="majorBidi" w:cs="Times New Roman"/>
          <w:sz w:val="24"/>
          <w:szCs w:val="24"/>
          <w:lang w:val="id-ID"/>
        </w:rPr>
        <w:t>n</w:t>
      </w:r>
      <w:r w:rsidRPr="00E709BC">
        <w:rPr>
          <w:rFonts w:asciiTheme="majorBidi" w:hAnsiTheme="majorBidi" w:cs="Times New Roman"/>
          <w:sz w:val="24"/>
          <w:szCs w:val="24"/>
        </w:rPr>
        <w:t>tang terapi istighfar untuk menghilangkan</w:t>
      </w:r>
      <w:r w:rsidR="00CF1D50">
        <w:rPr>
          <w:rFonts w:asciiTheme="majorBidi" w:hAnsiTheme="majorBidi" w:cs="Times New Roman"/>
          <w:sz w:val="24"/>
          <w:szCs w:val="24"/>
        </w:rPr>
        <w:t xml:space="preserve"> kebiasaan mengumpat. Karena se</w:t>
      </w:r>
      <w:r w:rsidRPr="00E709BC">
        <w:rPr>
          <w:rFonts w:asciiTheme="majorBidi" w:hAnsiTheme="majorBidi" w:cs="Times New Roman"/>
          <w:sz w:val="24"/>
          <w:szCs w:val="24"/>
        </w:rPr>
        <w:t>lain digunakan sebagai penanganan masalah mengumpat dapat juga digunakan untuk menangani masalah kecerdasan emosional, mengontrol emosi dan masalah lainnya. Selain itu penelitian ini juga dapat dijadikan acuan untuk melakukan penelitian selanjutnya khususnya bagi mahasiswa Bimbingan Konseling Islam.</w:t>
      </w:r>
    </w:p>
    <w:p w:rsidR="00A71AAF" w:rsidRPr="00E709BC" w:rsidRDefault="00A71AAF" w:rsidP="00E709BC">
      <w:pPr>
        <w:pStyle w:val="ListParagraph"/>
        <w:spacing w:line="240" w:lineRule="auto"/>
        <w:ind w:left="993"/>
        <w:jc w:val="both"/>
        <w:rPr>
          <w:rFonts w:asciiTheme="majorBidi" w:hAnsiTheme="majorBidi" w:cs="Times New Roman"/>
          <w:sz w:val="24"/>
          <w:szCs w:val="24"/>
        </w:rPr>
      </w:pPr>
    </w:p>
    <w:p w:rsidR="003E2DC8" w:rsidRPr="00E709BC" w:rsidRDefault="003E2DC8" w:rsidP="00123B64">
      <w:pPr>
        <w:pStyle w:val="Heading2"/>
        <w:numPr>
          <w:ilvl w:val="0"/>
          <w:numId w:val="49"/>
        </w:numPr>
        <w:ind w:left="567" w:hanging="425"/>
        <w:rPr>
          <w:rFonts w:asciiTheme="majorBidi" w:hAnsiTheme="majorBidi"/>
          <w:b w:val="0"/>
          <w:bCs/>
          <w:szCs w:val="24"/>
        </w:rPr>
      </w:pPr>
      <w:r w:rsidRPr="00E709BC">
        <w:rPr>
          <w:rFonts w:asciiTheme="majorBidi" w:hAnsiTheme="majorBidi"/>
          <w:b w:val="0"/>
          <w:bCs/>
          <w:szCs w:val="24"/>
        </w:rPr>
        <w:t xml:space="preserve"> </w:t>
      </w:r>
      <w:bookmarkStart w:id="133" w:name="_Toc34903571"/>
      <w:bookmarkStart w:id="134" w:name="_Toc56372884"/>
      <w:r w:rsidRPr="00422CEA">
        <w:t>Keterbatasan Penelitian</w:t>
      </w:r>
      <w:bookmarkEnd w:id="133"/>
      <w:bookmarkEnd w:id="134"/>
    </w:p>
    <w:p w:rsidR="003E2DC8" w:rsidRPr="00E709BC" w:rsidRDefault="003E2DC8" w:rsidP="00E709BC">
      <w:pPr>
        <w:pStyle w:val="ListParagraph"/>
        <w:spacing w:line="240" w:lineRule="auto"/>
        <w:ind w:left="567" w:firstLine="567"/>
        <w:jc w:val="both"/>
        <w:rPr>
          <w:rFonts w:asciiTheme="majorBidi" w:hAnsiTheme="majorBidi" w:cs="Times New Roman"/>
          <w:sz w:val="24"/>
          <w:szCs w:val="24"/>
        </w:rPr>
      </w:pPr>
      <w:r w:rsidRPr="00E709BC">
        <w:rPr>
          <w:rFonts w:asciiTheme="majorBidi" w:hAnsiTheme="majorBidi" w:cs="Times New Roman"/>
          <w:sz w:val="24"/>
          <w:szCs w:val="24"/>
        </w:rPr>
        <w:t>Peneliti sangat menyadari bahwa penulisan skripsi ini masih memiliki banyak kekurangan. Dalam penelitian ini yang menjadi konseli adalah seorang mahasiswa semester 7 yang mana konseli juga sedang menyusun skripsi dan membuat konseli sulit untuk ditemui dan kurang maksimal dalam penerapan terapi.</w:t>
      </w:r>
    </w:p>
    <w:p w:rsidR="003E2DC8" w:rsidRPr="00E709BC" w:rsidRDefault="003E2DC8" w:rsidP="00E709BC">
      <w:pPr>
        <w:spacing w:line="240" w:lineRule="auto"/>
        <w:rPr>
          <w:rFonts w:asciiTheme="majorBidi" w:hAnsiTheme="majorBidi" w:cs="Times New Roman"/>
          <w:sz w:val="24"/>
          <w:szCs w:val="24"/>
          <w:lang w:val="en-US"/>
        </w:rPr>
      </w:pPr>
    </w:p>
    <w:p w:rsidR="003E2DC8" w:rsidRPr="00E709BC" w:rsidRDefault="003E2DC8" w:rsidP="00E709BC">
      <w:pPr>
        <w:spacing w:line="240" w:lineRule="auto"/>
        <w:jc w:val="both"/>
        <w:rPr>
          <w:rFonts w:asciiTheme="majorBidi" w:hAnsiTheme="majorBidi" w:cs="Times New Roman"/>
          <w:sz w:val="24"/>
          <w:szCs w:val="24"/>
          <w:lang w:val="en-ID"/>
        </w:rPr>
      </w:pPr>
    </w:p>
    <w:p w:rsidR="00A533B5" w:rsidRDefault="00A533B5" w:rsidP="00E709BC">
      <w:pPr>
        <w:spacing w:line="240" w:lineRule="auto"/>
        <w:jc w:val="both"/>
        <w:rPr>
          <w:rFonts w:asciiTheme="majorBidi" w:hAnsiTheme="majorBidi" w:cs="Times New Roman"/>
          <w:sz w:val="24"/>
          <w:szCs w:val="24"/>
          <w:lang w:val="en-ID"/>
        </w:rPr>
      </w:pPr>
    </w:p>
    <w:p w:rsidR="00A533B5" w:rsidRDefault="00A533B5">
      <w:pPr>
        <w:rPr>
          <w:rFonts w:asciiTheme="majorBidi" w:hAnsiTheme="majorBidi" w:cs="Times New Roman"/>
          <w:sz w:val="24"/>
          <w:szCs w:val="24"/>
          <w:lang w:val="en-ID"/>
        </w:rPr>
      </w:pPr>
      <w:r>
        <w:rPr>
          <w:rFonts w:asciiTheme="majorBidi" w:hAnsiTheme="majorBidi" w:cs="Times New Roman"/>
          <w:sz w:val="24"/>
          <w:szCs w:val="24"/>
          <w:lang w:val="en-ID"/>
        </w:rPr>
        <w:br w:type="page"/>
      </w:r>
    </w:p>
    <w:p w:rsidR="00AB19AF" w:rsidRDefault="00AB19AF" w:rsidP="00AB19AF">
      <w:pPr>
        <w:tabs>
          <w:tab w:val="center" w:pos="3061"/>
        </w:tabs>
        <w:rPr>
          <w:rFonts w:asciiTheme="majorBidi" w:hAnsiTheme="majorBidi" w:cs="Times New Roman"/>
          <w:b/>
          <w:bCs/>
          <w:sz w:val="24"/>
          <w:szCs w:val="24"/>
        </w:rPr>
        <w:sectPr w:rsidR="00AB19AF" w:rsidSect="00E0708C">
          <w:footerReference w:type="first" r:id="rId28"/>
          <w:pgSz w:w="8391" w:h="11906" w:code="11"/>
          <w:pgMar w:top="1134" w:right="1134" w:bottom="851" w:left="1134" w:header="708" w:footer="708" w:gutter="0"/>
          <w:cols w:space="708"/>
          <w:titlePg/>
          <w:docGrid w:linePitch="360"/>
        </w:sectPr>
      </w:pPr>
    </w:p>
    <w:p w:rsidR="00A533B5" w:rsidRPr="009714EC" w:rsidRDefault="00A533B5" w:rsidP="009714EC">
      <w:pPr>
        <w:pStyle w:val="Heading1"/>
        <w:jc w:val="center"/>
        <w:rPr>
          <w:b/>
          <w:bCs/>
        </w:rPr>
      </w:pPr>
      <w:bookmarkStart w:id="135" w:name="_Toc56372885"/>
      <w:r w:rsidRPr="009714EC">
        <w:rPr>
          <w:b/>
          <w:bCs/>
        </w:rPr>
        <w:lastRenderedPageBreak/>
        <w:t>DAFTAR PUSTAKA</w:t>
      </w:r>
      <w:bookmarkEnd w:id="135"/>
    </w:p>
    <w:p w:rsidR="00A533B5" w:rsidRDefault="00A533B5" w:rsidP="00A533B5">
      <w:pPr>
        <w:jc w:val="center"/>
        <w:rPr>
          <w:rFonts w:asciiTheme="majorBidi" w:hAnsiTheme="majorBidi" w:cs="Times New Roman"/>
          <w:b/>
          <w:bCs/>
          <w:sz w:val="24"/>
          <w:szCs w:val="24"/>
        </w:rPr>
      </w:pPr>
    </w:p>
    <w:p w:rsidR="00A533B5" w:rsidRPr="007F08CC" w:rsidRDefault="00A533B5" w:rsidP="00A533B5">
      <w:pPr>
        <w:pStyle w:val="FootnoteText"/>
        <w:ind w:left="709" w:hanging="709"/>
        <w:jc w:val="both"/>
        <w:rPr>
          <w:sz w:val="24"/>
          <w:szCs w:val="24"/>
        </w:rPr>
      </w:pPr>
      <w:r w:rsidRPr="00C27775">
        <w:rPr>
          <w:rFonts w:asciiTheme="majorBidi" w:hAnsiTheme="majorBidi" w:cs="Times New Roman"/>
          <w:sz w:val="24"/>
          <w:szCs w:val="24"/>
        </w:rPr>
        <w:t>Al-Ghozali Imam</w:t>
      </w:r>
      <w:r w:rsidRPr="00C27775">
        <w:rPr>
          <w:rFonts w:asciiTheme="majorBidi" w:hAnsiTheme="majorBidi" w:cs="Times New Roman"/>
          <w:sz w:val="24"/>
          <w:szCs w:val="24"/>
          <w:lang w:val="en-US"/>
        </w:rPr>
        <w:t xml:space="preserve">. 2003. </w:t>
      </w:r>
      <w:r w:rsidRPr="00C27775">
        <w:rPr>
          <w:rFonts w:asciiTheme="majorBidi" w:hAnsiTheme="majorBidi" w:cs="Times New Roman"/>
          <w:i/>
          <w:iCs/>
          <w:sz w:val="24"/>
          <w:szCs w:val="24"/>
        </w:rPr>
        <w:t>Ihya’ Ulumuddin</w:t>
      </w:r>
      <w:r w:rsidRPr="00C27775">
        <w:rPr>
          <w:rFonts w:asciiTheme="majorBidi" w:hAnsiTheme="majorBidi" w:cs="Times New Roman"/>
          <w:sz w:val="24"/>
          <w:szCs w:val="24"/>
          <w:lang w:val="en-US"/>
        </w:rPr>
        <w:t xml:space="preserve">. </w:t>
      </w:r>
      <w:r w:rsidRPr="00C27775">
        <w:rPr>
          <w:rFonts w:asciiTheme="majorBidi" w:hAnsiTheme="majorBidi" w:cs="Times New Roman"/>
          <w:sz w:val="24"/>
          <w:szCs w:val="24"/>
        </w:rPr>
        <w:t>Surabaya: Gitamedia Press</w:t>
      </w:r>
    </w:p>
    <w:p w:rsidR="00A533B5" w:rsidRDefault="00A533B5" w:rsidP="00A533B5">
      <w:pPr>
        <w:pStyle w:val="FootnoteText"/>
        <w:ind w:left="709" w:hanging="709"/>
        <w:jc w:val="both"/>
        <w:rPr>
          <w:rFonts w:asciiTheme="majorBidi" w:hAnsiTheme="majorBidi" w:cs="Times New Roman"/>
          <w:sz w:val="24"/>
          <w:szCs w:val="24"/>
        </w:rPr>
      </w:pPr>
      <w:r w:rsidRPr="00043A7B">
        <w:rPr>
          <w:rFonts w:asciiTheme="majorBidi" w:hAnsiTheme="majorBidi" w:cs="Times New Roman"/>
          <w:sz w:val="24"/>
          <w:szCs w:val="24"/>
        </w:rPr>
        <w:t>Al-Muqaddam Syaikh Ismail</w:t>
      </w:r>
      <w:r w:rsidRPr="00043A7B">
        <w:rPr>
          <w:rFonts w:asciiTheme="majorBidi" w:hAnsiTheme="majorBidi" w:cs="Times New Roman"/>
          <w:sz w:val="24"/>
          <w:szCs w:val="24"/>
          <w:lang w:val="en-US"/>
        </w:rPr>
        <w:t>. 2015.</w:t>
      </w:r>
      <w:r w:rsidRPr="00043A7B">
        <w:rPr>
          <w:rFonts w:asciiTheme="majorBidi" w:hAnsiTheme="majorBidi" w:cs="Times New Roman"/>
          <w:sz w:val="24"/>
          <w:szCs w:val="24"/>
        </w:rPr>
        <w:t xml:space="preserve"> </w:t>
      </w:r>
      <w:r w:rsidRPr="00043A7B">
        <w:rPr>
          <w:rFonts w:asciiTheme="majorBidi" w:hAnsiTheme="majorBidi" w:cs="Times New Roman"/>
          <w:i/>
          <w:iCs/>
          <w:sz w:val="24"/>
          <w:szCs w:val="24"/>
        </w:rPr>
        <w:t>Fikih Istighfar</w:t>
      </w:r>
      <w:r w:rsidRPr="00043A7B">
        <w:rPr>
          <w:rFonts w:asciiTheme="majorBidi" w:hAnsiTheme="majorBidi" w:cs="Times New Roman"/>
          <w:i/>
          <w:iCs/>
          <w:sz w:val="24"/>
          <w:szCs w:val="24"/>
          <w:lang w:val="en-US"/>
        </w:rPr>
        <w:t xml:space="preserve">. </w:t>
      </w:r>
      <w:r w:rsidRPr="00043A7B">
        <w:rPr>
          <w:rFonts w:asciiTheme="majorBidi" w:hAnsiTheme="majorBidi" w:cs="Times New Roman"/>
          <w:sz w:val="24"/>
          <w:szCs w:val="24"/>
        </w:rPr>
        <w:t xml:space="preserve">Jakarta: Pustaka Al-Kautsar </w:t>
      </w:r>
    </w:p>
    <w:p w:rsidR="00A533B5" w:rsidRDefault="00A533B5" w:rsidP="00A533B5">
      <w:pPr>
        <w:pStyle w:val="FootnoteText"/>
        <w:ind w:left="567" w:hanging="567"/>
        <w:jc w:val="both"/>
        <w:rPr>
          <w:rFonts w:asciiTheme="majorBidi" w:hAnsiTheme="majorBidi" w:cs="Times New Roman"/>
          <w:sz w:val="24"/>
          <w:szCs w:val="24"/>
        </w:rPr>
      </w:pPr>
      <w:r w:rsidRPr="006D5666">
        <w:rPr>
          <w:rFonts w:asciiTheme="majorBidi" w:hAnsiTheme="majorBidi" w:cs="Times New Roman"/>
          <w:sz w:val="24"/>
          <w:szCs w:val="24"/>
        </w:rPr>
        <w:t>Anggita, Albi &amp; Setiawan, Johan</w:t>
      </w:r>
      <w:r w:rsidRPr="006D5666">
        <w:rPr>
          <w:rFonts w:asciiTheme="majorBidi" w:hAnsiTheme="majorBidi" w:cs="Times New Roman"/>
          <w:sz w:val="24"/>
          <w:szCs w:val="24"/>
          <w:lang w:val="en-US"/>
        </w:rPr>
        <w:t xml:space="preserve">. 2008. </w:t>
      </w:r>
      <w:r w:rsidRPr="006D5666">
        <w:rPr>
          <w:rFonts w:asciiTheme="majorBidi" w:hAnsiTheme="majorBidi" w:cs="Times New Roman"/>
          <w:i/>
          <w:iCs/>
          <w:sz w:val="24"/>
          <w:szCs w:val="24"/>
        </w:rPr>
        <w:t>Metodelogi Penelitian Kualitatif</w:t>
      </w:r>
      <w:r w:rsidRPr="006D5666">
        <w:rPr>
          <w:rFonts w:asciiTheme="majorBidi" w:hAnsiTheme="majorBidi" w:cs="Times New Roman"/>
          <w:i/>
          <w:iCs/>
          <w:sz w:val="24"/>
          <w:szCs w:val="24"/>
          <w:lang w:val="en-US"/>
        </w:rPr>
        <w:t>.</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Sukabumi: CV Jejak</w:t>
      </w:r>
    </w:p>
    <w:p w:rsidR="00A533B5" w:rsidRPr="00BE7040" w:rsidRDefault="00A533B5" w:rsidP="00A533B5">
      <w:pPr>
        <w:pStyle w:val="FootnoteText"/>
        <w:jc w:val="both"/>
        <w:rPr>
          <w:iCs/>
          <w:sz w:val="24"/>
          <w:szCs w:val="24"/>
        </w:rPr>
      </w:pPr>
      <w:r w:rsidRPr="00C27775">
        <w:rPr>
          <w:rFonts w:asciiTheme="majorBidi" w:hAnsiTheme="majorBidi" w:cs="Times New Roman"/>
          <w:sz w:val="24"/>
          <w:szCs w:val="24"/>
        </w:rPr>
        <w:t>Ardani Trisiadi</w:t>
      </w:r>
      <w:r>
        <w:rPr>
          <w:rFonts w:asciiTheme="majorBidi" w:hAnsiTheme="majorBidi" w:cs="Times New Roman"/>
          <w:sz w:val="24"/>
          <w:szCs w:val="24"/>
        </w:rPr>
        <w:t xml:space="preserve">, Ardi. 2008. </w:t>
      </w:r>
      <w:r w:rsidRPr="00C27775">
        <w:rPr>
          <w:rFonts w:asciiTheme="majorBidi" w:hAnsiTheme="majorBidi" w:cs="Times New Roman"/>
          <w:sz w:val="24"/>
          <w:szCs w:val="24"/>
        </w:rPr>
        <w:t xml:space="preserve"> </w:t>
      </w:r>
      <w:r w:rsidRPr="00C27775">
        <w:rPr>
          <w:rFonts w:asciiTheme="majorBidi" w:hAnsiTheme="majorBidi" w:cs="Times New Roman"/>
          <w:i/>
          <w:sz w:val="24"/>
          <w:szCs w:val="24"/>
        </w:rPr>
        <w:t>Psikiatri Islam</w:t>
      </w:r>
      <w:r w:rsidRPr="00C27775">
        <w:rPr>
          <w:rFonts w:asciiTheme="majorBidi" w:hAnsiTheme="majorBidi" w:cs="Times New Roman"/>
          <w:i/>
          <w:sz w:val="24"/>
          <w:szCs w:val="24"/>
          <w:lang w:val="en-US"/>
        </w:rPr>
        <w:t>.</w:t>
      </w:r>
      <w:r>
        <w:rPr>
          <w:rFonts w:asciiTheme="majorBidi" w:hAnsiTheme="majorBidi" w:cs="Times New Roman"/>
          <w:i/>
          <w:sz w:val="24"/>
          <w:szCs w:val="24"/>
        </w:rPr>
        <w:t xml:space="preserve"> </w:t>
      </w:r>
      <w:r>
        <w:rPr>
          <w:rFonts w:asciiTheme="majorBidi" w:hAnsiTheme="majorBidi" w:cs="Times New Roman"/>
          <w:iCs/>
          <w:sz w:val="24"/>
          <w:szCs w:val="24"/>
        </w:rPr>
        <w:t>Malang. Uin Maliki Press</w:t>
      </w:r>
    </w:p>
    <w:p w:rsidR="00A533B5" w:rsidRPr="00043A7B" w:rsidRDefault="00A533B5" w:rsidP="00A533B5">
      <w:pPr>
        <w:pStyle w:val="FootnoteText"/>
        <w:spacing w:line="276" w:lineRule="auto"/>
        <w:ind w:left="709" w:hanging="709"/>
        <w:jc w:val="both"/>
        <w:rPr>
          <w:sz w:val="24"/>
          <w:szCs w:val="24"/>
        </w:rPr>
      </w:pPr>
      <w:r w:rsidRPr="00043A7B">
        <w:rPr>
          <w:rFonts w:asciiTheme="majorBidi" w:hAnsiTheme="majorBidi" w:cs="Times New Roman"/>
          <w:sz w:val="24"/>
          <w:szCs w:val="24"/>
          <w:lang w:val="en-US"/>
        </w:rPr>
        <w:t xml:space="preserve">Astutik Sri. 2014. </w:t>
      </w:r>
      <w:r w:rsidRPr="00043A7B">
        <w:rPr>
          <w:rFonts w:asciiTheme="majorBidi" w:hAnsiTheme="majorBidi" w:cs="Times New Roman"/>
          <w:i/>
          <w:iCs/>
          <w:sz w:val="24"/>
          <w:szCs w:val="24"/>
          <w:lang w:val="en-US"/>
        </w:rPr>
        <w:t>Pengantar Bimbingan &amp; Konseling</w:t>
      </w:r>
      <w:r w:rsidRPr="00043A7B">
        <w:rPr>
          <w:rFonts w:asciiTheme="majorBidi" w:hAnsiTheme="majorBidi" w:cs="Times New Roman"/>
          <w:sz w:val="24"/>
          <w:szCs w:val="24"/>
          <w:lang w:val="en-US"/>
        </w:rPr>
        <w:t>, S</w:t>
      </w:r>
      <w:r>
        <w:rPr>
          <w:rFonts w:asciiTheme="majorBidi" w:hAnsiTheme="majorBidi" w:cs="Times New Roman"/>
          <w:sz w:val="24"/>
          <w:szCs w:val="24"/>
          <w:lang w:val="en-US"/>
        </w:rPr>
        <w:t>urabaya : UIN Sunan Ampel Press</w:t>
      </w:r>
    </w:p>
    <w:p w:rsidR="00A533B5" w:rsidRPr="00C27775" w:rsidRDefault="00A533B5" w:rsidP="00A533B5">
      <w:pPr>
        <w:pStyle w:val="FootnoteText"/>
        <w:ind w:left="709" w:hanging="709"/>
        <w:jc w:val="both"/>
        <w:rPr>
          <w:rFonts w:asciiTheme="majorBidi" w:hAnsiTheme="majorBidi" w:cs="Times New Roman"/>
          <w:sz w:val="24"/>
          <w:szCs w:val="24"/>
        </w:rPr>
      </w:pPr>
      <w:r w:rsidRPr="00C27775">
        <w:rPr>
          <w:rFonts w:asciiTheme="majorBidi" w:hAnsiTheme="majorBidi" w:cs="Times New Roman"/>
          <w:sz w:val="24"/>
          <w:szCs w:val="24"/>
        </w:rPr>
        <w:t>Asy-Syawi</w:t>
      </w:r>
      <w:r w:rsidRPr="00C27775">
        <w:rPr>
          <w:rFonts w:asciiTheme="majorBidi" w:hAnsiTheme="majorBidi" w:cs="Times New Roman"/>
          <w:sz w:val="24"/>
          <w:szCs w:val="24"/>
          <w:lang w:val="en-US"/>
        </w:rPr>
        <w:t xml:space="preserve">, </w:t>
      </w:r>
      <w:r w:rsidRPr="00C27775">
        <w:rPr>
          <w:rFonts w:asciiTheme="majorBidi" w:hAnsiTheme="majorBidi" w:cs="Times New Roman"/>
          <w:sz w:val="24"/>
          <w:szCs w:val="24"/>
        </w:rPr>
        <w:t>Majdi Muhammad</w:t>
      </w:r>
      <w:r w:rsidRPr="00C27775">
        <w:rPr>
          <w:rFonts w:asciiTheme="majorBidi" w:hAnsiTheme="majorBidi" w:cs="Times New Roman"/>
          <w:sz w:val="24"/>
          <w:szCs w:val="24"/>
          <w:lang w:val="en-US"/>
        </w:rPr>
        <w:t>.</w:t>
      </w:r>
      <w:r>
        <w:rPr>
          <w:rFonts w:asciiTheme="majorBidi" w:hAnsiTheme="majorBidi" w:cs="Times New Roman"/>
          <w:sz w:val="24"/>
          <w:szCs w:val="24"/>
        </w:rPr>
        <w:t xml:space="preserve"> 2003.</w:t>
      </w:r>
      <w:r w:rsidRPr="00C27775">
        <w:rPr>
          <w:rFonts w:asciiTheme="majorBidi" w:hAnsiTheme="majorBidi" w:cs="Times New Roman"/>
          <w:sz w:val="24"/>
          <w:szCs w:val="24"/>
          <w:lang w:val="en-US"/>
        </w:rPr>
        <w:t xml:space="preserve"> </w:t>
      </w:r>
      <w:r w:rsidRPr="00C27775">
        <w:rPr>
          <w:rFonts w:asciiTheme="majorBidi" w:hAnsiTheme="majorBidi" w:cs="Times New Roman"/>
          <w:sz w:val="24"/>
          <w:szCs w:val="24"/>
        </w:rPr>
        <w:t xml:space="preserve">The miracle of </w:t>
      </w:r>
      <w:r w:rsidRPr="00C27775">
        <w:rPr>
          <w:rFonts w:asciiTheme="majorBidi" w:hAnsiTheme="majorBidi" w:cs="Times New Roman"/>
          <w:i/>
          <w:iCs/>
          <w:sz w:val="24"/>
          <w:szCs w:val="24"/>
        </w:rPr>
        <w:t xml:space="preserve">istighfar. </w:t>
      </w:r>
      <w:r w:rsidRPr="00C27775">
        <w:rPr>
          <w:rFonts w:asciiTheme="majorBidi" w:hAnsiTheme="majorBidi" w:cs="Times New Roman"/>
          <w:sz w:val="24"/>
          <w:szCs w:val="24"/>
        </w:rPr>
        <w:t>Solo</w:t>
      </w:r>
      <w:r w:rsidRPr="00C27775">
        <w:rPr>
          <w:rFonts w:asciiTheme="majorBidi" w:hAnsiTheme="majorBidi" w:cs="Times New Roman"/>
          <w:sz w:val="24"/>
          <w:szCs w:val="24"/>
          <w:lang w:val="en-US"/>
        </w:rPr>
        <w:t xml:space="preserve"> : </w:t>
      </w:r>
      <w:r w:rsidRPr="00C27775">
        <w:rPr>
          <w:rFonts w:asciiTheme="majorBidi" w:hAnsiTheme="majorBidi" w:cs="Times New Roman"/>
          <w:sz w:val="24"/>
          <w:szCs w:val="24"/>
        </w:rPr>
        <w:t>Insan Kamil</w:t>
      </w:r>
    </w:p>
    <w:p w:rsidR="00A533B5" w:rsidRPr="00043A7B" w:rsidRDefault="00A533B5" w:rsidP="00A533B5">
      <w:pPr>
        <w:pStyle w:val="FootnoteText"/>
        <w:spacing w:line="276" w:lineRule="auto"/>
        <w:jc w:val="both"/>
        <w:rPr>
          <w:sz w:val="24"/>
          <w:szCs w:val="24"/>
        </w:rPr>
      </w:pPr>
      <w:r w:rsidRPr="00043A7B">
        <w:rPr>
          <w:rFonts w:asciiTheme="majorBidi" w:hAnsiTheme="majorBidi" w:cs="Times New Roman"/>
          <w:sz w:val="24"/>
          <w:szCs w:val="24"/>
          <w:lang w:val="en-US"/>
        </w:rPr>
        <w:t xml:space="preserve">Basit Abdul. 2017. </w:t>
      </w:r>
      <w:r w:rsidRPr="00043A7B">
        <w:rPr>
          <w:rFonts w:asciiTheme="majorBidi" w:hAnsiTheme="majorBidi" w:cs="Times New Roman"/>
          <w:i/>
          <w:iCs/>
          <w:sz w:val="24"/>
          <w:szCs w:val="24"/>
          <w:lang w:val="en-US"/>
        </w:rPr>
        <w:t>Konseling Islam</w:t>
      </w:r>
      <w:r w:rsidRPr="00043A7B">
        <w:rPr>
          <w:rFonts w:asciiTheme="majorBidi" w:hAnsiTheme="majorBidi" w:cs="Times New Roman"/>
          <w:sz w:val="24"/>
          <w:szCs w:val="24"/>
          <w:lang w:val="en-US"/>
        </w:rPr>
        <w:t>. Depok : Kencana</w:t>
      </w:r>
    </w:p>
    <w:p w:rsidR="00A533B5" w:rsidRDefault="00A533B5" w:rsidP="00A533B5">
      <w:pPr>
        <w:pStyle w:val="FootnoteText"/>
        <w:ind w:left="709" w:hanging="709"/>
        <w:jc w:val="both"/>
        <w:rPr>
          <w:rFonts w:asciiTheme="majorBidi" w:hAnsiTheme="majorBidi" w:cs="Times New Roman"/>
          <w:sz w:val="24"/>
          <w:szCs w:val="24"/>
        </w:rPr>
      </w:pPr>
      <w:r w:rsidRPr="00C27775">
        <w:rPr>
          <w:rFonts w:asciiTheme="majorBidi" w:hAnsiTheme="majorBidi" w:cs="Times New Roman"/>
          <w:sz w:val="24"/>
          <w:szCs w:val="24"/>
        </w:rPr>
        <w:t>Bukhori Baidi</w:t>
      </w:r>
      <w:r w:rsidRPr="00C27775">
        <w:rPr>
          <w:rFonts w:asciiTheme="majorBidi" w:hAnsiTheme="majorBidi" w:cs="Times New Roman"/>
          <w:sz w:val="24"/>
          <w:szCs w:val="24"/>
          <w:lang w:val="en-US"/>
        </w:rPr>
        <w:t>. 1 Juni 2014.</w:t>
      </w:r>
      <w:r w:rsidRPr="00C27775">
        <w:rPr>
          <w:rFonts w:asciiTheme="majorBidi" w:hAnsiTheme="majorBidi" w:cs="Times New Roman"/>
          <w:sz w:val="24"/>
          <w:szCs w:val="24"/>
        </w:rPr>
        <w:t xml:space="preserve"> Jurnal Konseling Religi, Dakwah Melalui Bimbingan dan Konseling Islam, vol.5 No. 1</w:t>
      </w:r>
      <w:r w:rsidRPr="00C27775">
        <w:rPr>
          <w:rFonts w:asciiTheme="majorBidi" w:hAnsiTheme="majorBidi" w:cs="Times New Roman"/>
          <w:sz w:val="24"/>
          <w:szCs w:val="24"/>
          <w:lang w:val="en-US"/>
        </w:rPr>
        <w:t xml:space="preserve">. </w:t>
      </w:r>
      <w:r w:rsidRPr="00C27775">
        <w:rPr>
          <w:rFonts w:asciiTheme="majorBidi" w:hAnsiTheme="majorBidi" w:cs="Times New Roman"/>
          <w:sz w:val="24"/>
          <w:szCs w:val="24"/>
        </w:rPr>
        <w:t>Semarang</w:t>
      </w:r>
    </w:p>
    <w:p w:rsidR="00A533B5" w:rsidRDefault="00A533B5" w:rsidP="00A533B5">
      <w:pPr>
        <w:pStyle w:val="FootnoteText"/>
        <w:ind w:left="567" w:hanging="567"/>
        <w:jc w:val="both"/>
        <w:rPr>
          <w:rFonts w:asciiTheme="majorBidi" w:hAnsiTheme="majorBidi" w:cs="Times New Roman"/>
          <w:sz w:val="24"/>
          <w:szCs w:val="24"/>
          <w:lang w:val="en-US"/>
        </w:rPr>
      </w:pPr>
      <w:r w:rsidRPr="006D5666">
        <w:rPr>
          <w:rFonts w:asciiTheme="majorBidi" w:hAnsiTheme="majorBidi" w:cs="Times New Roman"/>
          <w:sz w:val="24"/>
          <w:szCs w:val="24"/>
        </w:rPr>
        <w:t>Bungin Burhan</w:t>
      </w:r>
      <w:r w:rsidRPr="006D5666">
        <w:rPr>
          <w:rFonts w:asciiTheme="majorBidi" w:hAnsiTheme="majorBidi" w:cs="Times New Roman"/>
          <w:sz w:val="24"/>
          <w:szCs w:val="24"/>
          <w:lang w:val="en-US"/>
        </w:rPr>
        <w:t xml:space="preserve">. 2001. </w:t>
      </w:r>
      <w:r w:rsidRPr="006D5666">
        <w:rPr>
          <w:rFonts w:asciiTheme="majorBidi" w:hAnsiTheme="majorBidi" w:cs="Times New Roman"/>
          <w:i/>
          <w:iCs/>
          <w:sz w:val="24"/>
          <w:szCs w:val="24"/>
        </w:rPr>
        <w:t>Metode Penelitian Sosial : Format-Format Kualitatif dan Kuantitatif</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Surabaya: UNAI</w:t>
      </w:r>
      <w:r w:rsidRPr="006D5666">
        <w:rPr>
          <w:rFonts w:asciiTheme="majorBidi" w:hAnsiTheme="majorBidi" w:cs="Times New Roman"/>
          <w:sz w:val="24"/>
          <w:szCs w:val="24"/>
          <w:lang w:val="en-US"/>
        </w:rPr>
        <w:t>R</w:t>
      </w:r>
    </w:p>
    <w:p w:rsidR="00A533B5" w:rsidRPr="00196507" w:rsidRDefault="00A533B5" w:rsidP="00A533B5">
      <w:pPr>
        <w:pStyle w:val="FootnoteText"/>
        <w:spacing w:line="276" w:lineRule="auto"/>
        <w:ind w:left="709" w:hanging="709"/>
        <w:jc w:val="both"/>
        <w:rPr>
          <w:rFonts w:asciiTheme="majorBidi" w:hAnsiTheme="majorBidi" w:cs="Times New Roman"/>
          <w:sz w:val="24"/>
          <w:szCs w:val="24"/>
          <w:lang w:val="en-US"/>
        </w:rPr>
      </w:pPr>
      <w:r w:rsidRPr="00196507">
        <w:rPr>
          <w:rFonts w:asciiTheme="majorBidi" w:hAnsiTheme="majorBidi" w:cs="Times New Roman"/>
          <w:sz w:val="24"/>
          <w:szCs w:val="24"/>
        </w:rPr>
        <w:t>Faizah Nurul.</w:t>
      </w:r>
      <w:r w:rsidRPr="00196507">
        <w:rPr>
          <w:rFonts w:asciiTheme="majorBidi" w:hAnsiTheme="majorBidi" w:cs="Times New Roman"/>
          <w:sz w:val="24"/>
          <w:szCs w:val="24"/>
          <w:lang w:val="en-US"/>
        </w:rPr>
        <w:t xml:space="preserve"> 2018. </w:t>
      </w:r>
      <w:r w:rsidRPr="00196507">
        <w:rPr>
          <w:rFonts w:asciiTheme="majorBidi" w:hAnsiTheme="majorBidi" w:cs="Times New Roman"/>
          <w:sz w:val="24"/>
          <w:szCs w:val="24"/>
        </w:rPr>
        <w:t>Terapi Istighfar Untuk Mengatasi Seorang Remaja Yang Suka Marah Kepada Orang Tua Di Kelurahan Morokrembangan Surabaya, Skripsi, Prodi Bimbingan Konseling Islam Uin Sunan Ampel Surabaya</w:t>
      </w:r>
      <w:r>
        <w:rPr>
          <w:rFonts w:asciiTheme="majorBidi" w:hAnsiTheme="majorBidi" w:cs="Times New Roman"/>
          <w:sz w:val="24"/>
          <w:szCs w:val="24"/>
          <w:lang w:val="en-US"/>
        </w:rPr>
        <w:t>.</w:t>
      </w:r>
    </w:p>
    <w:p w:rsidR="00A533B5" w:rsidRDefault="00A533B5" w:rsidP="00A533B5">
      <w:pPr>
        <w:pStyle w:val="FootnoteText"/>
        <w:ind w:left="567" w:hanging="567"/>
        <w:jc w:val="both"/>
        <w:rPr>
          <w:rFonts w:asciiTheme="majorBidi" w:hAnsiTheme="majorBidi" w:cs="Times New Roman"/>
          <w:sz w:val="24"/>
          <w:szCs w:val="24"/>
          <w:lang w:val="en-US"/>
        </w:rPr>
      </w:pPr>
      <w:r w:rsidRPr="006D5666">
        <w:rPr>
          <w:rFonts w:asciiTheme="majorBidi" w:hAnsiTheme="majorBidi" w:cs="Times New Roman"/>
          <w:sz w:val="24"/>
          <w:szCs w:val="24"/>
        </w:rPr>
        <w:t>Hanurawan Fattah</w:t>
      </w:r>
      <w:r w:rsidRPr="006D5666">
        <w:rPr>
          <w:rFonts w:asciiTheme="majorBidi" w:hAnsiTheme="majorBidi" w:cs="Times New Roman"/>
          <w:sz w:val="24"/>
          <w:szCs w:val="24"/>
          <w:lang w:val="en-US"/>
        </w:rPr>
        <w:t xml:space="preserve">. 2016. </w:t>
      </w:r>
      <w:r w:rsidRPr="006D5666">
        <w:rPr>
          <w:rFonts w:asciiTheme="majorBidi" w:hAnsiTheme="majorBidi" w:cs="Times New Roman"/>
          <w:i/>
          <w:iCs/>
          <w:sz w:val="24"/>
          <w:szCs w:val="24"/>
        </w:rPr>
        <w:t>Metode Penelitian Kulitatif Untuk Ilmu Psikologi</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Jakarta: PT Raja Grafindo Persad</w:t>
      </w:r>
      <w:r w:rsidRPr="006D5666">
        <w:rPr>
          <w:rFonts w:asciiTheme="majorBidi" w:hAnsiTheme="majorBidi" w:cs="Times New Roman"/>
          <w:sz w:val="24"/>
          <w:szCs w:val="24"/>
          <w:lang w:val="en-US"/>
        </w:rPr>
        <w:t>a</w:t>
      </w:r>
    </w:p>
    <w:p w:rsidR="00A533B5" w:rsidRDefault="00A533B5" w:rsidP="00A533B5">
      <w:pPr>
        <w:pStyle w:val="FootnoteText"/>
        <w:ind w:left="567" w:hanging="567"/>
        <w:jc w:val="both"/>
        <w:rPr>
          <w:rFonts w:asciiTheme="majorBidi" w:hAnsiTheme="majorBidi" w:cs="Times New Roman"/>
          <w:sz w:val="24"/>
          <w:szCs w:val="24"/>
          <w:lang w:val="en-US"/>
        </w:rPr>
      </w:pPr>
      <w:r w:rsidRPr="006D5666">
        <w:rPr>
          <w:rFonts w:asciiTheme="majorBidi" w:hAnsiTheme="majorBidi" w:cs="Times New Roman"/>
          <w:sz w:val="24"/>
          <w:szCs w:val="24"/>
        </w:rPr>
        <w:t>Hasan,Iqbal</w:t>
      </w:r>
      <w:r w:rsidRPr="006D5666">
        <w:rPr>
          <w:rFonts w:asciiTheme="majorBidi" w:hAnsiTheme="majorBidi" w:cs="Times New Roman"/>
          <w:sz w:val="24"/>
          <w:szCs w:val="24"/>
          <w:lang w:val="en-US"/>
        </w:rPr>
        <w:t xml:space="preserve">. 2004. </w:t>
      </w:r>
      <w:r w:rsidRPr="006D5666">
        <w:rPr>
          <w:rFonts w:asciiTheme="majorBidi" w:hAnsiTheme="majorBidi" w:cs="Times New Roman"/>
          <w:i/>
          <w:iCs/>
          <w:sz w:val="24"/>
          <w:szCs w:val="24"/>
        </w:rPr>
        <w:t>Analisi Data Penelitian Dengan Statistik</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Jakarta: Media Grafika</w:t>
      </w:r>
      <w:r w:rsidRPr="006D5666">
        <w:rPr>
          <w:rFonts w:asciiTheme="majorBidi" w:hAnsiTheme="majorBidi" w:cs="Times New Roman"/>
          <w:sz w:val="24"/>
          <w:szCs w:val="24"/>
          <w:lang w:val="en-US"/>
        </w:rPr>
        <w:t>.</w:t>
      </w:r>
    </w:p>
    <w:p w:rsidR="00A533B5" w:rsidRDefault="00F60127" w:rsidP="00A533B5">
      <w:pPr>
        <w:pStyle w:val="FootnoteText"/>
        <w:ind w:left="709" w:hanging="709"/>
        <w:jc w:val="both"/>
        <w:rPr>
          <w:rFonts w:asciiTheme="majorBidi" w:hAnsiTheme="majorBidi" w:cs="Times New Roman"/>
          <w:sz w:val="24"/>
          <w:szCs w:val="24"/>
        </w:rPr>
      </w:pPr>
      <w:hyperlink r:id="rId29" w:history="1">
        <w:r w:rsidR="00A533B5" w:rsidRPr="00C27775">
          <w:rPr>
            <w:rStyle w:val="Hyperlink"/>
            <w:rFonts w:asciiTheme="majorBidi" w:hAnsiTheme="majorBidi"/>
            <w:sz w:val="24"/>
            <w:szCs w:val="24"/>
          </w:rPr>
          <w:t>https://alif.id/read/rizal-mubit/mengumpat-dan-melaknat-menurut-imam-ghazali-b213341p/</w:t>
        </w:r>
      </w:hyperlink>
      <w:r w:rsidR="00A533B5" w:rsidRPr="00C27775">
        <w:rPr>
          <w:rFonts w:asciiTheme="majorBidi" w:hAnsiTheme="majorBidi" w:cs="Times New Roman"/>
          <w:sz w:val="24"/>
          <w:szCs w:val="24"/>
        </w:rPr>
        <w:t>di akses pada tanggal 1 Maret 2020 pukul 20:00</w:t>
      </w:r>
    </w:p>
    <w:p w:rsidR="00A533B5" w:rsidRPr="006D5666" w:rsidRDefault="00F60127" w:rsidP="00A533B5">
      <w:pPr>
        <w:pStyle w:val="FootnoteText"/>
        <w:ind w:left="567" w:hanging="567"/>
        <w:rPr>
          <w:sz w:val="24"/>
          <w:szCs w:val="24"/>
        </w:rPr>
      </w:pPr>
      <w:hyperlink r:id="rId30" w:history="1">
        <w:r w:rsidR="00A533B5" w:rsidRPr="006D5666">
          <w:rPr>
            <w:rStyle w:val="Hyperlink"/>
            <w:rFonts w:asciiTheme="majorBidi" w:hAnsiTheme="majorBidi"/>
            <w:sz w:val="24"/>
            <w:szCs w:val="24"/>
          </w:rPr>
          <w:t>https://rumaysho.com/10582-mengumpat-dengan-kata-kotor-tai-dan-anjing.html</w:t>
        </w:r>
      </w:hyperlink>
      <w:r w:rsidR="00A533B5" w:rsidRPr="006D5666">
        <w:rPr>
          <w:rFonts w:asciiTheme="majorBidi" w:hAnsiTheme="majorBidi" w:cs="Times New Roman"/>
          <w:sz w:val="24"/>
          <w:szCs w:val="24"/>
        </w:rPr>
        <w:t xml:space="preserve"> di akses pada tanggal 1 Maret 2020 pukul 20:30</w:t>
      </w:r>
    </w:p>
    <w:p w:rsidR="00A533B5" w:rsidRPr="006D5666" w:rsidRDefault="00A533B5" w:rsidP="00A533B5">
      <w:pPr>
        <w:pStyle w:val="FootnoteText"/>
        <w:ind w:left="567" w:hanging="567"/>
        <w:jc w:val="both"/>
        <w:rPr>
          <w:sz w:val="24"/>
          <w:szCs w:val="24"/>
        </w:rPr>
      </w:pPr>
      <w:r w:rsidRPr="006D5666">
        <w:rPr>
          <w:rFonts w:asciiTheme="majorBidi" w:hAnsiTheme="majorBidi" w:cs="Times New Roman"/>
          <w:sz w:val="24"/>
          <w:szCs w:val="24"/>
        </w:rPr>
        <w:t>Lexy J Moleong</w:t>
      </w:r>
      <w:r w:rsidRPr="006D5666">
        <w:rPr>
          <w:rFonts w:asciiTheme="majorBidi" w:hAnsiTheme="majorBidi" w:cs="Times New Roman"/>
          <w:sz w:val="24"/>
          <w:szCs w:val="24"/>
          <w:lang w:val="en-US"/>
        </w:rPr>
        <w:t xml:space="preserve">. 2017. </w:t>
      </w:r>
      <w:r w:rsidRPr="006D5666">
        <w:rPr>
          <w:rFonts w:asciiTheme="majorBidi" w:hAnsiTheme="majorBidi" w:cs="Times New Roman"/>
          <w:i/>
          <w:iCs/>
          <w:sz w:val="24"/>
          <w:szCs w:val="24"/>
        </w:rPr>
        <w:t>Metodelogi Penelitian Kualitatif</w:t>
      </w:r>
      <w:r w:rsidRPr="006D5666">
        <w:rPr>
          <w:rFonts w:asciiTheme="majorBidi" w:hAnsiTheme="majorBidi" w:cs="Times New Roman"/>
          <w:i/>
          <w:iCs/>
          <w:sz w:val="24"/>
          <w:szCs w:val="24"/>
          <w:lang w:val="en-US"/>
        </w:rPr>
        <w:t>.</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Bandung: PT.Remaja Rosdakarya</w:t>
      </w:r>
    </w:p>
    <w:p w:rsidR="00A533B5" w:rsidRDefault="00A533B5" w:rsidP="00A533B5">
      <w:pPr>
        <w:pStyle w:val="FootnoteText"/>
        <w:ind w:left="709" w:hanging="709"/>
        <w:jc w:val="both"/>
        <w:rPr>
          <w:rFonts w:asciiTheme="majorBidi" w:hAnsiTheme="majorBidi" w:cs="Times New Roman"/>
          <w:lang w:val="en-US"/>
        </w:rPr>
      </w:pPr>
      <w:r w:rsidRPr="00C27775">
        <w:rPr>
          <w:rFonts w:asciiTheme="majorBidi" w:hAnsiTheme="majorBidi" w:cs="Times New Roman"/>
          <w:sz w:val="24"/>
          <w:szCs w:val="24"/>
        </w:rPr>
        <w:t>Mubarok Ahmad, Al Irsyad an Nafsly</w:t>
      </w:r>
      <w:r w:rsidRPr="00C27775">
        <w:rPr>
          <w:rFonts w:asciiTheme="majorBidi" w:hAnsiTheme="majorBidi" w:cs="Times New Roman"/>
          <w:sz w:val="24"/>
          <w:szCs w:val="24"/>
          <w:lang w:val="en-US"/>
        </w:rPr>
        <w:t xml:space="preserve">. 2002. </w:t>
      </w:r>
      <w:r w:rsidRPr="00C27775">
        <w:rPr>
          <w:rFonts w:asciiTheme="majorBidi" w:hAnsiTheme="majorBidi" w:cs="Times New Roman"/>
          <w:i/>
          <w:iCs/>
          <w:sz w:val="24"/>
          <w:szCs w:val="24"/>
        </w:rPr>
        <w:t>Konseling Agama Teori dan Kasus</w:t>
      </w:r>
      <w:r w:rsidRPr="00C27775">
        <w:rPr>
          <w:rFonts w:asciiTheme="majorBidi" w:hAnsiTheme="majorBidi" w:cs="Times New Roman"/>
          <w:sz w:val="24"/>
          <w:szCs w:val="24"/>
          <w:lang w:val="en-US"/>
        </w:rPr>
        <w:t xml:space="preserve">. </w:t>
      </w:r>
      <w:r w:rsidRPr="00C27775">
        <w:rPr>
          <w:rFonts w:asciiTheme="majorBidi" w:hAnsiTheme="majorBidi" w:cs="Times New Roman"/>
          <w:sz w:val="24"/>
          <w:szCs w:val="24"/>
        </w:rPr>
        <w:t>Jakarta : PT. Bina Rena Pariwara</w:t>
      </w:r>
      <w:r>
        <w:rPr>
          <w:rFonts w:asciiTheme="majorBidi" w:hAnsiTheme="majorBidi" w:cs="Times New Roman"/>
          <w:lang w:val="en-US"/>
        </w:rPr>
        <w:t>.</w:t>
      </w:r>
    </w:p>
    <w:p w:rsidR="00A533B5" w:rsidRPr="007F08CC" w:rsidRDefault="00A533B5" w:rsidP="00A533B5">
      <w:pPr>
        <w:pStyle w:val="FootnoteText"/>
        <w:ind w:left="709" w:hanging="709"/>
        <w:jc w:val="both"/>
        <w:rPr>
          <w:sz w:val="24"/>
          <w:szCs w:val="24"/>
        </w:rPr>
      </w:pPr>
      <w:r w:rsidRPr="00C27775">
        <w:rPr>
          <w:rFonts w:asciiTheme="majorBidi" w:hAnsiTheme="majorBidi" w:cs="Times New Roman"/>
          <w:sz w:val="24"/>
          <w:szCs w:val="24"/>
        </w:rPr>
        <w:t>Muhammad Su’aib H</w:t>
      </w:r>
      <w:r w:rsidRPr="00C27775">
        <w:rPr>
          <w:rFonts w:asciiTheme="majorBidi" w:hAnsiTheme="majorBidi" w:cs="Times New Roman"/>
          <w:sz w:val="24"/>
          <w:szCs w:val="24"/>
          <w:lang w:val="en-US"/>
        </w:rPr>
        <w:t xml:space="preserve">. 2011. </w:t>
      </w:r>
      <w:r w:rsidRPr="00C27775">
        <w:rPr>
          <w:rFonts w:asciiTheme="majorBidi" w:hAnsiTheme="majorBidi" w:cs="Times New Roman"/>
          <w:sz w:val="24"/>
          <w:szCs w:val="24"/>
        </w:rPr>
        <w:t xml:space="preserve"> </w:t>
      </w:r>
      <w:r w:rsidRPr="00C27775">
        <w:rPr>
          <w:rFonts w:asciiTheme="majorBidi" w:hAnsiTheme="majorBidi" w:cs="Times New Roman"/>
          <w:i/>
          <w:iCs/>
          <w:sz w:val="24"/>
          <w:szCs w:val="24"/>
        </w:rPr>
        <w:t>5 pesan Al-Qur’an jilid kedua</w:t>
      </w:r>
      <w:r w:rsidRPr="00C27775">
        <w:rPr>
          <w:rFonts w:asciiTheme="majorBidi" w:hAnsiTheme="majorBidi" w:cs="Times New Roman"/>
          <w:sz w:val="24"/>
          <w:szCs w:val="24"/>
          <w:lang w:val="en-US"/>
        </w:rPr>
        <w:t xml:space="preserve">. </w:t>
      </w:r>
      <w:r w:rsidRPr="00C27775">
        <w:rPr>
          <w:rFonts w:asciiTheme="majorBidi" w:hAnsiTheme="majorBidi" w:cs="Times New Roman"/>
          <w:sz w:val="24"/>
          <w:szCs w:val="24"/>
        </w:rPr>
        <w:t>Malang: UIN Maliki Press</w:t>
      </w:r>
    </w:p>
    <w:p w:rsidR="00A533B5" w:rsidRDefault="00A533B5" w:rsidP="00A533B5">
      <w:pPr>
        <w:pStyle w:val="FootnoteText"/>
        <w:spacing w:line="276" w:lineRule="auto"/>
        <w:ind w:left="709" w:hanging="709"/>
        <w:jc w:val="both"/>
        <w:rPr>
          <w:rFonts w:asciiTheme="majorBidi" w:hAnsiTheme="majorBidi" w:cs="Times New Roman"/>
          <w:sz w:val="24"/>
          <w:szCs w:val="24"/>
        </w:rPr>
      </w:pPr>
      <w:r w:rsidRPr="00196507">
        <w:rPr>
          <w:rFonts w:asciiTheme="majorBidi" w:hAnsiTheme="majorBidi" w:cs="Times New Roman"/>
          <w:sz w:val="24"/>
          <w:szCs w:val="24"/>
        </w:rPr>
        <w:t>Pamungkas Sri</w:t>
      </w:r>
      <w:r w:rsidRPr="00196507">
        <w:rPr>
          <w:rFonts w:asciiTheme="majorBidi" w:hAnsiTheme="majorBidi" w:cs="Times New Roman"/>
          <w:sz w:val="24"/>
          <w:szCs w:val="24"/>
          <w:lang w:val="en-US"/>
        </w:rPr>
        <w:t xml:space="preserve">. 2012. </w:t>
      </w:r>
      <w:r w:rsidRPr="00196507">
        <w:rPr>
          <w:rFonts w:asciiTheme="majorBidi" w:hAnsiTheme="majorBidi" w:cs="Times New Roman"/>
          <w:i/>
          <w:iCs/>
          <w:sz w:val="24"/>
          <w:szCs w:val="24"/>
        </w:rPr>
        <w:t>Bahasa Indonesia dalam berbagai perspektif</w:t>
      </w:r>
      <w:r w:rsidRPr="00196507">
        <w:rPr>
          <w:rFonts w:asciiTheme="majorBidi" w:hAnsiTheme="majorBidi" w:cs="Times New Roman"/>
          <w:sz w:val="24"/>
          <w:szCs w:val="24"/>
          <w:lang w:val="en-US"/>
        </w:rPr>
        <w:t xml:space="preserve">. </w:t>
      </w:r>
      <w:r w:rsidRPr="00196507">
        <w:rPr>
          <w:rFonts w:asciiTheme="majorBidi" w:hAnsiTheme="majorBidi" w:cs="Times New Roman"/>
          <w:sz w:val="24"/>
          <w:szCs w:val="24"/>
        </w:rPr>
        <w:t>Yogyakarta: C.V ANDI OFFSET</w:t>
      </w:r>
    </w:p>
    <w:p w:rsidR="00A533B5" w:rsidRDefault="00A533B5" w:rsidP="00A533B5">
      <w:pPr>
        <w:pStyle w:val="FootnoteText"/>
        <w:ind w:left="709" w:hanging="709"/>
        <w:jc w:val="both"/>
        <w:rPr>
          <w:rFonts w:asciiTheme="majorBidi" w:hAnsiTheme="majorBidi" w:cs="Times New Roman"/>
          <w:sz w:val="24"/>
          <w:szCs w:val="24"/>
        </w:rPr>
      </w:pPr>
      <w:r w:rsidRPr="00043A7B">
        <w:rPr>
          <w:rFonts w:asciiTheme="majorBidi" w:hAnsiTheme="majorBidi" w:cs="Times New Roman"/>
          <w:sz w:val="24"/>
          <w:szCs w:val="24"/>
        </w:rPr>
        <w:t>Putra Rachmad Rizky</w:t>
      </w:r>
      <w:r>
        <w:rPr>
          <w:rFonts w:asciiTheme="majorBidi" w:hAnsiTheme="majorBidi" w:cs="Times New Roman"/>
          <w:sz w:val="24"/>
          <w:szCs w:val="24"/>
          <w:lang w:val="en-US"/>
        </w:rPr>
        <w:t xml:space="preserve">. </w:t>
      </w:r>
      <w:r w:rsidRPr="00043A7B">
        <w:rPr>
          <w:rFonts w:asciiTheme="majorBidi" w:hAnsiTheme="majorBidi" w:cs="Times New Roman"/>
          <w:sz w:val="24"/>
          <w:szCs w:val="24"/>
        </w:rPr>
        <w:t>Bentuk Dan Fungsi Kata Umpatan Pada Komunikasi Informal Di Kalangan Siswa SMAN 3 Surabaya: kajian sosiolungistik</w:t>
      </w:r>
      <w:r w:rsidRPr="00043A7B">
        <w:rPr>
          <w:rFonts w:asciiTheme="majorBidi" w:hAnsiTheme="majorBidi" w:cs="Times New Roman"/>
          <w:i/>
          <w:iCs/>
          <w:sz w:val="24"/>
          <w:szCs w:val="24"/>
        </w:rPr>
        <w:t xml:space="preserve">, </w:t>
      </w:r>
      <w:r w:rsidRPr="00043A7B">
        <w:rPr>
          <w:rFonts w:asciiTheme="majorBidi" w:hAnsiTheme="majorBidi" w:cs="Times New Roman"/>
          <w:sz w:val="24"/>
          <w:szCs w:val="24"/>
        </w:rPr>
        <w:t>unair</w:t>
      </w:r>
    </w:p>
    <w:p w:rsidR="00A533B5" w:rsidRDefault="00A533B5" w:rsidP="00A533B5">
      <w:pPr>
        <w:pStyle w:val="FootnoteText"/>
        <w:ind w:left="709" w:hanging="709"/>
        <w:jc w:val="both"/>
        <w:rPr>
          <w:rFonts w:asciiTheme="majorBidi" w:hAnsiTheme="majorBidi" w:cs="Times New Roman"/>
          <w:sz w:val="24"/>
          <w:szCs w:val="24"/>
        </w:rPr>
      </w:pPr>
      <w:r w:rsidRPr="00C27775">
        <w:rPr>
          <w:rFonts w:asciiTheme="majorBidi" w:hAnsiTheme="majorBidi" w:cs="Times New Roman"/>
          <w:sz w:val="24"/>
          <w:szCs w:val="24"/>
        </w:rPr>
        <w:t>Rahman Kaserun AS</w:t>
      </w:r>
      <w:r w:rsidRPr="00C27775">
        <w:rPr>
          <w:rFonts w:asciiTheme="majorBidi" w:hAnsiTheme="majorBidi" w:cs="Times New Roman"/>
          <w:sz w:val="24"/>
          <w:szCs w:val="24"/>
          <w:lang w:val="en-US"/>
        </w:rPr>
        <w:t xml:space="preserve">. 2015. </w:t>
      </w:r>
      <w:r w:rsidRPr="00C27775">
        <w:rPr>
          <w:rFonts w:asciiTheme="majorBidi" w:hAnsiTheme="majorBidi" w:cs="Times New Roman"/>
          <w:i/>
          <w:iCs/>
          <w:sz w:val="24"/>
          <w:szCs w:val="24"/>
        </w:rPr>
        <w:t>Kitab Istighfar</w:t>
      </w:r>
      <w:r w:rsidRPr="00C27775">
        <w:rPr>
          <w:rFonts w:asciiTheme="majorBidi" w:hAnsiTheme="majorBidi" w:cs="Times New Roman"/>
          <w:sz w:val="24"/>
          <w:szCs w:val="24"/>
          <w:lang w:val="en-US"/>
        </w:rPr>
        <w:t xml:space="preserve">. </w:t>
      </w:r>
      <w:r w:rsidRPr="00C27775">
        <w:rPr>
          <w:rFonts w:asciiTheme="majorBidi" w:hAnsiTheme="majorBidi" w:cs="Times New Roman"/>
          <w:sz w:val="24"/>
          <w:szCs w:val="24"/>
        </w:rPr>
        <w:t>Tangerang: Anggota IKAPI</w:t>
      </w:r>
    </w:p>
    <w:p w:rsidR="00A533B5" w:rsidRDefault="00A533B5" w:rsidP="00A533B5">
      <w:pPr>
        <w:pStyle w:val="FootnoteText"/>
        <w:tabs>
          <w:tab w:val="left" w:pos="709"/>
        </w:tabs>
        <w:ind w:left="709" w:hanging="709"/>
        <w:jc w:val="both"/>
        <w:rPr>
          <w:rFonts w:asciiTheme="majorBidi" w:hAnsiTheme="majorBidi" w:cs="Times New Roman"/>
          <w:sz w:val="24"/>
          <w:szCs w:val="24"/>
          <w:lang w:val="en-US"/>
        </w:rPr>
      </w:pPr>
      <w:r w:rsidRPr="00043A7B">
        <w:rPr>
          <w:rFonts w:asciiTheme="majorBidi" w:hAnsiTheme="majorBidi" w:cs="Times New Roman"/>
          <w:sz w:val="24"/>
          <w:szCs w:val="24"/>
        </w:rPr>
        <w:t>Rahmawati Pudji</w:t>
      </w:r>
      <w:r w:rsidRPr="00043A7B">
        <w:rPr>
          <w:rFonts w:asciiTheme="majorBidi" w:hAnsiTheme="majorBidi" w:cs="Times New Roman"/>
          <w:sz w:val="24"/>
          <w:szCs w:val="24"/>
          <w:lang w:val="en-US"/>
        </w:rPr>
        <w:t xml:space="preserve">. 2009. </w:t>
      </w:r>
      <w:r w:rsidRPr="00043A7B">
        <w:rPr>
          <w:rFonts w:asciiTheme="majorBidi" w:hAnsiTheme="majorBidi" w:cs="Times New Roman"/>
          <w:i/>
          <w:iCs/>
          <w:sz w:val="24"/>
          <w:szCs w:val="24"/>
        </w:rPr>
        <w:t>Bimbingan Penyuluhan Islam</w:t>
      </w:r>
      <w:r w:rsidRPr="00043A7B">
        <w:rPr>
          <w:rFonts w:asciiTheme="majorBidi" w:hAnsiTheme="majorBidi" w:cs="Times New Roman"/>
          <w:sz w:val="24"/>
          <w:szCs w:val="24"/>
          <w:lang w:val="en-US"/>
        </w:rPr>
        <w:t xml:space="preserve">. </w:t>
      </w:r>
      <w:r w:rsidRPr="00043A7B">
        <w:rPr>
          <w:rFonts w:asciiTheme="majorBidi" w:hAnsiTheme="majorBidi" w:cs="Times New Roman"/>
          <w:sz w:val="24"/>
          <w:szCs w:val="24"/>
        </w:rPr>
        <w:t>Surabaya : Dakwah Digital Press</w:t>
      </w:r>
      <w:r w:rsidRPr="00043A7B">
        <w:rPr>
          <w:rFonts w:asciiTheme="majorBidi" w:hAnsiTheme="majorBidi" w:cs="Times New Roman"/>
          <w:sz w:val="24"/>
          <w:szCs w:val="24"/>
          <w:lang w:val="en-US"/>
        </w:rPr>
        <w:t>.</w:t>
      </w:r>
    </w:p>
    <w:p w:rsidR="00A533B5" w:rsidRPr="007F08CC" w:rsidRDefault="00A533B5" w:rsidP="00A533B5">
      <w:pPr>
        <w:pStyle w:val="FootnoteText"/>
        <w:ind w:left="567" w:hanging="567"/>
        <w:jc w:val="both"/>
        <w:rPr>
          <w:rFonts w:asciiTheme="majorBidi" w:hAnsiTheme="majorBidi" w:cs="Times New Roman"/>
          <w:sz w:val="24"/>
          <w:szCs w:val="24"/>
        </w:rPr>
      </w:pPr>
      <w:r w:rsidRPr="006D5666">
        <w:rPr>
          <w:rFonts w:asciiTheme="majorBidi" w:hAnsiTheme="majorBidi" w:cs="Times New Roman"/>
          <w:sz w:val="24"/>
          <w:szCs w:val="24"/>
        </w:rPr>
        <w:t>Risa Sarakaeng</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2017</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 xml:space="preserve">Kata-Kata Umpatan dalam Film </w:t>
      </w:r>
      <w:r w:rsidRPr="006D5666">
        <w:rPr>
          <w:rFonts w:asciiTheme="majorBidi" w:hAnsiTheme="majorBidi" w:cs="Times New Roman"/>
          <w:i/>
          <w:iCs/>
          <w:sz w:val="24"/>
          <w:szCs w:val="24"/>
        </w:rPr>
        <w:t xml:space="preserve">Why Him, </w:t>
      </w:r>
      <w:r w:rsidRPr="006D5666">
        <w:rPr>
          <w:rFonts w:asciiTheme="majorBidi" w:hAnsiTheme="majorBidi" w:cs="Times New Roman"/>
          <w:sz w:val="24"/>
          <w:szCs w:val="24"/>
        </w:rPr>
        <w:t>Jurnal, Universitas Sam Ratulangi.</w:t>
      </w:r>
    </w:p>
    <w:p w:rsidR="00A533B5" w:rsidRDefault="00A533B5" w:rsidP="00A533B5">
      <w:pPr>
        <w:pStyle w:val="FootnoteText"/>
        <w:ind w:left="709" w:hanging="709"/>
        <w:jc w:val="both"/>
        <w:rPr>
          <w:rFonts w:asciiTheme="majorBidi" w:hAnsiTheme="majorBidi" w:cs="Times New Roman"/>
          <w:sz w:val="24"/>
          <w:szCs w:val="24"/>
        </w:rPr>
      </w:pPr>
      <w:r w:rsidRPr="00C27775">
        <w:rPr>
          <w:rFonts w:asciiTheme="majorBidi" w:hAnsiTheme="majorBidi" w:cs="Times New Roman"/>
          <w:sz w:val="24"/>
          <w:szCs w:val="24"/>
        </w:rPr>
        <w:t>Rohmah Jazilatur</w:t>
      </w:r>
      <w:r w:rsidRPr="00C27775">
        <w:rPr>
          <w:rFonts w:asciiTheme="majorBidi" w:hAnsiTheme="majorBidi" w:cs="Times New Roman"/>
          <w:sz w:val="24"/>
          <w:szCs w:val="24"/>
          <w:lang w:val="en-US"/>
        </w:rPr>
        <w:t xml:space="preserve">. 2019. </w:t>
      </w:r>
      <w:r w:rsidRPr="00C27775">
        <w:rPr>
          <w:rFonts w:asciiTheme="majorBidi" w:hAnsiTheme="majorBidi" w:cs="Times New Roman"/>
          <w:sz w:val="24"/>
          <w:szCs w:val="24"/>
        </w:rPr>
        <w:t xml:space="preserve">Konseling Islam Dengan Terapi </w:t>
      </w:r>
      <w:r w:rsidRPr="00C27775">
        <w:rPr>
          <w:rFonts w:asciiTheme="majorBidi" w:hAnsiTheme="majorBidi" w:cs="Times New Roman"/>
          <w:i/>
          <w:iCs/>
          <w:sz w:val="24"/>
          <w:szCs w:val="24"/>
        </w:rPr>
        <w:t>Istighfar</w:t>
      </w:r>
      <w:r w:rsidRPr="00C27775">
        <w:rPr>
          <w:rFonts w:asciiTheme="majorBidi" w:hAnsiTheme="majorBidi" w:cs="Times New Roman"/>
          <w:sz w:val="24"/>
          <w:szCs w:val="24"/>
        </w:rPr>
        <w:t xml:space="preserve"> Untuk Mencegah Perilaku </w:t>
      </w:r>
      <w:r w:rsidRPr="00C27775">
        <w:rPr>
          <w:rFonts w:asciiTheme="majorBidi" w:hAnsiTheme="majorBidi" w:cs="Times New Roman"/>
          <w:i/>
          <w:iCs/>
          <w:sz w:val="24"/>
          <w:szCs w:val="24"/>
        </w:rPr>
        <w:t>Bulying</w:t>
      </w:r>
      <w:r w:rsidRPr="00C27775">
        <w:rPr>
          <w:rFonts w:asciiTheme="majorBidi" w:hAnsiTheme="majorBidi" w:cs="Times New Roman"/>
          <w:sz w:val="24"/>
          <w:szCs w:val="24"/>
        </w:rPr>
        <w:t xml:space="preserve"> di UPTD Kampung Anak Negeri Surabaya, Skripsi, Prodi Bimbingan Konseling Islam Uin Sunan Ampel Surabaya</w:t>
      </w:r>
    </w:p>
    <w:p w:rsidR="00A533B5" w:rsidRDefault="00A533B5" w:rsidP="00A533B5">
      <w:pPr>
        <w:pStyle w:val="FootnoteText"/>
        <w:spacing w:line="276" w:lineRule="auto"/>
        <w:ind w:left="709" w:hanging="709"/>
        <w:jc w:val="both"/>
        <w:rPr>
          <w:rFonts w:asciiTheme="majorBidi" w:hAnsiTheme="majorBidi" w:cs="Times New Roman"/>
          <w:sz w:val="24"/>
          <w:szCs w:val="24"/>
        </w:rPr>
      </w:pPr>
      <w:r w:rsidRPr="00043A7B">
        <w:rPr>
          <w:rFonts w:asciiTheme="majorBidi" w:hAnsiTheme="majorBidi" w:cs="Times New Roman"/>
          <w:sz w:val="24"/>
          <w:szCs w:val="24"/>
        </w:rPr>
        <w:t xml:space="preserve">Sa’ad </w:t>
      </w:r>
      <w:r w:rsidRPr="00043A7B">
        <w:rPr>
          <w:rFonts w:asciiTheme="majorBidi" w:hAnsiTheme="majorBidi" w:cs="Times New Roman"/>
          <w:sz w:val="24"/>
          <w:szCs w:val="24"/>
          <w:lang w:val="en-US"/>
        </w:rPr>
        <w:t xml:space="preserve"> </w:t>
      </w:r>
      <w:r w:rsidRPr="00043A7B">
        <w:rPr>
          <w:rFonts w:asciiTheme="majorBidi" w:hAnsiTheme="majorBidi" w:cs="Times New Roman"/>
          <w:sz w:val="24"/>
          <w:szCs w:val="24"/>
        </w:rPr>
        <w:t>Hani  Ghunaim</w:t>
      </w:r>
      <w:r w:rsidRPr="00043A7B">
        <w:rPr>
          <w:rFonts w:asciiTheme="majorBidi" w:hAnsiTheme="majorBidi" w:cs="Times New Roman"/>
          <w:sz w:val="24"/>
          <w:szCs w:val="24"/>
          <w:lang w:val="en-US"/>
        </w:rPr>
        <w:t xml:space="preserve">. 2011. </w:t>
      </w:r>
      <w:r w:rsidRPr="00043A7B">
        <w:rPr>
          <w:rFonts w:asciiTheme="majorBidi" w:hAnsiTheme="majorBidi" w:cs="Times New Roman"/>
          <w:i/>
          <w:iCs/>
          <w:sz w:val="24"/>
          <w:szCs w:val="24"/>
        </w:rPr>
        <w:t>cinta istighfar</w:t>
      </w:r>
      <w:r w:rsidRPr="00043A7B">
        <w:rPr>
          <w:rFonts w:asciiTheme="majorBidi" w:hAnsiTheme="majorBidi" w:cs="Times New Roman"/>
          <w:sz w:val="24"/>
          <w:szCs w:val="24"/>
          <w:lang w:val="en-US"/>
        </w:rPr>
        <w:t xml:space="preserve">. </w:t>
      </w:r>
      <w:r w:rsidRPr="00043A7B">
        <w:rPr>
          <w:rFonts w:asciiTheme="majorBidi" w:hAnsiTheme="majorBidi" w:cs="Times New Roman"/>
          <w:sz w:val="24"/>
          <w:szCs w:val="24"/>
        </w:rPr>
        <w:t>Jakarta: Amzah</w:t>
      </w:r>
    </w:p>
    <w:p w:rsidR="00A533B5" w:rsidRDefault="00A533B5" w:rsidP="00A533B5">
      <w:pPr>
        <w:pStyle w:val="FootnoteText"/>
        <w:spacing w:line="276" w:lineRule="auto"/>
        <w:ind w:left="709" w:hanging="709"/>
        <w:jc w:val="both"/>
        <w:rPr>
          <w:rFonts w:asciiTheme="majorBidi" w:hAnsiTheme="majorBidi" w:cs="Times New Roman"/>
          <w:sz w:val="24"/>
          <w:szCs w:val="24"/>
        </w:rPr>
      </w:pPr>
      <w:r w:rsidRPr="00196507">
        <w:rPr>
          <w:rFonts w:asciiTheme="majorBidi" w:hAnsiTheme="majorBidi" w:cs="Times New Roman"/>
          <w:sz w:val="24"/>
          <w:szCs w:val="24"/>
        </w:rPr>
        <w:t>Sa’adu Abdul Aziz</w:t>
      </w:r>
      <w:r w:rsidRPr="00196507">
        <w:rPr>
          <w:rFonts w:asciiTheme="majorBidi" w:hAnsiTheme="majorBidi" w:cs="Times New Roman"/>
          <w:sz w:val="24"/>
          <w:szCs w:val="24"/>
          <w:lang w:val="en-US"/>
        </w:rPr>
        <w:t xml:space="preserve">. 2015. </w:t>
      </w:r>
      <w:r w:rsidRPr="00196507">
        <w:rPr>
          <w:rFonts w:asciiTheme="majorBidi" w:hAnsiTheme="majorBidi" w:cs="Times New Roman"/>
          <w:i/>
          <w:iCs/>
          <w:sz w:val="24"/>
          <w:szCs w:val="24"/>
        </w:rPr>
        <w:t xml:space="preserve">Jangan Remehkan Amalan-amalan Ringan </w:t>
      </w:r>
      <w:r w:rsidRPr="00196507">
        <w:rPr>
          <w:rFonts w:asciiTheme="majorBidi" w:hAnsiTheme="majorBidi" w:cs="Times New Roman"/>
          <w:sz w:val="24"/>
          <w:szCs w:val="24"/>
          <w:lang w:val="en-US"/>
        </w:rPr>
        <w:t xml:space="preserve">. </w:t>
      </w:r>
      <w:r w:rsidRPr="00196507">
        <w:rPr>
          <w:rFonts w:asciiTheme="majorBidi" w:hAnsiTheme="majorBidi" w:cs="Times New Roman"/>
          <w:sz w:val="24"/>
          <w:szCs w:val="24"/>
        </w:rPr>
        <w:t>Yogyakarta: Sabil</w:t>
      </w:r>
    </w:p>
    <w:p w:rsidR="00A533B5" w:rsidRDefault="00A533B5" w:rsidP="00A533B5">
      <w:pPr>
        <w:pStyle w:val="FootnoteText"/>
        <w:spacing w:line="276" w:lineRule="auto"/>
        <w:ind w:left="709" w:hanging="709"/>
        <w:jc w:val="both"/>
        <w:rPr>
          <w:rFonts w:asciiTheme="majorBidi" w:hAnsiTheme="majorBidi" w:cs="Times New Roman"/>
          <w:sz w:val="24"/>
          <w:szCs w:val="24"/>
        </w:rPr>
      </w:pPr>
      <w:r w:rsidRPr="00196507">
        <w:rPr>
          <w:rFonts w:asciiTheme="majorBidi" w:hAnsiTheme="majorBidi" w:cs="Times New Roman"/>
          <w:sz w:val="24"/>
          <w:szCs w:val="24"/>
        </w:rPr>
        <w:t xml:space="preserve">Sriyanto Sugeng, Fauzie Akhmad. </w:t>
      </w:r>
      <w:r w:rsidRPr="00CA4747">
        <w:rPr>
          <w:rFonts w:asciiTheme="majorBidi" w:hAnsiTheme="majorBidi" w:cs="Times New Roman"/>
          <w:sz w:val="24"/>
          <w:szCs w:val="24"/>
        </w:rPr>
        <w:t xml:space="preserve">Februari </w:t>
      </w:r>
      <w:r w:rsidRPr="00196507">
        <w:rPr>
          <w:rFonts w:asciiTheme="majorBidi" w:hAnsiTheme="majorBidi" w:cs="Times New Roman"/>
          <w:sz w:val="24"/>
          <w:szCs w:val="24"/>
        </w:rPr>
        <w:t>2017.  Penggunan Kata “jancuk” Sebagai Ekspresi Budaya dalam Perilaku Komunikasi Arek di Kampung Kota Surabaya, jurnal psikologi dan terapan. Vol. 7 No. 2</w:t>
      </w:r>
    </w:p>
    <w:p w:rsidR="00A533B5" w:rsidRDefault="00A533B5" w:rsidP="00A533B5">
      <w:pPr>
        <w:pStyle w:val="FootnoteText"/>
        <w:ind w:left="567" w:hanging="567"/>
        <w:jc w:val="both"/>
        <w:rPr>
          <w:rFonts w:asciiTheme="majorBidi" w:hAnsiTheme="majorBidi" w:cs="Times New Roman"/>
          <w:sz w:val="24"/>
          <w:szCs w:val="24"/>
        </w:rPr>
      </w:pPr>
      <w:r w:rsidRPr="006D5666">
        <w:rPr>
          <w:rFonts w:asciiTheme="majorBidi" w:hAnsiTheme="majorBidi" w:cs="Times New Roman"/>
          <w:sz w:val="24"/>
          <w:szCs w:val="24"/>
        </w:rPr>
        <w:lastRenderedPageBreak/>
        <w:t>Sugiono</w:t>
      </w:r>
      <w:r w:rsidRPr="006D5666">
        <w:rPr>
          <w:rFonts w:asciiTheme="majorBidi" w:hAnsiTheme="majorBidi" w:cs="Times New Roman"/>
          <w:sz w:val="24"/>
          <w:szCs w:val="24"/>
          <w:lang w:val="en-US"/>
        </w:rPr>
        <w:t xml:space="preserve">. 2015. </w:t>
      </w:r>
      <w:r w:rsidRPr="006D5666">
        <w:rPr>
          <w:rFonts w:asciiTheme="majorBidi" w:hAnsiTheme="majorBidi" w:cs="Times New Roman"/>
          <w:sz w:val="24"/>
          <w:szCs w:val="24"/>
        </w:rPr>
        <w:t xml:space="preserve"> </w:t>
      </w:r>
      <w:r w:rsidRPr="006D5666">
        <w:rPr>
          <w:rFonts w:asciiTheme="majorBidi" w:hAnsiTheme="majorBidi" w:cs="Times New Roman"/>
          <w:i/>
          <w:iCs/>
          <w:sz w:val="24"/>
          <w:szCs w:val="24"/>
        </w:rPr>
        <w:t>Metode Penelitian Kuantitatif, Kualitatif dan R&amp;D</w:t>
      </w:r>
      <w:r w:rsidRPr="006D5666">
        <w:rPr>
          <w:rFonts w:asciiTheme="majorBidi" w:hAnsiTheme="majorBidi" w:cs="Times New Roman"/>
          <w:sz w:val="24"/>
          <w:szCs w:val="24"/>
          <w:lang w:val="en-US"/>
        </w:rPr>
        <w:t xml:space="preserve">. </w:t>
      </w:r>
      <w:r w:rsidRPr="006D5666">
        <w:rPr>
          <w:rFonts w:asciiTheme="majorBidi" w:hAnsiTheme="majorBidi" w:cs="Times New Roman"/>
          <w:sz w:val="24"/>
          <w:szCs w:val="24"/>
        </w:rPr>
        <w:t>Bandung: Alfabeta</w:t>
      </w:r>
    </w:p>
    <w:p w:rsidR="00A533B5" w:rsidRDefault="00A533B5" w:rsidP="00A533B5">
      <w:pPr>
        <w:pStyle w:val="FootnoteText"/>
        <w:ind w:left="709" w:hanging="709"/>
        <w:jc w:val="both"/>
        <w:rPr>
          <w:rFonts w:asciiTheme="majorBidi" w:hAnsiTheme="majorBidi" w:cs="Times New Roman"/>
          <w:sz w:val="24"/>
          <w:szCs w:val="24"/>
        </w:rPr>
      </w:pPr>
      <w:r w:rsidRPr="00043A7B">
        <w:rPr>
          <w:rFonts w:asciiTheme="majorBidi" w:hAnsiTheme="majorBidi" w:cs="Times New Roman"/>
          <w:sz w:val="24"/>
          <w:szCs w:val="24"/>
        </w:rPr>
        <w:t>Sutirna</w:t>
      </w:r>
      <w:r w:rsidRPr="00043A7B">
        <w:rPr>
          <w:rFonts w:asciiTheme="majorBidi" w:hAnsiTheme="majorBidi" w:cs="Times New Roman"/>
          <w:sz w:val="24"/>
          <w:szCs w:val="24"/>
          <w:lang w:val="en-US"/>
        </w:rPr>
        <w:t xml:space="preserve">. 2013. </w:t>
      </w:r>
      <w:r w:rsidRPr="00043A7B">
        <w:rPr>
          <w:rFonts w:asciiTheme="majorBidi" w:hAnsiTheme="majorBidi" w:cs="Times New Roman"/>
          <w:i/>
          <w:iCs/>
          <w:sz w:val="24"/>
          <w:szCs w:val="24"/>
        </w:rPr>
        <w:t>Bimbingan dan Konseling Pendidikan Formal, Non Formal dan Informal</w:t>
      </w:r>
      <w:r w:rsidRPr="00043A7B">
        <w:rPr>
          <w:rFonts w:asciiTheme="majorBidi" w:hAnsiTheme="majorBidi" w:cs="Times New Roman"/>
          <w:sz w:val="24"/>
          <w:szCs w:val="24"/>
          <w:lang w:val="en-US"/>
        </w:rPr>
        <w:t xml:space="preserve">. </w:t>
      </w:r>
      <w:r w:rsidRPr="00043A7B">
        <w:rPr>
          <w:rFonts w:asciiTheme="majorBidi" w:hAnsiTheme="majorBidi" w:cs="Times New Roman"/>
          <w:sz w:val="24"/>
          <w:szCs w:val="24"/>
        </w:rPr>
        <w:t>Yogyakarta : CV ANDI OFFSET</w:t>
      </w:r>
    </w:p>
    <w:p w:rsidR="00A533B5" w:rsidRPr="00196507" w:rsidRDefault="00A533B5" w:rsidP="00A533B5">
      <w:pPr>
        <w:pStyle w:val="FootnoteText"/>
        <w:ind w:left="709" w:hanging="709"/>
        <w:jc w:val="both"/>
        <w:rPr>
          <w:rFonts w:asciiTheme="majorBidi" w:hAnsiTheme="majorBidi" w:cs="Times New Roman"/>
          <w:sz w:val="24"/>
          <w:szCs w:val="24"/>
        </w:rPr>
      </w:pPr>
      <w:r w:rsidRPr="00043A7B">
        <w:rPr>
          <w:rFonts w:asciiTheme="majorBidi" w:hAnsiTheme="majorBidi" w:cs="Times New Roman"/>
          <w:sz w:val="24"/>
          <w:szCs w:val="24"/>
        </w:rPr>
        <w:t>Sutoyo Anwar</w:t>
      </w:r>
      <w:r w:rsidRPr="00043A7B">
        <w:rPr>
          <w:rFonts w:asciiTheme="majorBidi" w:hAnsiTheme="majorBidi" w:cs="Times New Roman"/>
          <w:sz w:val="24"/>
          <w:szCs w:val="24"/>
          <w:lang w:val="en-US"/>
        </w:rPr>
        <w:t xml:space="preserve">. 2013. </w:t>
      </w:r>
      <w:r w:rsidRPr="00043A7B">
        <w:rPr>
          <w:rFonts w:asciiTheme="majorBidi" w:hAnsiTheme="majorBidi" w:cs="Times New Roman"/>
          <w:i/>
          <w:iCs/>
          <w:sz w:val="24"/>
          <w:szCs w:val="24"/>
        </w:rPr>
        <w:t>Bimbingan dan Konseling Islam</w:t>
      </w:r>
      <w:r w:rsidRPr="00043A7B">
        <w:rPr>
          <w:rFonts w:asciiTheme="majorBidi" w:hAnsiTheme="majorBidi" w:cs="Times New Roman"/>
          <w:sz w:val="24"/>
          <w:szCs w:val="24"/>
          <w:lang w:val="en-US"/>
        </w:rPr>
        <w:t xml:space="preserve">. </w:t>
      </w:r>
      <w:r w:rsidRPr="00043A7B">
        <w:rPr>
          <w:rFonts w:asciiTheme="majorBidi" w:hAnsiTheme="majorBidi" w:cs="Times New Roman"/>
          <w:sz w:val="24"/>
          <w:szCs w:val="24"/>
        </w:rPr>
        <w:t>Yogyakarta : Pustaka Pelajar</w:t>
      </w:r>
    </w:p>
    <w:p w:rsidR="00A533B5" w:rsidRPr="00043A7B" w:rsidRDefault="00A533B5" w:rsidP="00A533B5">
      <w:pPr>
        <w:pStyle w:val="FootnoteText"/>
        <w:ind w:left="709" w:hanging="709"/>
        <w:jc w:val="both"/>
        <w:rPr>
          <w:sz w:val="24"/>
          <w:szCs w:val="24"/>
          <w:lang w:val="en-US"/>
        </w:rPr>
      </w:pPr>
      <w:r w:rsidRPr="00043A7B">
        <w:rPr>
          <w:rFonts w:asciiTheme="majorBidi" w:hAnsiTheme="majorBidi" w:cs="Times New Roman"/>
          <w:sz w:val="24"/>
          <w:szCs w:val="24"/>
        </w:rPr>
        <w:t>Yusuf Syamsu dan</w:t>
      </w:r>
      <w:r w:rsidRPr="00043A7B">
        <w:rPr>
          <w:rFonts w:asciiTheme="majorBidi" w:hAnsiTheme="majorBidi" w:cs="Times New Roman"/>
          <w:sz w:val="24"/>
          <w:szCs w:val="24"/>
          <w:lang w:val="en-US"/>
        </w:rPr>
        <w:t xml:space="preserve"> </w:t>
      </w:r>
      <w:r w:rsidRPr="00043A7B">
        <w:rPr>
          <w:rFonts w:asciiTheme="majorBidi" w:hAnsiTheme="majorBidi" w:cs="Times New Roman"/>
          <w:sz w:val="24"/>
          <w:szCs w:val="24"/>
        </w:rPr>
        <w:t>Nurihsan Juntika</w:t>
      </w:r>
      <w:r w:rsidRPr="00043A7B">
        <w:rPr>
          <w:rFonts w:asciiTheme="majorBidi" w:hAnsiTheme="majorBidi" w:cs="Times New Roman"/>
          <w:sz w:val="24"/>
          <w:szCs w:val="24"/>
          <w:lang w:val="en-US"/>
        </w:rPr>
        <w:t xml:space="preserve">. 2010. </w:t>
      </w:r>
      <w:r w:rsidRPr="00043A7B">
        <w:rPr>
          <w:rFonts w:asciiTheme="majorBidi" w:hAnsiTheme="majorBidi" w:cs="Times New Roman"/>
          <w:i/>
          <w:iCs/>
          <w:sz w:val="24"/>
          <w:szCs w:val="24"/>
        </w:rPr>
        <w:t>Landasan Bimbingan &amp; Konseling</w:t>
      </w:r>
      <w:r w:rsidRPr="00043A7B">
        <w:rPr>
          <w:rFonts w:asciiTheme="majorBidi" w:hAnsiTheme="majorBidi" w:cs="Times New Roman"/>
          <w:sz w:val="24"/>
          <w:szCs w:val="24"/>
          <w:lang w:val="en-US"/>
        </w:rPr>
        <w:t xml:space="preserve">. </w:t>
      </w:r>
      <w:r w:rsidRPr="00043A7B">
        <w:rPr>
          <w:rFonts w:asciiTheme="majorBidi" w:hAnsiTheme="majorBidi" w:cs="Times New Roman"/>
          <w:sz w:val="24"/>
          <w:szCs w:val="24"/>
        </w:rPr>
        <w:t>Bandung : PT Remaja Rosdakarya</w:t>
      </w:r>
      <w:r w:rsidRPr="00043A7B">
        <w:rPr>
          <w:rFonts w:asciiTheme="majorBidi" w:hAnsiTheme="majorBidi" w:cs="Times New Roman"/>
          <w:sz w:val="24"/>
          <w:szCs w:val="24"/>
          <w:lang w:val="en-US"/>
        </w:rPr>
        <w:t>.</w:t>
      </w:r>
    </w:p>
    <w:p w:rsidR="005D09E4" w:rsidRDefault="005D09E4"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r>
        <w:rPr>
          <w:noProof/>
          <w:lang w:eastAsia="id-ID"/>
        </w:rPr>
        <w:lastRenderedPageBreak/>
        <w:drawing>
          <wp:inline distT="0" distB="0" distL="0" distR="0" wp14:anchorId="36B6C257" wp14:editId="1C4A4BEA">
            <wp:extent cx="3888105" cy="5467648"/>
            <wp:effectExtent l="0" t="0" r="0" b="0"/>
            <wp:docPr id="1" name="Picture 1" descr="C:\Users\USER\AppData\Local\Microsoft\Windows\INetCache\Content.Word\IMG-2020031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00316-WA000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88105" cy="5467648"/>
                    </a:xfrm>
                    <a:prstGeom prst="rect">
                      <a:avLst/>
                    </a:prstGeom>
                    <a:noFill/>
                    <a:ln>
                      <a:noFill/>
                    </a:ln>
                  </pic:spPr>
                </pic:pic>
              </a:graphicData>
            </a:graphic>
          </wp:inline>
        </w:drawing>
      </w:r>
    </w:p>
    <w:p w:rsidR="002D53EA" w:rsidRDefault="002D53EA" w:rsidP="00E709BC">
      <w:pPr>
        <w:spacing w:line="240" w:lineRule="auto"/>
        <w:jc w:val="both"/>
        <w:rPr>
          <w:rFonts w:asciiTheme="majorBidi" w:hAnsiTheme="majorBidi" w:cs="Times New Roman"/>
          <w:sz w:val="24"/>
          <w:szCs w:val="24"/>
          <w:lang w:val="en-US"/>
        </w:rPr>
      </w:pPr>
    </w:p>
    <w:p w:rsidR="002D53EA" w:rsidRDefault="002D53EA" w:rsidP="00E709BC">
      <w:pPr>
        <w:spacing w:line="240" w:lineRule="auto"/>
        <w:jc w:val="both"/>
        <w:rPr>
          <w:rFonts w:asciiTheme="majorBidi" w:hAnsiTheme="majorBidi" w:cs="Times New Roman"/>
          <w:sz w:val="24"/>
          <w:szCs w:val="24"/>
          <w:lang w:val="en-US"/>
        </w:rPr>
      </w:pPr>
      <w:r>
        <w:rPr>
          <w:noProof/>
          <w:lang w:eastAsia="id-ID"/>
        </w:rPr>
        <w:lastRenderedPageBreak/>
        <w:drawing>
          <wp:inline distT="0" distB="0" distL="0" distR="0" wp14:anchorId="694F0E59" wp14:editId="18E64AF8">
            <wp:extent cx="3888105" cy="5827605"/>
            <wp:effectExtent l="0" t="0" r="0" b="1905"/>
            <wp:docPr id="3" name="Picture 3" descr="C:\Users\USER\AppData\Local\Microsoft\Windows\INetCache\Content.Word\IMG-2020031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00317-WA000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8105" cy="5827605"/>
                    </a:xfrm>
                    <a:prstGeom prst="rect">
                      <a:avLst/>
                    </a:prstGeom>
                    <a:noFill/>
                    <a:ln>
                      <a:noFill/>
                    </a:ln>
                  </pic:spPr>
                </pic:pic>
              </a:graphicData>
            </a:graphic>
          </wp:inline>
        </w:drawing>
      </w:r>
    </w:p>
    <w:p w:rsidR="002D53EA" w:rsidRDefault="002D53EA" w:rsidP="00E709BC">
      <w:pPr>
        <w:spacing w:line="240" w:lineRule="auto"/>
        <w:jc w:val="both"/>
        <w:rPr>
          <w:rFonts w:asciiTheme="majorBidi" w:hAnsiTheme="majorBidi" w:cs="Times New Roman"/>
          <w:sz w:val="24"/>
          <w:szCs w:val="24"/>
          <w:lang w:val="en-US"/>
        </w:rPr>
      </w:pPr>
      <w:r>
        <w:rPr>
          <w:noProof/>
          <w:lang w:eastAsia="id-ID"/>
        </w:rPr>
        <w:lastRenderedPageBreak/>
        <w:drawing>
          <wp:inline distT="0" distB="0" distL="0" distR="0" wp14:anchorId="55D6CF61" wp14:editId="2CDE9A6D">
            <wp:extent cx="3888105" cy="6790868"/>
            <wp:effectExtent l="0" t="0" r="0" b="0"/>
            <wp:docPr id="4" name="Picture 4" descr="C:\Users\USER\AppData\Local\Microsoft\Windows\INetCache\Content.Word\SAVE_20201112_20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SAVE_20201112_20555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88105" cy="6790868"/>
                    </a:xfrm>
                    <a:prstGeom prst="rect">
                      <a:avLst/>
                    </a:prstGeom>
                    <a:noFill/>
                    <a:ln>
                      <a:noFill/>
                    </a:ln>
                  </pic:spPr>
                </pic:pic>
              </a:graphicData>
            </a:graphic>
          </wp:inline>
        </w:drawing>
      </w:r>
    </w:p>
    <w:p w:rsidR="002D53EA" w:rsidRDefault="002D53EA" w:rsidP="00E709BC">
      <w:pPr>
        <w:spacing w:line="240" w:lineRule="auto"/>
        <w:jc w:val="both"/>
        <w:rPr>
          <w:rFonts w:asciiTheme="majorBidi" w:hAnsiTheme="majorBidi" w:cs="Times New Roman"/>
          <w:sz w:val="24"/>
          <w:szCs w:val="24"/>
          <w:lang w:val="en-US"/>
        </w:rPr>
      </w:pPr>
      <w:r>
        <w:rPr>
          <w:noProof/>
          <w:lang w:eastAsia="id-ID"/>
        </w:rPr>
        <w:lastRenderedPageBreak/>
        <w:drawing>
          <wp:inline distT="0" distB="0" distL="0" distR="0" wp14:anchorId="72D7076F" wp14:editId="3E45243C">
            <wp:extent cx="3888105" cy="5728197"/>
            <wp:effectExtent l="0" t="0" r="0" b="6350"/>
            <wp:docPr id="5" name="Picture 5" descr="C:\Users\USER\AppData\Local\Microsoft\Windows\INetCache\Content.Word\SAVE_20201112_205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SAVE_20201112_2056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88105" cy="5728197"/>
                    </a:xfrm>
                    <a:prstGeom prst="rect">
                      <a:avLst/>
                    </a:prstGeom>
                    <a:noFill/>
                    <a:ln>
                      <a:noFill/>
                    </a:ln>
                  </pic:spPr>
                </pic:pic>
              </a:graphicData>
            </a:graphic>
          </wp:inline>
        </w:drawing>
      </w:r>
    </w:p>
    <w:p w:rsidR="002D53EA" w:rsidRPr="00A533B5" w:rsidRDefault="002D53EA" w:rsidP="00E709BC">
      <w:pPr>
        <w:spacing w:line="240" w:lineRule="auto"/>
        <w:jc w:val="both"/>
        <w:rPr>
          <w:rFonts w:asciiTheme="majorBidi" w:hAnsiTheme="majorBidi" w:cs="Times New Roman"/>
          <w:sz w:val="24"/>
          <w:szCs w:val="24"/>
          <w:lang w:val="en-US"/>
        </w:rPr>
      </w:pPr>
      <w:r>
        <w:rPr>
          <w:noProof/>
          <w:lang w:eastAsia="id-ID"/>
        </w:rPr>
        <w:lastRenderedPageBreak/>
        <w:drawing>
          <wp:inline distT="0" distB="0" distL="0" distR="0" wp14:anchorId="7D8BF5D3" wp14:editId="7D628C4C">
            <wp:extent cx="3888105" cy="6260094"/>
            <wp:effectExtent l="0" t="0" r="0" b="7620"/>
            <wp:docPr id="6" name="Picture 6" descr="C:\Users\USER\AppData\Local\Microsoft\Windows\INetCache\Content.Word\SAVE_20201112_205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SAVE_20201112_20561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88105" cy="6260094"/>
                    </a:xfrm>
                    <a:prstGeom prst="rect">
                      <a:avLst/>
                    </a:prstGeom>
                    <a:noFill/>
                    <a:ln>
                      <a:noFill/>
                    </a:ln>
                  </pic:spPr>
                </pic:pic>
              </a:graphicData>
            </a:graphic>
          </wp:inline>
        </w:drawing>
      </w:r>
    </w:p>
    <w:sectPr w:rsidR="002D53EA" w:rsidRPr="00A533B5" w:rsidSect="00E0708C">
      <w:footerReference w:type="first" r:id="rId36"/>
      <w:pgSz w:w="8391" w:h="11906" w:code="11"/>
      <w:pgMar w:top="1134" w:right="1134"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127" w:rsidRDefault="00F60127" w:rsidP="003E2DC8">
      <w:pPr>
        <w:spacing w:after="0" w:line="240" w:lineRule="auto"/>
      </w:pPr>
      <w:r>
        <w:separator/>
      </w:r>
    </w:p>
  </w:endnote>
  <w:endnote w:type="continuationSeparator" w:id="0">
    <w:p w:rsidR="00F60127" w:rsidRDefault="00F60127" w:rsidP="003E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pPr>
      <w:pStyle w:val="Footer"/>
      <w:jc w:val="center"/>
    </w:pPr>
    <w:r>
      <w:fldChar w:fldCharType="begin"/>
    </w:r>
    <w:r>
      <w:instrText xml:space="preserve"> PAGE   \* MERGEFORMAT </w:instrText>
    </w:r>
    <w:r>
      <w:fldChar w:fldCharType="separate"/>
    </w:r>
    <w:r>
      <w:rPr>
        <w:noProof/>
      </w:rPr>
      <w:t>xvi</w:t>
    </w:r>
    <w:r>
      <w:fldChar w:fldCharType="end"/>
    </w:r>
  </w:p>
  <w:p w:rsidR="009714EC" w:rsidRDefault="009714E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AB19AF">
    <w:pPr>
      <w:pStyle w:val="Footer"/>
      <w:jc w:val="center"/>
    </w:pPr>
    <w:r>
      <w:t>71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AB19AF">
    <w:pPr>
      <w:pStyle w:val="Footer"/>
      <w:jc w:val="center"/>
    </w:pPr>
    <w:r>
      <w:t>74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C90D6B">
    <w:pPr>
      <w:pStyle w:val="Footer"/>
      <w:jc w:val="center"/>
    </w:pPr>
    <w:r>
      <w:fldChar w:fldCharType="begin"/>
    </w:r>
    <w:r>
      <w:instrText xml:space="preserve"> PAGE   \* MERGEFORMAT </w:instrText>
    </w:r>
    <w:r>
      <w:fldChar w:fldCharType="separate"/>
    </w:r>
    <w:r w:rsidR="007428B7">
      <w:rPr>
        <w:noProof/>
      </w:rPr>
      <w:t>xvii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C90D6B">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pPr>
      <w:pStyle w:val="Footer"/>
      <w:jc w:val="center"/>
    </w:pPr>
  </w:p>
  <w:p w:rsidR="009714EC" w:rsidRDefault="009714E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0C19A0">
    <w:pPr>
      <w:pStyle w:val="Footer"/>
    </w:pPr>
  </w:p>
  <w:p w:rsidR="009714EC" w:rsidRDefault="009714E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C90D6B">
    <w:pPr>
      <w:pStyle w:val="Footer"/>
      <w:jc w:val="center"/>
    </w:pPr>
    <w: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C90D6B">
    <w:pPr>
      <w:pStyle w:val="Footer"/>
      <w:jc w:val="center"/>
    </w:pPr>
    <w:r>
      <w:t>14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C90D6B">
    <w:pPr>
      <w:pStyle w:val="Footer"/>
      <w:jc w:val="center"/>
    </w:pPr>
    <w:r>
      <w:t>35</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AB19AF">
    <w:pPr>
      <w:pStyle w:val="Footer"/>
      <w:jc w:val="center"/>
    </w:pPr>
    <w:r>
      <w:t>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127" w:rsidRDefault="00F60127" w:rsidP="003E2DC8">
      <w:pPr>
        <w:spacing w:after="0" w:line="240" w:lineRule="auto"/>
      </w:pPr>
      <w:r>
        <w:separator/>
      </w:r>
    </w:p>
  </w:footnote>
  <w:footnote w:type="continuationSeparator" w:id="0">
    <w:p w:rsidR="00F60127" w:rsidRDefault="00F60127" w:rsidP="003E2DC8">
      <w:pPr>
        <w:spacing w:after="0" w:line="240" w:lineRule="auto"/>
      </w:pPr>
      <w:r>
        <w:continuationSeparator/>
      </w:r>
    </w:p>
  </w:footnote>
  <w:footnote w:id="1">
    <w:p w:rsidR="009714EC" w:rsidRDefault="009714EC" w:rsidP="00B668C6">
      <w:pPr>
        <w:pStyle w:val="FootnoteText"/>
        <w:jc w:val="both"/>
      </w:pPr>
      <w:r w:rsidRPr="00B668C6">
        <w:rPr>
          <w:rStyle w:val="FootnoteReference"/>
          <w:rFonts w:asciiTheme="majorBidi" w:hAnsiTheme="majorBidi"/>
        </w:rPr>
        <w:footnoteRef/>
      </w:r>
      <w:r>
        <w:rPr>
          <w:rFonts w:asciiTheme="majorBidi" w:hAnsiTheme="majorBidi" w:cs="Times New Roman"/>
        </w:rPr>
        <w:t xml:space="preserve">  Al-Qur’an</w:t>
      </w:r>
      <w:r w:rsidRPr="00B668C6">
        <w:rPr>
          <w:rFonts w:asciiTheme="majorBidi" w:hAnsiTheme="majorBidi" w:cs="Times New Roman"/>
        </w:rPr>
        <w:t xml:space="preserve"> </w:t>
      </w:r>
      <w:r w:rsidRPr="00272D3B">
        <w:rPr>
          <w:rFonts w:asciiTheme="majorBidi" w:hAnsiTheme="majorBidi" w:cs="Times New Roman"/>
          <w:i/>
          <w:iCs/>
        </w:rPr>
        <w:t>An-Nisa’</w:t>
      </w:r>
      <w:r>
        <w:rPr>
          <w:rFonts w:asciiTheme="majorBidi" w:hAnsiTheme="majorBidi" w:cs="Times New Roman"/>
        </w:rPr>
        <w:t xml:space="preserve">: </w:t>
      </w:r>
      <w:r w:rsidRPr="00B668C6">
        <w:rPr>
          <w:rFonts w:asciiTheme="majorBidi" w:hAnsiTheme="majorBidi" w:cs="Times New Roman"/>
        </w:rPr>
        <w:t>104</w:t>
      </w:r>
    </w:p>
  </w:footnote>
  <w:footnote w:id="2">
    <w:p w:rsidR="009714EC" w:rsidRDefault="009714EC" w:rsidP="00B668C6">
      <w:pPr>
        <w:pStyle w:val="FootnoteText"/>
        <w:jc w:val="both"/>
      </w:pPr>
      <w:r w:rsidRPr="00B668C6">
        <w:rPr>
          <w:rStyle w:val="FootnoteReference"/>
          <w:rFonts w:asciiTheme="majorBidi" w:hAnsiTheme="majorBidi"/>
        </w:rPr>
        <w:footnoteRef/>
      </w:r>
      <w:r>
        <w:rPr>
          <w:rFonts w:asciiTheme="majorBidi" w:hAnsiTheme="majorBidi" w:cs="Times New Roman"/>
        </w:rPr>
        <w:t xml:space="preserve"> </w:t>
      </w:r>
      <w:r w:rsidRPr="00B668C6">
        <w:rPr>
          <w:rFonts w:asciiTheme="majorBidi" w:hAnsiTheme="majorBidi" w:cs="Times New Roman"/>
        </w:rPr>
        <w:t xml:space="preserve"> Sri Pamungkas, </w:t>
      </w:r>
      <w:r w:rsidRPr="00B668C6">
        <w:rPr>
          <w:rFonts w:asciiTheme="majorBidi" w:hAnsiTheme="majorBidi" w:cs="Times New Roman"/>
          <w:i/>
          <w:iCs/>
        </w:rPr>
        <w:t>Bahasa Indonesia dalam berbagai perspektif</w:t>
      </w:r>
      <w:r w:rsidRPr="00B668C6">
        <w:rPr>
          <w:rFonts w:asciiTheme="majorBidi" w:hAnsiTheme="majorBidi" w:cs="Times New Roman"/>
        </w:rPr>
        <w:t xml:space="preserve"> (Yogyakarta: C.V ANDI OFFSET, 2012), 1-3</w:t>
      </w:r>
    </w:p>
  </w:footnote>
  <w:footnote w:id="3">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Pr>
          <w:rFonts w:asciiTheme="majorBidi" w:hAnsiTheme="majorBidi" w:cs="Times New Roman"/>
        </w:rPr>
        <w:t xml:space="preserve"> </w:t>
      </w:r>
      <w:r w:rsidRPr="00B668C6">
        <w:rPr>
          <w:rFonts w:asciiTheme="majorBidi" w:hAnsiTheme="majorBidi" w:cs="Times New Roman"/>
        </w:rPr>
        <w:t xml:space="preserve">Sugeng Sriyanto dan Akhmad Fauzie, “Penggunan Kata “jancuk” Sebagai Ekspresi Budaya dalam Perilaku Komunikasi Arek di Kampung Kota Surabaya”,  </w:t>
      </w:r>
      <w:r w:rsidRPr="00B668C6">
        <w:rPr>
          <w:rFonts w:asciiTheme="majorBidi" w:hAnsiTheme="majorBidi" w:cs="Times New Roman"/>
          <w:i/>
          <w:iCs/>
        </w:rPr>
        <w:t>Jurnal Psikologi dan Terapan</w:t>
      </w:r>
      <w:r w:rsidRPr="00B668C6">
        <w:rPr>
          <w:rFonts w:asciiTheme="majorBidi" w:hAnsiTheme="majorBidi" w:cs="Times New Roman"/>
        </w:rPr>
        <w:t xml:space="preserve">,  Vol. 7 No. 2, Februari 2017, </w:t>
      </w:r>
      <w:r>
        <w:rPr>
          <w:rFonts w:asciiTheme="majorBidi" w:hAnsiTheme="majorBidi" w:cs="Times New Roman"/>
        </w:rPr>
        <w:t xml:space="preserve">hal. </w:t>
      </w:r>
      <w:r w:rsidRPr="00B668C6">
        <w:rPr>
          <w:rFonts w:asciiTheme="majorBidi" w:hAnsiTheme="majorBidi" w:cs="Times New Roman"/>
        </w:rPr>
        <w:t>89-90</w:t>
      </w:r>
    </w:p>
  </w:footnote>
  <w:footnote w:id="4">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Pr>
          <w:rFonts w:asciiTheme="majorBidi" w:hAnsiTheme="majorBidi" w:cs="Times New Roman"/>
        </w:rPr>
        <w:t xml:space="preserve"> </w:t>
      </w:r>
      <w:r w:rsidRPr="00B668C6">
        <w:rPr>
          <w:rFonts w:asciiTheme="majorBidi" w:hAnsiTheme="majorBidi" w:cs="Times New Roman"/>
        </w:rPr>
        <w:t xml:space="preserve">Nurul Faizah, “Terapi Istighfar untuk Mengatasi Seorang Remaja yang Suka Marah Kepada Orang Tua di Kelurahan Morokrembangan Surabaya”, </w:t>
      </w:r>
      <w:r w:rsidRPr="00B668C6">
        <w:rPr>
          <w:rFonts w:asciiTheme="majorBidi" w:hAnsiTheme="majorBidi" w:cs="Times New Roman"/>
          <w:i/>
          <w:iCs/>
        </w:rPr>
        <w:t>Skripsi</w:t>
      </w:r>
      <w:r w:rsidRPr="00B668C6">
        <w:rPr>
          <w:rFonts w:asciiTheme="majorBidi" w:hAnsiTheme="majorBidi" w:cs="Times New Roman"/>
        </w:rPr>
        <w:t xml:space="preserve">, Prodi Bimbingan Konseling Islam </w:t>
      </w:r>
      <w:r>
        <w:rPr>
          <w:rFonts w:asciiTheme="majorBidi" w:hAnsiTheme="majorBidi" w:cs="Times New Roman"/>
        </w:rPr>
        <w:t>Uin Sunan Ampel Surabaya, 2018, hal. 8</w:t>
      </w:r>
    </w:p>
  </w:footnote>
  <w:footnote w:id="5">
    <w:p w:rsidR="009714EC" w:rsidRDefault="009714EC" w:rsidP="00B668C6">
      <w:pPr>
        <w:pStyle w:val="FootnoteText"/>
        <w:jc w:val="both"/>
      </w:pPr>
      <w:r w:rsidRPr="00B668C6">
        <w:rPr>
          <w:rStyle w:val="FootnoteReference"/>
          <w:rFonts w:asciiTheme="majorBidi" w:hAnsiTheme="majorBidi"/>
        </w:rPr>
        <w:footnoteRef/>
      </w:r>
      <w:r>
        <w:rPr>
          <w:rFonts w:asciiTheme="majorBidi" w:hAnsiTheme="majorBidi" w:cs="Times New Roman"/>
        </w:rPr>
        <w:t xml:space="preserve"> </w:t>
      </w:r>
      <w:r w:rsidRPr="00B668C6">
        <w:rPr>
          <w:rFonts w:asciiTheme="majorBidi" w:hAnsiTheme="majorBidi" w:cs="Times New Roman"/>
        </w:rPr>
        <w:t xml:space="preserve">Abdul Aziz Sa’adu, </w:t>
      </w:r>
      <w:r w:rsidRPr="00B668C6">
        <w:rPr>
          <w:rFonts w:asciiTheme="majorBidi" w:hAnsiTheme="majorBidi" w:cs="Times New Roman"/>
          <w:i/>
          <w:iCs/>
        </w:rPr>
        <w:t>Jangan Remehkan Amalan-Amalan Ringan</w:t>
      </w:r>
      <w:r w:rsidRPr="00B668C6">
        <w:rPr>
          <w:rFonts w:asciiTheme="majorBidi" w:hAnsiTheme="majorBidi" w:cs="Times New Roman"/>
        </w:rPr>
        <w:t xml:space="preserve"> (Yogyakarta: Sabil, 2015), </w:t>
      </w:r>
      <w:r>
        <w:rPr>
          <w:rFonts w:asciiTheme="majorBidi" w:hAnsiTheme="majorBidi" w:cs="Times New Roman"/>
        </w:rPr>
        <w:t xml:space="preserve">hal. </w:t>
      </w:r>
      <w:r w:rsidRPr="00B668C6">
        <w:rPr>
          <w:rFonts w:asciiTheme="majorBidi" w:hAnsiTheme="majorBidi" w:cs="Times New Roman"/>
        </w:rPr>
        <w:t>37</w:t>
      </w:r>
    </w:p>
  </w:footnote>
  <w:footnote w:id="6">
    <w:p w:rsidR="009714EC" w:rsidRDefault="009714EC" w:rsidP="00B668C6">
      <w:pPr>
        <w:pStyle w:val="FootnoteText"/>
        <w:jc w:val="both"/>
      </w:pPr>
      <w:r w:rsidRPr="00B668C6">
        <w:rPr>
          <w:rStyle w:val="FootnoteReference"/>
          <w:rFonts w:asciiTheme="majorBidi" w:hAnsiTheme="majorBidi"/>
        </w:rPr>
        <w:footnoteRef/>
      </w:r>
      <w:r>
        <w:rPr>
          <w:rFonts w:asciiTheme="majorBidi" w:hAnsiTheme="majorBidi" w:cs="Times New Roman"/>
        </w:rPr>
        <w:t xml:space="preserve"> </w:t>
      </w:r>
      <w:r w:rsidRPr="00B668C6">
        <w:rPr>
          <w:rFonts w:asciiTheme="majorBidi" w:hAnsiTheme="majorBidi" w:cs="Times New Roman"/>
        </w:rPr>
        <w:t xml:space="preserve"> </w:t>
      </w:r>
      <w:r w:rsidRPr="00B668C6">
        <w:rPr>
          <w:rFonts w:asciiTheme="majorBidi" w:hAnsiTheme="majorBidi" w:cs="Times New Roman"/>
          <w:lang w:val="en-US"/>
        </w:rPr>
        <w:t xml:space="preserve">Al-Qur’an, </w:t>
      </w:r>
      <w:r w:rsidRPr="00B668C6">
        <w:rPr>
          <w:rFonts w:asciiTheme="majorBidi" w:hAnsiTheme="majorBidi" w:cs="Times New Roman"/>
          <w:i/>
          <w:iCs/>
          <w:lang w:val="en-US"/>
        </w:rPr>
        <w:t>Nuh</w:t>
      </w:r>
      <w:r w:rsidRPr="00B668C6">
        <w:rPr>
          <w:rFonts w:asciiTheme="majorBidi" w:hAnsiTheme="majorBidi" w:cs="Times New Roman"/>
          <w:lang w:val="en-US"/>
        </w:rPr>
        <w:t xml:space="preserve"> : 10-12</w:t>
      </w:r>
    </w:p>
  </w:footnote>
  <w:footnote w:id="7">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Pr>
          <w:rFonts w:asciiTheme="majorBidi" w:hAnsiTheme="majorBidi" w:cs="Times New Roman"/>
        </w:rPr>
        <w:t xml:space="preserve"> </w:t>
      </w:r>
      <w:r w:rsidRPr="00B668C6">
        <w:rPr>
          <w:rFonts w:asciiTheme="majorBidi" w:hAnsiTheme="majorBidi" w:cs="Times New Roman"/>
          <w:lang w:val="en-US"/>
        </w:rPr>
        <w:t xml:space="preserve">Al-Qur’an, </w:t>
      </w:r>
      <w:r w:rsidRPr="00B668C6">
        <w:rPr>
          <w:rFonts w:asciiTheme="majorBidi" w:hAnsiTheme="majorBidi" w:cs="Times New Roman"/>
          <w:i/>
          <w:iCs/>
          <w:lang w:val="en-US"/>
        </w:rPr>
        <w:t>Hud</w:t>
      </w:r>
      <w:r w:rsidRPr="00B668C6">
        <w:rPr>
          <w:rFonts w:asciiTheme="majorBidi" w:hAnsiTheme="majorBidi" w:cs="Times New Roman"/>
          <w:lang w:val="en-US"/>
        </w:rPr>
        <w:t xml:space="preserve"> : 3</w:t>
      </w:r>
    </w:p>
  </w:footnote>
  <w:footnote w:id="8">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Pr>
          <w:rFonts w:asciiTheme="majorBidi" w:hAnsiTheme="majorBidi" w:cs="Times New Roman"/>
        </w:rPr>
        <w:t xml:space="preserve"> </w:t>
      </w:r>
      <w:r w:rsidRPr="00B668C6">
        <w:rPr>
          <w:rFonts w:asciiTheme="majorBidi" w:hAnsiTheme="majorBidi" w:cs="Times New Roman"/>
          <w:lang w:val="en-US"/>
        </w:rPr>
        <w:t xml:space="preserve">Sri Astutik, </w:t>
      </w:r>
      <w:r w:rsidRPr="00B668C6">
        <w:rPr>
          <w:rFonts w:asciiTheme="majorBidi" w:hAnsiTheme="majorBidi" w:cs="Times New Roman"/>
          <w:i/>
          <w:iCs/>
          <w:lang w:val="en-US"/>
        </w:rPr>
        <w:t>Pengantar Bimbingan &amp; Konseling</w:t>
      </w:r>
      <w:r w:rsidRPr="00B668C6">
        <w:rPr>
          <w:rFonts w:asciiTheme="majorBidi" w:hAnsiTheme="majorBidi" w:cs="Times New Roman"/>
          <w:lang w:val="en-US"/>
        </w:rPr>
        <w:t>, (Surabaya :</w:t>
      </w:r>
      <w:r>
        <w:rPr>
          <w:rFonts w:asciiTheme="majorBidi" w:hAnsiTheme="majorBidi" w:cs="Times New Roman"/>
          <w:lang w:val="en-US"/>
        </w:rPr>
        <w:t xml:space="preserve"> UIN Sunan Ampel Pressi, 2014)</w:t>
      </w:r>
      <w:r>
        <w:rPr>
          <w:rFonts w:asciiTheme="majorBidi" w:hAnsiTheme="majorBidi" w:cs="Times New Roman"/>
        </w:rPr>
        <w:t xml:space="preserve">, </w:t>
      </w:r>
      <w:r w:rsidRPr="00B668C6">
        <w:rPr>
          <w:rFonts w:asciiTheme="majorBidi" w:hAnsiTheme="majorBidi" w:cs="Times New Roman"/>
          <w:lang w:val="en-US"/>
        </w:rPr>
        <w:t>11</w:t>
      </w:r>
    </w:p>
  </w:footnote>
  <w:footnote w:id="9">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Pr>
          <w:rFonts w:asciiTheme="majorBidi" w:hAnsiTheme="majorBidi" w:cs="Times New Roman"/>
        </w:rPr>
        <w:t xml:space="preserve"> </w:t>
      </w:r>
      <w:r w:rsidRPr="00B668C6">
        <w:rPr>
          <w:rFonts w:asciiTheme="majorBidi" w:hAnsiTheme="majorBidi" w:cs="Times New Roman"/>
          <w:lang w:val="en-US"/>
        </w:rPr>
        <w:t>Abdul Basit</w:t>
      </w:r>
      <w:r w:rsidRPr="00B668C6">
        <w:rPr>
          <w:rFonts w:asciiTheme="majorBidi" w:hAnsiTheme="majorBidi" w:cs="Times New Roman"/>
          <w:i/>
          <w:iCs/>
          <w:lang w:val="en-US"/>
        </w:rPr>
        <w:t>, Konseling Islam</w:t>
      </w:r>
      <w:r>
        <w:rPr>
          <w:rFonts w:asciiTheme="majorBidi" w:hAnsiTheme="majorBidi" w:cs="Times New Roman"/>
          <w:lang w:val="en-US"/>
        </w:rPr>
        <w:t>, (Depok : Kencana, 2017)</w:t>
      </w:r>
      <w:r>
        <w:rPr>
          <w:rFonts w:asciiTheme="majorBidi" w:hAnsiTheme="majorBidi" w:cs="Times New Roman"/>
        </w:rPr>
        <w:t xml:space="preserve">, </w:t>
      </w:r>
      <w:r w:rsidRPr="00B668C6">
        <w:rPr>
          <w:rFonts w:asciiTheme="majorBidi" w:hAnsiTheme="majorBidi" w:cs="Times New Roman"/>
          <w:lang w:val="en-US"/>
        </w:rPr>
        <w:t xml:space="preserve"> 10</w:t>
      </w:r>
    </w:p>
  </w:footnote>
  <w:footnote w:id="10">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Pr>
          <w:rFonts w:asciiTheme="majorBidi" w:hAnsiTheme="majorBidi" w:cs="Times New Roman"/>
        </w:rPr>
        <w:t xml:space="preserve"> </w:t>
      </w:r>
      <w:r w:rsidRPr="00B668C6">
        <w:rPr>
          <w:rFonts w:asciiTheme="majorBidi" w:hAnsiTheme="majorBidi" w:cs="Times New Roman"/>
        </w:rPr>
        <w:t xml:space="preserve">Hani Sa’ad Ghunaim, </w:t>
      </w:r>
      <w:r w:rsidRPr="00B668C6">
        <w:rPr>
          <w:rFonts w:asciiTheme="majorBidi" w:hAnsiTheme="majorBidi" w:cs="Times New Roman"/>
          <w:i/>
          <w:iCs/>
        </w:rPr>
        <w:t>Cinta Istighfar</w:t>
      </w:r>
      <w:r>
        <w:rPr>
          <w:rFonts w:asciiTheme="majorBidi" w:hAnsiTheme="majorBidi" w:cs="Times New Roman"/>
        </w:rPr>
        <w:t>, (Jakarta: Amzah,2011),</w:t>
      </w:r>
      <w:r w:rsidRPr="00B668C6">
        <w:rPr>
          <w:rFonts w:asciiTheme="majorBidi" w:hAnsiTheme="majorBidi" w:cs="Times New Roman"/>
        </w:rPr>
        <w:t xml:space="preserve"> 1</w:t>
      </w:r>
    </w:p>
  </w:footnote>
  <w:footnote w:id="11">
    <w:p w:rsidR="009714EC" w:rsidRDefault="009714EC" w:rsidP="00B668C6">
      <w:pPr>
        <w:pStyle w:val="FootnoteText"/>
        <w:jc w:val="both"/>
      </w:pPr>
      <w:r w:rsidRPr="00B668C6">
        <w:rPr>
          <w:rStyle w:val="FootnoteReference"/>
          <w:rFonts w:asciiTheme="majorBidi" w:hAnsiTheme="majorBidi"/>
        </w:rPr>
        <w:footnoteRef/>
      </w:r>
      <w:r>
        <w:rPr>
          <w:rFonts w:asciiTheme="majorBidi" w:hAnsiTheme="majorBidi" w:cs="Times New Roman"/>
        </w:rPr>
        <w:t xml:space="preserve"> </w:t>
      </w:r>
      <w:r w:rsidRPr="00B668C6">
        <w:rPr>
          <w:rFonts w:asciiTheme="majorBidi" w:hAnsiTheme="majorBidi" w:cs="Times New Roman"/>
        </w:rPr>
        <w:t xml:space="preserve">Syaikh Ismail Al-Muqaddam, </w:t>
      </w:r>
      <w:r w:rsidRPr="00B668C6">
        <w:rPr>
          <w:rFonts w:asciiTheme="majorBidi" w:hAnsiTheme="majorBidi" w:cs="Times New Roman"/>
          <w:i/>
        </w:rPr>
        <w:t>Fikih Istighfar,</w:t>
      </w:r>
      <w:r w:rsidRPr="00B668C6">
        <w:rPr>
          <w:rFonts w:asciiTheme="majorBidi" w:hAnsiTheme="majorBidi" w:cs="Times New Roman"/>
          <w:i/>
          <w:iCs/>
        </w:rPr>
        <w:t xml:space="preserve"> </w:t>
      </w:r>
      <w:r w:rsidRPr="00B668C6">
        <w:rPr>
          <w:rFonts w:asciiTheme="majorBidi" w:hAnsiTheme="majorBidi" w:cs="Times New Roman"/>
        </w:rPr>
        <w:t>(Jakarta:</w:t>
      </w:r>
      <w:r>
        <w:rPr>
          <w:rFonts w:asciiTheme="majorBidi" w:hAnsiTheme="majorBidi" w:cs="Times New Roman"/>
        </w:rPr>
        <w:t xml:space="preserve"> Pustaka Al-Kautsar, 2015), </w:t>
      </w:r>
      <w:r w:rsidRPr="00B668C6">
        <w:rPr>
          <w:rFonts w:asciiTheme="majorBidi" w:hAnsiTheme="majorBidi" w:cs="Times New Roman"/>
        </w:rPr>
        <w:t xml:space="preserve">132-133.  </w:t>
      </w:r>
    </w:p>
  </w:footnote>
  <w:footnote w:id="12">
    <w:p w:rsidR="009714EC" w:rsidRDefault="009714EC" w:rsidP="00630859">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Rachmad Rizky Putra, </w:t>
      </w:r>
      <w:r>
        <w:rPr>
          <w:rFonts w:asciiTheme="majorBidi" w:hAnsiTheme="majorBidi" w:cs="Times New Roman"/>
        </w:rPr>
        <w:t>“Bentuk dan Fungsi Kata Umpatan pada Komunikasi Informal di Kalangan Siswa SMAN 3 Surabaya: Kajian S</w:t>
      </w:r>
      <w:r w:rsidRPr="00B668C6">
        <w:rPr>
          <w:rFonts w:asciiTheme="majorBidi" w:hAnsiTheme="majorBidi" w:cs="Times New Roman"/>
        </w:rPr>
        <w:t>osiolungistik</w:t>
      </w:r>
      <w:r>
        <w:rPr>
          <w:rFonts w:asciiTheme="majorBidi" w:hAnsiTheme="majorBidi" w:cs="Times New Roman"/>
        </w:rPr>
        <w:t>”</w:t>
      </w:r>
      <w:r w:rsidRPr="00B668C6">
        <w:rPr>
          <w:rFonts w:asciiTheme="majorBidi" w:hAnsiTheme="majorBidi" w:cs="Times New Roman"/>
          <w:i/>
          <w:iCs/>
        </w:rPr>
        <w:t xml:space="preserve">, </w:t>
      </w:r>
      <w:r>
        <w:rPr>
          <w:rFonts w:asciiTheme="majorBidi" w:hAnsiTheme="majorBidi" w:cs="Times New Roman"/>
          <w:i/>
          <w:iCs/>
        </w:rPr>
        <w:t xml:space="preserve">Jurnal Skriptorium, </w:t>
      </w:r>
      <w:r>
        <w:rPr>
          <w:rFonts w:asciiTheme="majorBidi" w:hAnsiTheme="majorBidi" w:cs="Times New Roman"/>
        </w:rPr>
        <w:t>Vol. 1 No. 3, Surabaya, 2013, hal. 94</w:t>
      </w:r>
    </w:p>
  </w:footnote>
  <w:footnote w:id="13">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Syamsu Yusuf dan Juntika Nurihsan, </w:t>
      </w:r>
      <w:r w:rsidRPr="00630859">
        <w:rPr>
          <w:rFonts w:asciiTheme="majorBidi" w:hAnsiTheme="majorBidi" w:cs="Times New Roman"/>
          <w:i/>
          <w:iCs/>
        </w:rPr>
        <w:t>Landasan Bimbingan &amp; Konseling</w:t>
      </w:r>
      <w:r w:rsidRPr="00B668C6">
        <w:rPr>
          <w:rFonts w:asciiTheme="majorBidi" w:hAnsiTheme="majorBidi" w:cs="Times New Roman"/>
        </w:rPr>
        <w:t xml:space="preserve">, (Bandung </w:t>
      </w:r>
      <w:r>
        <w:rPr>
          <w:rFonts w:asciiTheme="majorBidi" w:hAnsiTheme="majorBidi" w:cs="Times New Roman"/>
        </w:rPr>
        <w:t xml:space="preserve">: PT Remaja Rosdakarya, 2010), </w:t>
      </w:r>
      <w:r w:rsidRPr="00B668C6">
        <w:rPr>
          <w:rFonts w:asciiTheme="majorBidi" w:hAnsiTheme="majorBidi" w:cs="Times New Roman"/>
        </w:rPr>
        <w:t>8</w:t>
      </w:r>
    </w:p>
  </w:footnote>
  <w:footnote w:id="14">
    <w:p w:rsidR="009714EC" w:rsidRDefault="009714EC" w:rsidP="00B668C6">
      <w:pPr>
        <w:pStyle w:val="FootnoteText"/>
        <w:tabs>
          <w:tab w:val="left" w:pos="709"/>
        </w:tabs>
        <w:jc w:val="both"/>
      </w:pPr>
      <w:r w:rsidRPr="00B668C6">
        <w:rPr>
          <w:rStyle w:val="FootnoteReference"/>
          <w:rFonts w:asciiTheme="majorBidi" w:hAnsiTheme="majorBidi"/>
        </w:rPr>
        <w:footnoteRef/>
      </w:r>
      <w:r w:rsidRPr="00B668C6">
        <w:rPr>
          <w:rFonts w:asciiTheme="majorBidi" w:hAnsiTheme="majorBidi" w:cs="Times New Roman"/>
        </w:rPr>
        <w:t xml:space="preserve"> Pudji Rahmawati, </w:t>
      </w:r>
      <w:r w:rsidRPr="00630859">
        <w:rPr>
          <w:rFonts w:asciiTheme="majorBidi" w:hAnsiTheme="majorBidi" w:cs="Times New Roman"/>
          <w:i/>
          <w:iCs/>
        </w:rPr>
        <w:t>Bimbingan Penyuluhan Islam</w:t>
      </w:r>
      <w:r w:rsidRPr="00B668C6">
        <w:rPr>
          <w:rFonts w:asciiTheme="majorBidi" w:hAnsiTheme="majorBidi" w:cs="Times New Roman"/>
        </w:rPr>
        <w:t xml:space="preserve">, (Surabaya </w:t>
      </w:r>
      <w:r>
        <w:rPr>
          <w:rFonts w:asciiTheme="majorBidi" w:hAnsiTheme="majorBidi" w:cs="Times New Roman"/>
        </w:rPr>
        <w:t xml:space="preserve">: Dakwah Digital Press, 2009), </w:t>
      </w:r>
      <w:r w:rsidRPr="00B668C6">
        <w:rPr>
          <w:rFonts w:asciiTheme="majorBidi" w:hAnsiTheme="majorBidi" w:cs="Times New Roman"/>
        </w:rPr>
        <w:t xml:space="preserve"> 6</w:t>
      </w:r>
    </w:p>
  </w:footnote>
  <w:footnote w:id="15">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Anwar Sutoyo, </w:t>
      </w:r>
      <w:r w:rsidRPr="00630859">
        <w:rPr>
          <w:rFonts w:asciiTheme="majorBidi" w:hAnsiTheme="majorBidi" w:cs="Times New Roman"/>
          <w:i/>
          <w:iCs/>
        </w:rPr>
        <w:t>Bimbingan dan Konseling Islam</w:t>
      </w:r>
      <w:r w:rsidRPr="00B668C6">
        <w:rPr>
          <w:rFonts w:asciiTheme="majorBidi" w:hAnsiTheme="majorBidi" w:cs="Times New Roman"/>
        </w:rPr>
        <w:t>, (Yogyaka</w:t>
      </w:r>
      <w:r>
        <w:rPr>
          <w:rFonts w:asciiTheme="majorBidi" w:hAnsiTheme="majorBidi" w:cs="Times New Roman"/>
        </w:rPr>
        <w:t xml:space="preserve">rta : Pustaka Pelajar, 2013), </w:t>
      </w:r>
      <w:r w:rsidRPr="00B668C6">
        <w:rPr>
          <w:rFonts w:asciiTheme="majorBidi" w:hAnsiTheme="majorBidi" w:cs="Times New Roman"/>
        </w:rPr>
        <w:t>22</w:t>
      </w:r>
    </w:p>
  </w:footnote>
  <w:footnote w:id="16">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Sutirna, </w:t>
      </w:r>
      <w:r w:rsidRPr="00630859">
        <w:rPr>
          <w:rFonts w:asciiTheme="majorBidi" w:hAnsiTheme="majorBidi" w:cs="Times New Roman"/>
          <w:i/>
          <w:iCs/>
        </w:rPr>
        <w:t>Bimbingan dan Konseling Pendidikan Formal, Non Formal dan Informal</w:t>
      </w:r>
      <w:r w:rsidRPr="00B668C6">
        <w:rPr>
          <w:rFonts w:asciiTheme="majorBidi" w:hAnsiTheme="majorBidi" w:cs="Times New Roman"/>
        </w:rPr>
        <w:t>, (Yogyak</w:t>
      </w:r>
      <w:r>
        <w:rPr>
          <w:rFonts w:asciiTheme="majorBidi" w:hAnsiTheme="majorBidi" w:cs="Times New Roman"/>
        </w:rPr>
        <w:t xml:space="preserve">arta : CV ANDI OFFSET, 2013), </w:t>
      </w:r>
      <w:r w:rsidRPr="00B668C6">
        <w:rPr>
          <w:rFonts w:asciiTheme="majorBidi" w:hAnsiTheme="majorBidi" w:cs="Times New Roman"/>
        </w:rPr>
        <w:t>14</w:t>
      </w:r>
    </w:p>
  </w:footnote>
  <w:footnote w:id="17">
    <w:p w:rsidR="009714EC" w:rsidRDefault="009714EC" w:rsidP="00D0569A">
      <w:pPr>
        <w:pStyle w:val="FootnoteText"/>
        <w:jc w:val="both"/>
      </w:pPr>
      <w:r w:rsidRPr="00570A09">
        <w:rPr>
          <w:rStyle w:val="FootnoteReference"/>
          <w:rFonts w:eastAsiaTheme="majorEastAsia"/>
        </w:rPr>
        <w:footnoteRef/>
      </w:r>
      <w:r>
        <w:rPr>
          <w:rFonts w:asciiTheme="majorBidi" w:hAnsiTheme="majorBidi" w:cs="Times New Roman"/>
        </w:rPr>
        <w:t xml:space="preserve"> </w:t>
      </w:r>
      <w:r w:rsidRPr="00570A09">
        <w:rPr>
          <w:rFonts w:asciiTheme="majorBidi" w:hAnsiTheme="majorBidi" w:cs="Times New Roman"/>
        </w:rPr>
        <w:t xml:space="preserve">Hajir Tajiri, </w:t>
      </w:r>
      <w:r w:rsidRPr="00A05896">
        <w:rPr>
          <w:rFonts w:asciiTheme="majorBidi" w:hAnsiTheme="majorBidi" w:cs="Times New Roman"/>
        </w:rPr>
        <w:t xml:space="preserve">“Konseling Islam: Studi terhadap Posisi dan Peta Keilmuan”, </w:t>
      </w:r>
      <w:r w:rsidRPr="00A05896">
        <w:rPr>
          <w:rFonts w:asciiTheme="majorBidi" w:hAnsiTheme="majorBidi" w:cs="Times New Roman"/>
          <w:i/>
          <w:iCs/>
        </w:rPr>
        <w:t>Ilmu Dakwah: Academic Journal for Homiletic Studies</w:t>
      </w:r>
      <w:r w:rsidRPr="00570A09">
        <w:rPr>
          <w:rFonts w:asciiTheme="majorBidi" w:hAnsiTheme="majorBidi" w:cs="Times New Roman"/>
        </w:rPr>
        <w:t>, Vol. 6 No. 2, 2 Desember 2012, Bandung, 228</w:t>
      </w:r>
    </w:p>
  </w:footnote>
  <w:footnote w:id="18">
    <w:p w:rsidR="009714EC" w:rsidRDefault="009714EC" w:rsidP="00D0569A">
      <w:pPr>
        <w:pStyle w:val="FootnoteText"/>
        <w:jc w:val="both"/>
      </w:pPr>
      <w:r w:rsidRPr="00F36FC1">
        <w:rPr>
          <w:rStyle w:val="FootnoteReference"/>
          <w:rFonts w:eastAsiaTheme="majorEastAsia"/>
        </w:rPr>
        <w:footnoteRef/>
      </w:r>
      <w:r>
        <w:rPr>
          <w:rFonts w:asciiTheme="majorBidi" w:hAnsiTheme="majorBidi" w:cs="Times New Roman"/>
        </w:rPr>
        <w:t xml:space="preserve"> </w:t>
      </w:r>
      <w:r w:rsidRPr="00F36FC1">
        <w:rPr>
          <w:rFonts w:asciiTheme="majorBidi" w:hAnsiTheme="majorBidi" w:cs="Times New Roman"/>
        </w:rPr>
        <w:t xml:space="preserve">Agus Santoso, </w:t>
      </w:r>
      <w:r w:rsidRPr="00F36FC1">
        <w:rPr>
          <w:rFonts w:asciiTheme="majorBidi" w:hAnsiTheme="majorBidi" w:cs="Times New Roman"/>
          <w:i/>
          <w:iCs/>
        </w:rPr>
        <w:t>Konseling Spiritual</w:t>
      </w:r>
      <w:r w:rsidRPr="00F36FC1">
        <w:rPr>
          <w:rFonts w:asciiTheme="majorBidi" w:hAnsiTheme="majorBidi" w:cs="Times New Roman"/>
        </w:rPr>
        <w:t xml:space="preserve"> (Yogyakarta: Trussmedia Grafika, 2017), 84</w:t>
      </w:r>
    </w:p>
  </w:footnote>
  <w:footnote w:id="19">
    <w:p w:rsidR="009714EC" w:rsidRDefault="009714EC" w:rsidP="00D0569A">
      <w:pPr>
        <w:pStyle w:val="FootnoteText"/>
        <w:jc w:val="both"/>
      </w:pPr>
      <w:r w:rsidRPr="0025738D">
        <w:rPr>
          <w:rStyle w:val="FootnoteReference"/>
          <w:rFonts w:eastAsiaTheme="majorEastAsia"/>
        </w:rPr>
        <w:footnoteRef/>
      </w:r>
      <w:r>
        <w:rPr>
          <w:rFonts w:asciiTheme="majorBidi" w:hAnsiTheme="majorBidi" w:cs="Times New Roman"/>
        </w:rPr>
        <w:t xml:space="preserve"> Al-Qur’an, </w:t>
      </w:r>
      <w:r w:rsidRPr="00F21AC2">
        <w:rPr>
          <w:rFonts w:asciiTheme="majorBidi" w:hAnsiTheme="majorBidi" w:cs="Times New Roman"/>
          <w:i/>
          <w:iCs/>
        </w:rPr>
        <w:t>Al-A’raf: 68</w:t>
      </w:r>
    </w:p>
  </w:footnote>
  <w:footnote w:id="20">
    <w:p w:rsidR="009714EC" w:rsidRDefault="009714EC" w:rsidP="00630859">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Ahmad Mubarok, Al Irsyad an Nafsly, </w:t>
      </w:r>
      <w:r w:rsidRPr="00630859">
        <w:rPr>
          <w:rFonts w:asciiTheme="majorBidi" w:hAnsiTheme="majorBidi" w:cs="Times New Roman"/>
          <w:i/>
          <w:iCs/>
        </w:rPr>
        <w:t>Konseling Agama Teori dan Kasus,</w:t>
      </w:r>
      <w:r w:rsidRPr="00B668C6">
        <w:rPr>
          <w:rFonts w:asciiTheme="majorBidi" w:hAnsiTheme="majorBidi" w:cs="Times New Roman"/>
        </w:rPr>
        <w:t xml:space="preserve"> (Jakarta </w:t>
      </w:r>
      <w:r>
        <w:rPr>
          <w:rFonts w:asciiTheme="majorBidi" w:hAnsiTheme="majorBidi" w:cs="Times New Roman"/>
        </w:rPr>
        <w:t xml:space="preserve">: PT. Bina Rena Pariwara, 2002), </w:t>
      </w:r>
      <w:r w:rsidRPr="00B668C6">
        <w:rPr>
          <w:rFonts w:asciiTheme="majorBidi" w:hAnsiTheme="majorBidi" w:cs="Times New Roman"/>
        </w:rPr>
        <w:t>89</w:t>
      </w:r>
    </w:p>
  </w:footnote>
  <w:footnote w:id="21">
    <w:p w:rsidR="009714EC" w:rsidRDefault="009714EC" w:rsidP="009B1B3D">
      <w:pPr>
        <w:pStyle w:val="FootnoteText"/>
        <w:jc w:val="both"/>
      </w:pPr>
      <w:r w:rsidRPr="00F36FC1">
        <w:rPr>
          <w:rStyle w:val="FootnoteReference"/>
          <w:rFonts w:eastAsiaTheme="majorEastAsia"/>
        </w:rPr>
        <w:footnoteRef/>
      </w:r>
      <w:r>
        <w:rPr>
          <w:rFonts w:asciiTheme="majorBidi" w:hAnsiTheme="majorBidi" w:cs="Times New Roman"/>
        </w:rPr>
        <w:t xml:space="preserve"> </w:t>
      </w:r>
      <w:r w:rsidRPr="00F36FC1">
        <w:rPr>
          <w:rFonts w:asciiTheme="majorBidi" w:hAnsiTheme="majorBidi" w:cs="Times New Roman"/>
        </w:rPr>
        <w:t xml:space="preserve">Agus Santoso, </w:t>
      </w:r>
      <w:r w:rsidRPr="00F36FC1">
        <w:rPr>
          <w:rFonts w:asciiTheme="majorBidi" w:hAnsiTheme="majorBidi" w:cs="Times New Roman"/>
          <w:i/>
          <w:iCs/>
        </w:rPr>
        <w:t>Konseling Spiritual</w:t>
      </w:r>
      <w:r w:rsidRPr="00F36FC1">
        <w:rPr>
          <w:rFonts w:asciiTheme="majorBidi" w:hAnsiTheme="majorBidi" w:cs="Times New Roman"/>
        </w:rPr>
        <w:t>(Yogyakarta: Trussmedia Grafika, 2017), 82</w:t>
      </w:r>
    </w:p>
  </w:footnote>
  <w:footnote w:id="22">
    <w:p w:rsidR="009714EC" w:rsidRDefault="009714EC" w:rsidP="009B1B3D">
      <w:pPr>
        <w:pStyle w:val="FootnoteText"/>
        <w:jc w:val="both"/>
      </w:pPr>
      <w:r w:rsidRPr="00570A09">
        <w:rPr>
          <w:rStyle w:val="FootnoteReference"/>
          <w:rFonts w:eastAsiaTheme="majorEastAsia"/>
        </w:rPr>
        <w:footnoteRef/>
      </w:r>
      <w:r>
        <w:rPr>
          <w:rFonts w:asciiTheme="majorBidi" w:hAnsiTheme="majorBidi" w:cs="Times New Roman"/>
        </w:rPr>
        <w:t xml:space="preserve"> </w:t>
      </w:r>
      <w:r w:rsidRPr="00570A09">
        <w:rPr>
          <w:rFonts w:asciiTheme="majorBidi" w:hAnsiTheme="majorBidi" w:cs="Times New Roman"/>
        </w:rPr>
        <w:t xml:space="preserve">Baidi Bukhori, </w:t>
      </w:r>
      <w:r w:rsidRPr="00A05896">
        <w:rPr>
          <w:rFonts w:asciiTheme="majorBidi" w:hAnsiTheme="majorBidi" w:cs="Times New Roman"/>
        </w:rPr>
        <w:t>“Dakwah Melalui Bimbingan dan Konseling Islam”,</w:t>
      </w:r>
      <w:r w:rsidRPr="00A05896">
        <w:rPr>
          <w:rFonts w:asciiTheme="majorBidi" w:hAnsiTheme="majorBidi" w:cs="Times New Roman"/>
          <w:i/>
          <w:iCs/>
        </w:rPr>
        <w:t>Jurnal Konseling Religi</w:t>
      </w:r>
      <w:r w:rsidRPr="00570A09">
        <w:rPr>
          <w:rFonts w:asciiTheme="majorBidi" w:hAnsiTheme="majorBidi" w:cs="Times New Roman"/>
        </w:rPr>
        <w:t>, Vol. 5 No. 1, 1 Juni 2014, Semarang, 11</w:t>
      </w:r>
    </w:p>
  </w:footnote>
  <w:footnote w:id="23">
    <w:p w:rsidR="009714EC" w:rsidRDefault="009714EC" w:rsidP="009B1B3D">
      <w:pPr>
        <w:pStyle w:val="FootnoteText"/>
        <w:jc w:val="both"/>
      </w:pPr>
      <w:r w:rsidRPr="0025738D">
        <w:rPr>
          <w:rStyle w:val="FootnoteReference"/>
          <w:rFonts w:eastAsiaTheme="majorEastAsia"/>
        </w:rPr>
        <w:footnoteRef/>
      </w:r>
      <w:r>
        <w:rPr>
          <w:rFonts w:asciiTheme="majorBidi" w:hAnsiTheme="majorBidi" w:cs="Times New Roman"/>
        </w:rPr>
        <w:t xml:space="preserve"> Al-Qur’an, </w:t>
      </w:r>
      <w:r>
        <w:rPr>
          <w:rFonts w:asciiTheme="majorBidi" w:hAnsiTheme="majorBidi" w:cs="Times New Roman"/>
          <w:i/>
          <w:iCs/>
        </w:rPr>
        <w:t>Al-‘Asr: 1-3</w:t>
      </w:r>
    </w:p>
  </w:footnote>
  <w:footnote w:id="24">
    <w:p w:rsidR="009714EC" w:rsidRDefault="009714EC" w:rsidP="00527E37">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Syaikh Ismail Al-Muqaddam, </w:t>
      </w:r>
      <w:r w:rsidRPr="00527E37">
        <w:rPr>
          <w:rFonts w:asciiTheme="majorBidi" w:hAnsiTheme="majorBidi" w:cs="Times New Roman"/>
          <w:i/>
        </w:rPr>
        <w:t>Fikih Istighfar</w:t>
      </w:r>
      <w:r w:rsidRPr="00B668C6">
        <w:rPr>
          <w:rFonts w:asciiTheme="majorBidi" w:hAnsiTheme="majorBidi" w:cs="Times New Roman"/>
          <w:i/>
        </w:rPr>
        <w:t xml:space="preserve">, </w:t>
      </w:r>
      <w:r w:rsidRPr="00B668C6">
        <w:rPr>
          <w:rFonts w:asciiTheme="majorBidi" w:hAnsiTheme="majorBidi" w:cs="Times New Roman"/>
        </w:rPr>
        <w:t>(Jakarta: Pustaka Al-Kautsar, 2015), 3-5.</w:t>
      </w:r>
    </w:p>
  </w:footnote>
  <w:footnote w:id="25">
    <w:p w:rsidR="009714EC" w:rsidRDefault="009714EC" w:rsidP="00613BD3">
      <w:pPr>
        <w:pStyle w:val="FootnoteText"/>
        <w:jc w:val="both"/>
      </w:pPr>
      <w:r>
        <w:rPr>
          <w:rStyle w:val="FootnoteReference"/>
        </w:rPr>
        <w:footnoteRef/>
      </w:r>
      <w:r>
        <w:t xml:space="preserve"> </w:t>
      </w:r>
      <w:r>
        <w:rPr>
          <w:rFonts w:asciiTheme="majorBidi" w:hAnsiTheme="majorBidi" w:cs="Times New Roman"/>
        </w:rPr>
        <w:t xml:space="preserve">Jazilatur </w:t>
      </w:r>
      <w:r w:rsidRPr="00B668C6">
        <w:rPr>
          <w:rFonts w:asciiTheme="majorBidi" w:hAnsiTheme="majorBidi" w:cs="Times New Roman"/>
        </w:rPr>
        <w:t>Rohmah</w:t>
      </w:r>
      <w:r>
        <w:rPr>
          <w:rFonts w:asciiTheme="majorBidi" w:hAnsiTheme="majorBidi" w:cs="Times New Roman"/>
        </w:rPr>
        <w:t>,</w:t>
      </w:r>
      <w:r w:rsidRPr="00B668C6">
        <w:rPr>
          <w:rFonts w:asciiTheme="majorBidi" w:hAnsiTheme="majorBidi" w:cs="Times New Roman"/>
        </w:rPr>
        <w:t xml:space="preserve"> </w:t>
      </w:r>
      <w:r>
        <w:rPr>
          <w:rFonts w:asciiTheme="majorBidi" w:hAnsiTheme="majorBidi" w:cs="Times New Roman"/>
        </w:rPr>
        <w:t>“</w:t>
      </w:r>
      <w:r w:rsidRPr="00B668C6">
        <w:rPr>
          <w:rFonts w:asciiTheme="majorBidi" w:hAnsiTheme="majorBidi" w:cs="Times New Roman"/>
        </w:rPr>
        <w:t xml:space="preserve">Konseling Islam Dengan Terapi </w:t>
      </w:r>
      <w:r w:rsidRPr="00B668C6">
        <w:rPr>
          <w:rFonts w:asciiTheme="majorBidi" w:hAnsiTheme="majorBidi" w:cs="Times New Roman"/>
          <w:i/>
          <w:iCs/>
        </w:rPr>
        <w:t>Istighfar</w:t>
      </w:r>
      <w:r w:rsidRPr="00B668C6">
        <w:rPr>
          <w:rFonts w:asciiTheme="majorBidi" w:hAnsiTheme="majorBidi" w:cs="Times New Roman"/>
        </w:rPr>
        <w:t xml:space="preserve"> Untuk Mencegah Perilaku </w:t>
      </w:r>
      <w:r w:rsidRPr="00B668C6">
        <w:rPr>
          <w:rFonts w:asciiTheme="majorBidi" w:hAnsiTheme="majorBidi" w:cs="Times New Roman"/>
          <w:i/>
          <w:iCs/>
        </w:rPr>
        <w:t>Bulying</w:t>
      </w:r>
      <w:r w:rsidRPr="00B668C6">
        <w:rPr>
          <w:rFonts w:asciiTheme="majorBidi" w:hAnsiTheme="majorBidi" w:cs="Times New Roman"/>
        </w:rPr>
        <w:t xml:space="preserve"> di UPTD Kampung Anak Negeri Surabaya</w:t>
      </w:r>
      <w:r>
        <w:rPr>
          <w:rFonts w:asciiTheme="majorBidi" w:hAnsiTheme="majorBidi" w:cs="Times New Roman"/>
        </w:rPr>
        <w:t>”</w:t>
      </w:r>
      <w:r w:rsidRPr="00B668C6">
        <w:rPr>
          <w:rFonts w:asciiTheme="majorBidi" w:hAnsiTheme="majorBidi" w:cs="Times New Roman"/>
        </w:rPr>
        <w:t xml:space="preserve">, </w:t>
      </w:r>
      <w:r w:rsidRPr="00630859">
        <w:rPr>
          <w:rFonts w:asciiTheme="majorBidi" w:hAnsiTheme="majorBidi" w:cs="Times New Roman"/>
          <w:i/>
          <w:iCs/>
        </w:rPr>
        <w:t>Skripsi</w:t>
      </w:r>
      <w:r w:rsidRPr="00B668C6">
        <w:rPr>
          <w:rFonts w:asciiTheme="majorBidi" w:hAnsiTheme="majorBidi" w:cs="Times New Roman"/>
        </w:rPr>
        <w:t>, Prodi Bimbingan Konselin</w:t>
      </w:r>
      <w:r>
        <w:rPr>
          <w:rFonts w:asciiTheme="majorBidi" w:hAnsiTheme="majorBidi" w:cs="Times New Roman"/>
        </w:rPr>
        <w:t>g Islam Uin Sunan Ampel Surabaya, 2019</w:t>
      </w:r>
      <w:r w:rsidRPr="00B668C6">
        <w:rPr>
          <w:rFonts w:asciiTheme="majorBidi" w:hAnsiTheme="majorBidi" w:cs="Times New Roman"/>
        </w:rPr>
        <w:t>,</w:t>
      </w:r>
      <w:r>
        <w:rPr>
          <w:rFonts w:asciiTheme="majorBidi" w:hAnsiTheme="majorBidi" w:cs="Times New Roman"/>
        </w:rPr>
        <w:t xml:space="preserve"> 7</w:t>
      </w:r>
    </w:p>
  </w:footnote>
  <w:footnote w:id="26">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sidRPr="00B668C6">
        <w:rPr>
          <w:rFonts w:asciiTheme="majorBidi" w:hAnsiTheme="majorBidi" w:cs="Times New Roman"/>
          <w:lang w:val="en-US"/>
        </w:rPr>
        <w:t xml:space="preserve">Al-Qur’an, </w:t>
      </w:r>
      <w:r w:rsidRPr="00527E37">
        <w:rPr>
          <w:rFonts w:asciiTheme="majorBidi" w:hAnsiTheme="majorBidi" w:cs="Times New Roman"/>
          <w:i/>
          <w:iCs/>
          <w:lang w:val="en-US"/>
        </w:rPr>
        <w:t>Az-Zumar</w:t>
      </w:r>
      <w:r w:rsidRPr="00B668C6">
        <w:rPr>
          <w:rFonts w:asciiTheme="majorBidi" w:hAnsiTheme="majorBidi" w:cs="Times New Roman"/>
          <w:lang w:val="en-US"/>
        </w:rPr>
        <w:t xml:space="preserve"> : 53</w:t>
      </w:r>
      <w:r w:rsidRPr="00B668C6">
        <w:rPr>
          <w:rFonts w:asciiTheme="majorBidi" w:hAnsiTheme="majorBidi" w:cs="Times New Roman"/>
        </w:rPr>
        <w:t xml:space="preserve">  </w:t>
      </w:r>
    </w:p>
  </w:footnote>
  <w:footnote w:id="27">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sidRPr="00B668C6">
        <w:rPr>
          <w:rFonts w:asciiTheme="majorBidi" w:hAnsiTheme="majorBidi" w:cs="Times New Roman"/>
          <w:iCs/>
        </w:rPr>
        <w:t>Al-Qur’an</w:t>
      </w:r>
      <w:r w:rsidRPr="00B668C6">
        <w:rPr>
          <w:rFonts w:asciiTheme="majorBidi" w:hAnsiTheme="majorBidi" w:cs="Times New Roman"/>
          <w:iCs/>
          <w:lang w:val="en-US"/>
        </w:rPr>
        <w:t xml:space="preserve">, </w:t>
      </w:r>
      <w:r w:rsidRPr="00527E37">
        <w:rPr>
          <w:rFonts w:asciiTheme="majorBidi" w:hAnsiTheme="majorBidi" w:cs="Times New Roman"/>
          <w:i/>
          <w:lang w:val="en-US"/>
        </w:rPr>
        <w:t xml:space="preserve">Al-Qashash </w:t>
      </w:r>
      <w:r w:rsidRPr="00B668C6">
        <w:rPr>
          <w:rFonts w:asciiTheme="majorBidi" w:hAnsiTheme="majorBidi" w:cs="Times New Roman"/>
          <w:iCs/>
          <w:lang w:val="en-US"/>
        </w:rPr>
        <w:t>: 16</w:t>
      </w:r>
    </w:p>
  </w:footnote>
  <w:footnote w:id="28">
    <w:p w:rsidR="009714EC" w:rsidRDefault="009714EC" w:rsidP="00527E37">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Agus Abdurahim Dahlan, </w:t>
      </w:r>
      <w:r w:rsidRPr="00B668C6">
        <w:rPr>
          <w:rFonts w:asciiTheme="majorBidi" w:hAnsiTheme="majorBidi" w:cs="Times New Roman"/>
          <w:i/>
        </w:rPr>
        <w:t xml:space="preserve">Terjemah Majmuus Sarif Kamil, </w:t>
      </w:r>
      <w:r w:rsidRPr="00B668C6">
        <w:rPr>
          <w:rFonts w:asciiTheme="majorBidi" w:hAnsiTheme="majorBidi" w:cs="Times New Roman"/>
        </w:rPr>
        <w:t>(Bandung: CV Penerbit Jamanatul „Ali Art), 249-256</w:t>
      </w:r>
    </w:p>
  </w:footnote>
  <w:footnote w:id="29">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sidRPr="00B668C6">
        <w:rPr>
          <w:rFonts w:asciiTheme="majorBidi" w:hAnsiTheme="majorBidi" w:cs="Times New Roman"/>
          <w:iCs/>
        </w:rPr>
        <w:t xml:space="preserve">Al-Qur’an </w:t>
      </w:r>
      <w:r w:rsidRPr="00B668C6">
        <w:rPr>
          <w:rFonts w:asciiTheme="majorBidi" w:hAnsiTheme="majorBidi" w:cs="Times New Roman"/>
          <w:lang w:val="en-US"/>
        </w:rPr>
        <w:t xml:space="preserve">, </w:t>
      </w:r>
      <w:r w:rsidRPr="00527E37">
        <w:rPr>
          <w:rFonts w:asciiTheme="majorBidi" w:hAnsiTheme="majorBidi" w:cs="Times New Roman"/>
          <w:i/>
          <w:iCs/>
          <w:lang w:val="en-US"/>
        </w:rPr>
        <w:t>Al-Anbiyaa</w:t>
      </w:r>
      <w:r w:rsidRPr="00B668C6">
        <w:rPr>
          <w:rFonts w:asciiTheme="majorBidi" w:hAnsiTheme="majorBidi" w:cs="Times New Roman"/>
          <w:lang w:val="en-US"/>
        </w:rPr>
        <w:t xml:space="preserve"> : 87 </w:t>
      </w:r>
    </w:p>
  </w:footnote>
  <w:footnote w:id="30">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sidRPr="00B668C6">
        <w:rPr>
          <w:rFonts w:asciiTheme="majorBidi" w:hAnsiTheme="majorBidi" w:cs="Times New Roman"/>
          <w:lang w:val="en-US"/>
        </w:rPr>
        <w:t xml:space="preserve">Al-Qur’an, </w:t>
      </w:r>
      <w:r w:rsidRPr="00527E37">
        <w:rPr>
          <w:rFonts w:asciiTheme="majorBidi" w:hAnsiTheme="majorBidi" w:cs="Times New Roman"/>
          <w:i/>
          <w:iCs/>
          <w:lang w:val="en-US"/>
        </w:rPr>
        <w:t>Nuh</w:t>
      </w:r>
      <w:r w:rsidRPr="00B668C6">
        <w:rPr>
          <w:rFonts w:asciiTheme="majorBidi" w:hAnsiTheme="majorBidi" w:cs="Times New Roman"/>
          <w:lang w:val="en-US"/>
        </w:rPr>
        <w:t xml:space="preserve"> : 10-12</w:t>
      </w:r>
    </w:p>
  </w:footnote>
  <w:footnote w:id="31">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sidRPr="00B668C6">
        <w:rPr>
          <w:rFonts w:asciiTheme="majorBidi" w:hAnsiTheme="majorBidi" w:cs="Times New Roman"/>
          <w:lang w:val="en-US"/>
        </w:rPr>
        <w:t xml:space="preserve">Al-Qur’an, </w:t>
      </w:r>
      <w:r w:rsidRPr="00527E37">
        <w:rPr>
          <w:rFonts w:asciiTheme="majorBidi" w:hAnsiTheme="majorBidi" w:cs="Times New Roman"/>
          <w:i/>
          <w:iCs/>
          <w:lang w:val="en-US"/>
        </w:rPr>
        <w:t>Hud</w:t>
      </w:r>
      <w:r w:rsidRPr="00B668C6">
        <w:rPr>
          <w:rFonts w:asciiTheme="majorBidi" w:hAnsiTheme="majorBidi" w:cs="Times New Roman"/>
          <w:lang w:val="en-US"/>
        </w:rPr>
        <w:t xml:space="preserve"> : 3</w:t>
      </w:r>
    </w:p>
  </w:footnote>
  <w:footnote w:id="32">
    <w:p w:rsidR="009714EC" w:rsidRDefault="009714EC" w:rsidP="00527E37">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Asy-Syawi, </w:t>
      </w:r>
      <w:r w:rsidRPr="00527E37">
        <w:rPr>
          <w:rFonts w:asciiTheme="majorBidi" w:hAnsiTheme="majorBidi" w:cs="Times New Roman"/>
          <w:i/>
          <w:iCs/>
        </w:rPr>
        <w:t>Majdi Muhammad. The miracle of istighfar</w:t>
      </w:r>
      <w:r>
        <w:rPr>
          <w:rFonts w:asciiTheme="majorBidi" w:hAnsiTheme="majorBidi" w:cs="Times New Roman"/>
          <w:i/>
          <w:iCs/>
        </w:rPr>
        <w:t xml:space="preserve"> </w:t>
      </w:r>
      <w:r>
        <w:rPr>
          <w:rFonts w:asciiTheme="majorBidi" w:hAnsiTheme="majorBidi" w:cs="Times New Roman"/>
        </w:rPr>
        <w:t>(Solo: Insan Kamil 2003)</w:t>
      </w:r>
      <w:r>
        <w:rPr>
          <w:rFonts w:asciiTheme="majorBidi" w:hAnsiTheme="majorBidi" w:cs="Times New Roman"/>
          <w:i/>
          <w:iCs/>
        </w:rPr>
        <w:t xml:space="preserve">, </w:t>
      </w:r>
      <w:r w:rsidRPr="00B668C6">
        <w:rPr>
          <w:rFonts w:asciiTheme="majorBidi" w:hAnsiTheme="majorBidi" w:cs="Times New Roman"/>
        </w:rPr>
        <w:t>26-27</w:t>
      </w:r>
    </w:p>
  </w:footnote>
  <w:footnote w:id="33">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Su’aib H. Muhammad, </w:t>
      </w:r>
      <w:r w:rsidRPr="00527E37">
        <w:rPr>
          <w:rFonts w:asciiTheme="majorBidi" w:hAnsiTheme="majorBidi" w:cs="Times New Roman"/>
          <w:i/>
          <w:iCs/>
        </w:rPr>
        <w:t>5 pesan Al-Qur’an jilid kedua</w:t>
      </w:r>
      <w:r w:rsidRPr="00B668C6">
        <w:rPr>
          <w:rFonts w:asciiTheme="majorBidi" w:hAnsiTheme="majorBidi" w:cs="Times New Roman"/>
        </w:rPr>
        <w:t>, (Malang: UIN Maliki Press, 2011)</w:t>
      </w:r>
      <w:r>
        <w:rPr>
          <w:rFonts w:asciiTheme="majorBidi" w:hAnsiTheme="majorBidi" w:cs="Times New Roman"/>
        </w:rPr>
        <w:t>, 22</w:t>
      </w:r>
    </w:p>
  </w:footnote>
  <w:footnote w:id="34">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Kaserun AS, Rahman, </w:t>
      </w:r>
      <w:r w:rsidRPr="00527E37">
        <w:rPr>
          <w:rFonts w:asciiTheme="majorBidi" w:hAnsiTheme="majorBidi" w:cs="Times New Roman"/>
          <w:i/>
          <w:iCs/>
        </w:rPr>
        <w:t>Kitab Istighfar</w:t>
      </w:r>
      <w:r w:rsidRPr="00B668C6">
        <w:rPr>
          <w:rFonts w:asciiTheme="majorBidi" w:hAnsiTheme="majorBidi" w:cs="Times New Roman"/>
        </w:rPr>
        <w:t>, (Tan</w:t>
      </w:r>
      <w:r>
        <w:rPr>
          <w:rFonts w:asciiTheme="majorBidi" w:hAnsiTheme="majorBidi" w:cs="Times New Roman"/>
        </w:rPr>
        <w:t>gerang: Anggota IKAPI, 2015),  2</w:t>
      </w:r>
    </w:p>
  </w:footnote>
  <w:footnote w:id="35">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Imam Al-Ghozali, Ihya’ Ulumuddin, (Suraba</w:t>
      </w:r>
      <w:r>
        <w:rPr>
          <w:rFonts w:asciiTheme="majorBidi" w:hAnsiTheme="majorBidi" w:cs="Times New Roman"/>
        </w:rPr>
        <w:t xml:space="preserve">ya: Gitamedia Press, 2003), </w:t>
      </w:r>
      <w:r w:rsidRPr="00B668C6">
        <w:rPr>
          <w:rFonts w:asciiTheme="majorBidi" w:hAnsiTheme="majorBidi" w:cs="Times New Roman"/>
        </w:rPr>
        <w:t>107</w:t>
      </w:r>
    </w:p>
  </w:footnote>
  <w:footnote w:id="36">
    <w:p w:rsidR="009714EC" w:rsidRDefault="009714EC" w:rsidP="00527E37">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Trisiadi Ardi Ardani, </w:t>
      </w:r>
      <w:r w:rsidRPr="00B668C6">
        <w:rPr>
          <w:rFonts w:asciiTheme="majorBidi" w:hAnsiTheme="majorBidi" w:cs="Times New Roman"/>
          <w:i/>
        </w:rPr>
        <w:t>Psikiatri Islam,</w:t>
      </w:r>
      <w:r>
        <w:rPr>
          <w:rFonts w:asciiTheme="majorBidi" w:hAnsiTheme="majorBidi" w:cs="Times New Roman"/>
          <w:i/>
        </w:rPr>
        <w:t xml:space="preserve"> </w:t>
      </w:r>
      <w:r>
        <w:rPr>
          <w:rFonts w:asciiTheme="majorBidi" w:hAnsiTheme="majorBidi" w:cs="Times New Roman"/>
          <w:iCs/>
        </w:rPr>
        <w:t xml:space="preserve">(Malang: UIN Maliki Press, 2008), </w:t>
      </w:r>
      <w:r w:rsidRPr="00B668C6">
        <w:rPr>
          <w:rFonts w:asciiTheme="majorBidi" w:hAnsiTheme="majorBidi" w:cs="Times New Roman"/>
        </w:rPr>
        <w:t>333-335</w:t>
      </w:r>
    </w:p>
  </w:footnote>
  <w:footnote w:id="37">
    <w:p w:rsidR="009714EC" w:rsidRDefault="009714EC" w:rsidP="00527E37">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Asy-Syawi, </w:t>
      </w:r>
      <w:r w:rsidRPr="00527E37">
        <w:rPr>
          <w:rFonts w:asciiTheme="majorBidi" w:hAnsiTheme="majorBidi" w:cs="Times New Roman"/>
          <w:i/>
          <w:iCs/>
        </w:rPr>
        <w:t>Majdi Muhammad. The miracle of istighfar</w:t>
      </w:r>
      <w:r>
        <w:rPr>
          <w:rFonts w:asciiTheme="majorBidi" w:hAnsiTheme="majorBidi" w:cs="Times New Roman"/>
          <w:i/>
          <w:iCs/>
        </w:rPr>
        <w:t xml:space="preserve"> </w:t>
      </w:r>
      <w:r w:rsidRPr="00527E37">
        <w:rPr>
          <w:rFonts w:asciiTheme="majorBidi" w:hAnsiTheme="majorBidi" w:cs="Times New Roman"/>
        </w:rPr>
        <w:t xml:space="preserve">(Solo: Insan Kamil, </w:t>
      </w:r>
      <w:r>
        <w:rPr>
          <w:rFonts w:asciiTheme="majorBidi" w:hAnsiTheme="majorBidi" w:cs="Times New Roman"/>
        </w:rPr>
        <w:t>2003)</w:t>
      </w:r>
      <w:r>
        <w:rPr>
          <w:rFonts w:asciiTheme="majorBidi" w:hAnsiTheme="majorBidi" w:cs="Times New Roman"/>
          <w:i/>
          <w:iCs/>
        </w:rPr>
        <w:t xml:space="preserve">, </w:t>
      </w:r>
      <w:r w:rsidRPr="00B668C6">
        <w:rPr>
          <w:rFonts w:asciiTheme="majorBidi" w:hAnsiTheme="majorBidi" w:cs="Times New Roman"/>
        </w:rPr>
        <w:t>24-25</w:t>
      </w:r>
    </w:p>
  </w:footnote>
  <w:footnote w:id="38">
    <w:p w:rsidR="009714EC" w:rsidRDefault="009714EC" w:rsidP="00B668C6">
      <w:pPr>
        <w:pStyle w:val="FootnoteText"/>
        <w:jc w:val="both"/>
      </w:pPr>
      <w:r w:rsidRPr="00B668C6">
        <w:rPr>
          <w:rStyle w:val="FootnoteReference"/>
          <w:rFonts w:asciiTheme="majorBidi" w:hAnsiTheme="majorBidi"/>
        </w:rPr>
        <w:footnoteRef/>
      </w:r>
      <w:r>
        <w:rPr>
          <w:rFonts w:asciiTheme="majorBidi" w:hAnsiTheme="majorBidi" w:cs="Times New Roman"/>
        </w:rPr>
        <w:t xml:space="preserve"> </w:t>
      </w:r>
      <w:hyperlink r:id="rId1" w:history="1">
        <w:r w:rsidRPr="00B668C6">
          <w:rPr>
            <w:rStyle w:val="Hyperlink"/>
            <w:rFonts w:asciiTheme="majorBidi" w:hAnsiTheme="majorBidi"/>
          </w:rPr>
          <w:t>https://alif.id/read/rizal-mubit/mengumpat-dan-melaknat-menurut-imam-ghazali-b213341p/</w:t>
        </w:r>
      </w:hyperlink>
      <w:r w:rsidRPr="00B668C6">
        <w:rPr>
          <w:rFonts w:asciiTheme="majorBidi" w:hAnsiTheme="majorBidi" w:cs="Times New Roman"/>
        </w:rPr>
        <w:t xml:space="preserve"> di akses pada tanggal 1 Maret 2020 pukul 20:00</w:t>
      </w:r>
    </w:p>
  </w:footnote>
  <w:footnote w:id="39">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sidRPr="00B668C6">
        <w:rPr>
          <w:rFonts w:asciiTheme="majorBidi" w:hAnsiTheme="majorBidi" w:cs="Times New Roman"/>
          <w:lang w:val="en-US"/>
        </w:rPr>
        <w:t xml:space="preserve">Al-Qur’an, </w:t>
      </w:r>
      <w:r w:rsidRPr="00AD7DC8">
        <w:rPr>
          <w:rFonts w:asciiTheme="majorBidi" w:hAnsiTheme="majorBidi" w:cs="Times New Roman"/>
          <w:i/>
          <w:iCs/>
          <w:lang w:val="en-US"/>
        </w:rPr>
        <w:t>Al-Humazah</w:t>
      </w:r>
      <w:r w:rsidRPr="00B668C6">
        <w:rPr>
          <w:rFonts w:asciiTheme="majorBidi" w:hAnsiTheme="majorBidi" w:cs="Times New Roman"/>
          <w:lang w:val="en-US"/>
        </w:rPr>
        <w:t xml:space="preserve"> : 1</w:t>
      </w:r>
    </w:p>
  </w:footnote>
  <w:footnote w:id="40">
    <w:p w:rsidR="009714EC" w:rsidRDefault="009714EC" w:rsidP="00B668C6">
      <w:pPr>
        <w:pStyle w:val="FootnoteText"/>
        <w:jc w:val="both"/>
      </w:pPr>
      <w:r w:rsidRPr="00B668C6">
        <w:rPr>
          <w:rStyle w:val="FootnoteReference"/>
          <w:rFonts w:asciiTheme="majorBidi" w:hAnsiTheme="majorBidi"/>
        </w:rPr>
        <w:footnoteRef/>
      </w:r>
      <w:hyperlink r:id="rId2" w:history="1">
        <w:r w:rsidRPr="00B668C6">
          <w:rPr>
            <w:rStyle w:val="Hyperlink"/>
            <w:rFonts w:asciiTheme="majorBidi" w:hAnsiTheme="majorBidi"/>
          </w:rPr>
          <w:t>https://rumaysho.com/10582-mengumpat-dengan-kata-kotor-tai-dan-anjing.html</w:t>
        </w:r>
      </w:hyperlink>
      <w:r w:rsidRPr="00B668C6">
        <w:rPr>
          <w:rFonts w:asciiTheme="majorBidi" w:hAnsiTheme="majorBidi" w:cs="Times New Roman"/>
        </w:rPr>
        <w:t xml:space="preserve"> di akses pada tanggal 1 Maret 2020 pukul 20:30</w:t>
      </w:r>
    </w:p>
  </w:footnote>
  <w:footnote w:id="41">
    <w:p w:rsidR="009714EC" w:rsidRDefault="009714EC" w:rsidP="00AD7DC8">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Pr>
          <w:rFonts w:asciiTheme="majorBidi" w:hAnsiTheme="majorBidi" w:cs="Times New Roman"/>
        </w:rPr>
        <w:t>Tisa Sara Kaeng</w:t>
      </w:r>
      <w:r w:rsidRPr="00B668C6">
        <w:rPr>
          <w:rFonts w:asciiTheme="majorBidi" w:hAnsiTheme="majorBidi" w:cs="Times New Roman"/>
        </w:rPr>
        <w:t xml:space="preserve">, </w:t>
      </w:r>
      <w:r>
        <w:rPr>
          <w:rFonts w:asciiTheme="majorBidi" w:hAnsiTheme="majorBidi" w:cs="Times New Roman"/>
        </w:rPr>
        <w:t>“</w:t>
      </w:r>
      <w:r w:rsidRPr="00B668C6">
        <w:rPr>
          <w:rFonts w:asciiTheme="majorBidi" w:hAnsiTheme="majorBidi" w:cs="Times New Roman"/>
        </w:rPr>
        <w:t xml:space="preserve">Kata-Kata Umpatan dalam Film </w:t>
      </w:r>
      <w:r w:rsidRPr="00B668C6">
        <w:rPr>
          <w:rFonts w:asciiTheme="majorBidi" w:hAnsiTheme="majorBidi" w:cs="Times New Roman"/>
          <w:i/>
          <w:iCs/>
        </w:rPr>
        <w:t>Why Him</w:t>
      </w:r>
      <w:r>
        <w:rPr>
          <w:rFonts w:asciiTheme="majorBidi" w:hAnsiTheme="majorBidi" w:cs="Times New Roman"/>
          <w:i/>
          <w:iCs/>
        </w:rPr>
        <w:t xml:space="preserve">”, </w:t>
      </w:r>
      <w:r w:rsidRPr="00B668C6">
        <w:rPr>
          <w:rFonts w:asciiTheme="majorBidi" w:hAnsiTheme="majorBidi" w:cs="Times New Roman"/>
        </w:rPr>
        <w:t xml:space="preserve"> </w:t>
      </w:r>
      <w:r w:rsidRPr="00AD7DC8">
        <w:rPr>
          <w:rFonts w:asciiTheme="majorBidi" w:hAnsiTheme="majorBidi" w:cs="Times New Roman"/>
          <w:i/>
          <w:iCs/>
        </w:rPr>
        <w:t>J</w:t>
      </w:r>
      <w:r>
        <w:rPr>
          <w:rFonts w:asciiTheme="majorBidi" w:hAnsiTheme="majorBidi" w:cs="Times New Roman"/>
          <w:i/>
          <w:iCs/>
        </w:rPr>
        <w:t xml:space="preserve">jurnal Elektronik Fakultas Sastra Universitas Sam Ratulangi, </w:t>
      </w:r>
      <w:r>
        <w:rPr>
          <w:rFonts w:asciiTheme="majorBidi" w:hAnsiTheme="majorBidi" w:cs="Times New Roman"/>
        </w:rPr>
        <w:t xml:space="preserve">Vol. 1 No. 1, </w:t>
      </w:r>
      <w:r>
        <w:rPr>
          <w:rFonts w:asciiTheme="majorBidi" w:hAnsiTheme="majorBidi" w:cs="Times New Roman"/>
          <w:i/>
          <w:iCs/>
        </w:rPr>
        <w:t>2018</w:t>
      </w:r>
      <w:r w:rsidRPr="00B668C6">
        <w:rPr>
          <w:rFonts w:asciiTheme="majorBidi" w:hAnsiTheme="majorBidi" w:cs="Times New Roman"/>
        </w:rPr>
        <w:t xml:space="preserve">, </w:t>
      </w:r>
      <w:r>
        <w:rPr>
          <w:rFonts w:asciiTheme="majorBidi" w:hAnsiTheme="majorBidi" w:cs="Times New Roman"/>
        </w:rPr>
        <w:t>7-8</w:t>
      </w:r>
    </w:p>
  </w:footnote>
  <w:footnote w:id="42">
    <w:p w:rsidR="009714EC" w:rsidRDefault="009714EC" w:rsidP="00AD7DC8">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Lexy J</w:t>
      </w:r>
      <w:r>
        <w:rPr>
          <w:rFonts w:asciiTheme="majorBidi" w:hAnsiTheme="majorBidi" w:cs="Times New Roman"/>
        </w:rPr>
        <w:t>. Moleong</w:t>
      </w:r>
      <w:r w:rsidRPr="00B668C6">
        <w:rPr>
          <w:rFonts w:asciiTheme="majorBidi" w:hAnsiTheme="majorBidi" w:cs="Times New Roman"/>
        </w:rPr>
        <w:t xml:space="preserve">, </w:t>
      </w:r>
      <w:r w:rsidRPr="00AD7DC8">
        <w:rPr>
          <w:rFonts w:asciiTheme="majorBidi" w:hAnsiTheme="majorBidi" w:cs="Times New Roman"/>
          <w:i/>
          <w:iCs/>
        </w:rPr>
        <w:t>Metodelogi Penelitian Kualitatif</w:t>
      </w:r>
      <w:r w:rsidRPr="00B668C6">
        <w:rPr>
          <w:rFonts w:asciiTheme="majorBidi" w:hAnsiTheme="majorBidi" w:cs="Times New Roman"/>
        </w:rPr>
        <w:t>, (Band</w:t>
      </w:r>
      <w:r>
        <w:rPr>
          <w:rFonts w:asciiTheme="majorBidi" w:hAnsiTheme="majorBidi" w:cs="Times New Roman"/>
        </w:rPr>
        <w:t xml:space="preserve">ung: PT.Remaja Rosdakarya,2017), </w:t>
      </w:r>
      <w:r w:rsidRPr="00B668C6">
        <w:rPr>
          <w:rFonts w:asciiTheme="majorBidi" w:hAnsiTheme="majorBidi" w:cs="Times New Roman"/>
        </w:rPr>
        <w:t>5</w:t>
      </w:r>
    </w:p>
  </w:footnote>
  <w:footnote w:id="43">
    <w:p w:rsidR="009714EC" w:rsidRDefault="009714EC" w:rsidP="00AD7DC8">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Anggita, Albi &amp; Setiawan, Johan, </w:t>
      </w:r>
      <w:r w:rsidRPr="00330C9E">
        <w:rPr>
          <w:rFonts w:asciiTheme="majorBidi" w:hAnsiTheme="majorBidi" w:cs="Times New Roman"/>
          <w:i/>
          <w:iCs/>
        </w:rPr>
        <w:t>Metodelogi Penelitian Kualitatif</w:t>
      </w:r>
      <w:r w:rsidRPr="00B668C6">
        <w:rPr>
          <w:rFonts w:asciiTheme="majorBidi" w:hAnsiTheme="majorBidi" w:cs="Times New Roman"/>
        </w:rPr>
        <w:t xml:space="preserve">, (Sukabumi: CV Jejak 2008) </w:t>
      </w:r>
      <w:r>
        <w:rPr>
          <w:rFonts w:asciiTheme="majorBidi" w:hAnsiTheme="majorBidi" w:cs="Times New Roman"/>
        </w:rPr>
        <w:t xml:space="preserve">, </w:t>
      </w:r>
      <w:r w:rsidRPr="00B668C6">
        <w:rPr>
          <w:rFonts w:asciiTheme="majorBidi" w:hAnsiTheme="majorBidi" w:cs="Times New Roman"/>
        </w:rPr>
        <w:t>7</w:t>
      </w:r>
    </w:p>
  </w:footnote>
  <w:footnote w:id="44">
    <w:p w:rsidR="009714EC" w:rsidRDefault="009714EC" w:rsidP="00AD7DC8">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Sugiono, </w:t>
      </w:r>
      <w:r w:rsidRPr="00AD7DC8">
        <w:rPr>
          <w:rFonts w:asciiTheme="majorBidi" w:hAnsiTheme="majorBidi" w:cs="Times New Roman"/>
          <w:i/>
          <w:iCs/>
        </w:rPr>
        <w:t>Metode Penelitian Kuantitatif, Kualitatif dan R&amp;D</w:t>
      </w:r>
      <w:r>
        <w:rPr>
          <w:rFonts w:asciiTheme="majorBidi" w:hAnsiTheme="majorBidi" w:cs="Times New Roman"/>
        </w:rPr>
        <w:t xml:space="preserve">, (Bandung: Alfabeta,2015), </w:t>
      </w:r>
      <w:r w:rsidRPr="00B668C6">
        <w:rPr>
          <w:rFonts w:asciiTheme="majorBidi" w:hAnsiTheme="majorBidi" w:cs="Times New Roman"/>
        </w:rPr>
        <w:t>8</w:t>
      </w:r>
    </w:p>
  </w:footnote>
  <w:footnote w:id="45">
    <w:p w:rsidR="009714EC" w:rsidRDefault="009714EC" w:rsidP="00AD7DC8">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Sugiono, </w:t>
      </w:r>
      <w:r w:rsidRPr="00AD7DC8">
        <w:rPr>
          <w:rFonts w:asciiTheme="majorBidi" w:hAnsiTheme="majorBidi" w:cs="Times New Roman"/>
          <w:i/>
          <w:iCs/>
        </w:rPr>
        <w:t>Metode Penelitian Kuantitatif, Kualitatif dan R&amp;D</w:t>
      </w:r>
      <w:r>
        <w:rPr>
          <w:rFonts w:asciiTheme="majorBidi" w:hAnsiTheme="majorBidi" w:cs="Times New Roman"/>
        </w:rPr>
        <w:t>, (Bandung: Alfabeta,2015),</w:t>
      </w:r>
      <w:r w:rsidRPr="00B668C6">
        <w:rPr>
          <w:rFonts w:asciiTheme="majorBidi" w:hAnsiTheme="majorBidi" w:cs="Times New Roman"/>
        </w:rPr>
        <w:t>11</w:t>
      </w:r>
    </w:p>
  </w:footnote>
  <w:footnote w:id="46">
    <w:p w:rsidR="009714EC" w:rsidRDefault="009714EC">
      <w:pPr>
        <w:pStyle w:val="FootnoteText"/>
      </w:pPr>
      <w:r>
        <w:rPr>
          <w:rStyle w:val="FootnoteReference"/>
        </w:rPr>
        <w:footnoteRef/>
      </w:r>
      <w:r>
        <w:t xml:space="preserve"> </w:t>
      </w:r>
      <w:r w:rsidRPr="00B668C6">
        <w:rPr>
          <w:rFonts w:asciiTheme="majorBidi" w:hAnsiTheme="majorBidi" w:cs="Times New Roman"/>
        </w:rPr>
        <w:t xml:space="preserve">Lexi J. Moleong, </w:t>
      </w:r>
      <w:r w:rsidRPr="00AD7DC8">
        <w:rPr>
          <w:rFonts w:asciiTheme="majorBidi" w:hAnsiTheme="majorBidi" w:cs="Times New Roman"/>
          <w:i/>
          <w:iCs/>
        </w:rPr>
        <w:t>Metodelogi Penelitian Kualitatif</w:t>
      </w:r>
      <w:r w:rsidRPr="00B668C6">
        <w:rPr>
          <w:rFonts w:asciiTheme="majorBidi" w:hAnsiTheme="majorBidi" w:cs="Times New Roman"/>
        </w:rPr>
        <w:t>, (Bnadung: PT Remaja Rosdakarya, 2014), 127</w:t>
      </w:r>
    </w:p>
  </w:footnote>
  <w:footnote w:id="47">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Iqbal Hasan, </w:t>
      </w:r>
      <w:r w:rsidRPr="00272D3B">
        <w:rPr>
          <w:rFonts w:asciiTheme="majorBidi" w:hAnsiTheme="majorBidi" w:cs="Times New Roman"/>
          <w:i/>
          <w:iCs/>
        </w:rPr>
        <w:t>Analisi Data Penelitian Dengan Statistik</w:t>
      </w:r>
      <w:r w:rsidRPr="00B668C6">
        <w:rPr>
          <w:rFonts w:asciiTheme="majorBidi" w:hAnsiTheme="majorBidi" w:cs="Times New Roman"/>
        </w:rPr>
        <w:t>, (Jak</w:t>
      </w:r>
      <w:r>
        <w:rPr>
          <w:rFonts w:asciiTheme="majorBidi" w:hAnsiTheme="majorBidi" w:cs="Times New Roman"/>
        </w:rPr>
        <w:t xml:space="preserve">arta: Media Grafika, 2004), </w:t>
      </w:r>
      <w:r w:rsidRPr="00B668C6">
        <w:rPr>
          <w:rFonts w:asciiTheme="majorBidi" w:hAnsiTheme="majorBidi" w:cs="Times New Roman"/>
        </w:rPr>
        <w:t>19</w:t>
      </w:r>
    </w:p>
  </w:footnote>
  <w:footnote w:id="48">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Burhan Bungin, </w:t>
      </w:r>
      <w:r w:rsidRPr="00272D3B">
        <w:rPr>
          <w:rFonts w:asciiTheme="majorBidi" w:hAnsiTheme="majorBidi" w:cs="Times New Roman"/>
          <w:i/>
          <w:iCs/>
        </w:rPr>
        <w:t>Metode Penelitian Sosial : Format-Format Kualitatif dan Kuantitatif</w:t>
      </w:r>
      <w:r w:rsidRPr="00B668C6">
        <w:rPr>
          <w:rFonts w:asciiTheme="majorBidi" w:hAnsiTheme="majorBidi" w:cs="Times New Roman"/>
        </w:rPr>
        <w:t>, (Surabay</w:t>
      </w:r>
      <w:r>
        <w:rPr>
          <w:rFonts w:asciiTheme="majorBidi" w:hAnsiTheme="majorBidi" w:cs="Times New Roman"/>
        </w:rPr>
        <w:t xml:space="preserve">a: UNAIR, 2001), </w:t>
      </w:r>
      <w:r w:rsidRPr="00B668C6">
        <w:rPr>
          <w:rFonts w:asciiTheme="majorBidi" w:hAnsiTheme="majorBidi" w:cs="Times New Roman"/>
        </w:rPr>
        <w:t>128</w:t>
      </w:r>
    </w:p>
  </w:footnote>
  <w:footnote w:id="49">
    <w:p w:rsidR="009714EC" w:rsidRDefault="009714EC" w:rsidP="00AD7DC8">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Anggita, Albi &amp; Setiawan, Johan, </w:t>
      </w:r>
      <w:r w:rsidRPr="00AD7DC8">
        <w:rPr>
          <w:rFonts w:asciiTheme="majorBidi" w:hAnsiTheme="majorBidi" w:cs="Times New Roman"/>
          <w:i/>
          <w:iCs/>
        </w:rPr>
        <w:t>Metodelogi Penelitian Kualitatif</w:t>
      </w:r>
      <w:r>
        <w:rPr>
          <w:rFonts w:asciiTheme="majorBidi" w:hAnsiTheme="majorBidi" w:cs="Times New Roman"/>
        </w:rPr>
        <w:t xml:space="preserve">, (Sukabumi: CV Jejak, 2018), </w:t>
      </w:r>
      <w:r w:rsidRPr="00B668C6">
        <w:rPr>
          <w:rFonts w:asciiTheme="majorBidi" w:hAnsiTheme="majorBidi" w:cs="Times New Roman"/>
        </w:rPr>
        <w:t>110</w:t>
      </w:r>
    </w:p>
  </w:footnote>
  <w:footnote w:id="50">
    <w:p w:rsidR="009714EC" w:rsidRDefault="009714EC" w:rsidP="001D177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Fattah Hanurawan, </w:t>
      </w:r>
      <w:r w:rsidRPr="001D1776">
        <w:rPr>
          <w:rFonts w:asciiTheme="majorBidi" w:hAnsiTheme="majorBidi" w:cs="Times New Roman"/>
          <w:i/>
          <w:iCs/>
        </w:rPr>
        <w:t>Metode Penelitian Kulitatif Untuk Ilmu Psikologi</w:t>
      </w:r>
      <w:r w:rsidRPr="00B668C6">
        <w:rPr>
          <w:rFonts w:asciiTheme="majorBidi" w:hAnsiTheme="majorBidi" w:cs="Times New Roman"/>
        </w:rPr>
        <w:t>, (Jakarta: PT Raja Grafindo Persada, 2016)</w:t>
      </w:r>
      <w:r>
        <w:rPr>
          <w:rFonts w:asciiTheme="majorBidi" w:hAnsiTheme="majorBidi" w:cs="Times New Roman"/>
        </w:rPr>
        <w:t>,</w:t>
      </w:r>
      <w:r w:rsidRPr="00B668C6">
        <w:rPr>
          <w:rFonts w:asciiTheme="majorBidi" w:hAnsiTheme="majorBidi" w:cs="Times New Roman"/>
        </w:rPr>
        <w:t xml:space="preserve"> 123-124</w:t>
      </w:r>
    </w:p>
  </w:footnote>
  <w:footnote w:id="51">
    <w:p w:rsidR="009714EC" w:rsidRDefault="009714EC" w:rsidP="00D0569A">
      <w:pPr>
        <w:pStyle w:val="FootnoteText"/>
        <w:jc w:val="both"/>
      </w:pPr>
      <w:r w:rsidRPr="00E1003E">
        <w:rPr>
          <w:rStyle w:val="FootnoteReference"/>
          <w:rFonts w:ascii="Times New Roman" w:hAnsi="Times New Roman"/>
        </w:rPr>
        <w:footnoteRef/>
      </w:r>
      <w:r w:rsidRPr="00E1003E">
        <w:rPr>
          <w:rFonts w:ascii="Times New Roman" w:hAnsi="Times New Roman" w:cs="Times New Roman"/>
        </w:rPr>
        <w:t xml:space="preserve"> Sumanto, </w:t>
      </w:r>
      <w:r w:rsidRPr="00E1003E">
        <w:rPr>
          <w:rFonts w:ascii="Times New Roman" w:hAnsi="Times New Roman" w:cs="Times New Roman"/>
          <w:i/>
        </w:rPr>
        <w:t>Teori dan Aplikasi Metode Penelitian,</w:t>
      </w:r>
      <w:r w:rsidRPr="00E1003E">
        <w:rPr>
          <w:rFonts w:ascii="Times New Roman" w:hAnsi="Times New Roman" w:cs="Times New Roman"/>
        </w:rPr>
        <w:t xml:space="preserve"> (Jakarta: CAPS, 2014). 179</w:t>
      </w:r>
      <w:r>
        <w:rPr>
          <w:rFonts w:ascii="Times New Roman" w:hAnsi="Times New Roman" w:cs="Times New Roman"/>
        </w:rPr>
        <w:t xml:space="preserve">. </w:t>
      </w:r>
    </w:p>
  </w:footnote>
  <w:footnote w:id="52">
    <w:p w:rsidR="009714EC" w:rsidRDefault="009714EC" w:rsidP="00D0569A">
      <w:pPr>
        <w:pStyle w:val="FootnoteText"/>
      </w:pPr>
      <w:r>
        <w:rPr>
          <w:rStyle w:val="FootnoteReference"/>
        </w:rPr>
        <w:footnoteRef/>
      </w:r>
      <w:r>
        <w:t xml:space="preserve"> Lexi J, Moelong</w:t>
      </w:r>
      <w:r w:rsidRPr="0004001C">
        <w:rPr>
          <w:rFonts w:ascii="Times New Roman" w:hAnsi="Times New Roman" w:cs="Times New Roman"/>
          <w:i/>
        </w:rPr>
        <w:t>, Metode Penelitian Kualitatif ( Edisi Revisi)</w:t>
      </w:r>
      <w:r>
        <w:t>. Bandung : Remaja Rosdakarya, 2005), 288.</w:t>
      </w:r>
    </w:p>
  </w:footnote>
  <w:footnote w:id="53">
    <w:p w:rsidR="009714EC" w:rsidRDefault="009714EC" w:rsidP="001D177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Sugiyono, </w:t>
      </w:r>
      <w:r w:rsidRPr="001D1776">
        <w:rPr>
          <w:rFonts w:asciiTheme="majorBidi" w:hAnsiTheme="majorBidi" w:cs="Times New Roman"/>
          <w:i/>
          <w:iCs/>
        </w:rPr>
        <w:t>Metode Penelitian Kuantitaif, Kualitiatif, dan R&amp;D</w:t>
      </w:r>
      <w:r>
        <w:rPr>
          <w:rFonts w:asciiTheme="majorBidi" w:hAnsiTheme="majorBidi" w:cs="Times New Roman"/>
          <w:i/>
          <w:iCs/>
        </w:rPr>
        <w:t xml:space="preserve"> </w:t>
      </w:r>
      <w:r w:rsidRPr="001D1776">
        <w:rPr>
          <w:rFonts w:asciiTheme="majorBidi" w:hAnsiTheme="majorBidi" w:cs="Times New Roman"/>
        </w:rPr>
        <w:t>Cetakan ke 22</w:t>
      </w:r>
      <w:r w:rsidRPr="001D1776">
        <w:rPr>
          <w:rFonts w:asciiTheme="majorBidi" w:hAnsiTheme="majorBidi" w:cs="Times New Roman"/>
          <w:i/>
          <w:iCs/>
        </w:rPr>
        <w:t>,</w:t>
      </w:r>
      <w:r w:rsidRPr="00B668C6">
        <w:rPr>
          <w:rFonts w:asciiTheme="majorBidi" w:hAnsiTheme="majorBidi" w:cs="Times New Roman"/>
        </w:rPr>
        <w:t xml:space="preserve"> (Bandung: Alfabeta, 2015), 270-276</w:t>
      </w:r>
    </w:p>
  </w:footnote>
  <w:footnote w:id="54">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Hasil wawancara dengan konseli, pada tanggal 22 Desember 2019 di rumah konseli </w:t>
      </w:r>
    </w:p>
  </w:footnote>
  <w:footnote w:id="55">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Hasil wawancara dengan teman konseli pada tanggal 25 Desember 2019 di warung kopi di daerah Benowo</w:t>
      </w:r>
    </w:p>
  </w:footnote>
  <w:footnote w:id="56">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Hasil wawancara dengan konseli pada tanggal 04 Januari 2020 di warung kopi daerah Benowo</w:t>
      </w:r>
    </w:p>
  </w:footnote>
  <w:footnote w:id="57">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hyperlink r:id="rId3" w:history="1">
        <w:r w:rsidRPr="00B668C6">
          <w:rPr>
            <w:rStyle w:val="Hyperlink"/>
            <w:rFonts w:asciiTheme="majorBidi" w:hAnsiTheme="majorBidi"/>
          </w:rPr>
          <w:t>https://alif.id/read/rizal-mubit/mengumpat-dan-melaknat-menurut-imam-ghazali-b213341p/</w:t>
        </w:r>
      </w:hyperlink>
      <w:r w:rsidRPr="00B668C6">
        <w:rPr>
          <w:rFonts w:asciiTheme="majorBidi" w:hAnsiTheme="majorBidi" w:cs="Times New Roman"/>
        </w:rPr>
        <w:t xml:space="preserve"> di akses pada tanggal 1 Maret 2020 pukul 20:00</w:t>
      </w:r>
    </w:p>
  </w:footnote>
  <w:footnote w:id="58">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Rachmad Rizky Putra, Bentuk dan Fungsi Kata Umpatan Pada Komunikasi Informal di Kalangan Siswa SMAN 3 Surabaya: Kajian sosiolinguistik, Unair.</w:t>
      </w:r>
    </w:p>
  </w:footnote>
  <w:footnote w:id="59">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Syaikh Ismail Al-Muqaddam, </w:t>
      </w:r>
      <w:r w:rsidRPr="00330C9E">
        <w:rPr>
          <w:rFonts w:asciiTheme="majorBidi" w:hAnsiTheme="majorBidi" w:cs="Times New Roman"/>
          <w:i/>
          <w:iCs/>
        </w:rPr>
        <w:t>Fikih Istighfar</w:t>
      </w:r>
      <w:r w:rsidRPr="00B668C6">
        <w:rPr>
          <w:rFonts w:asciiTheme="majorBidi" w:hAnsiTheme="majorBidi" w:cs="Times New Roman"/>
        </w:rPr>
        <w:t>, (Jakarta: Pustaka Al-Kautsar, 2015), hlm. 3-5</w:t>
      </w:r>
    </w:p>
  </w:footnote>
  <w:footnote w:id="60">
    <w:p w:rsidR="009714EC" w:rsidRDefault="009714EC" w:rsidP="00B668C6">
      <w:pPr>
        <w:pStyle w:val="FootnoteText"/>
        <w:jc w:val="both"/>
      </w:pPr>
      <w:r w:rsidRPr="00B668C6">
        <w:rPr>
          <w:rStyle w:val="FootnoteReference"/>
          <w:rFonts w:asciiTheme="majorBidi" w:hAnsiTheme="majorBidi"/>
        </w:rPr>
        <w:footnoteRef/>
      </w:r>
      <w:r w:rsidRPr="00B668C6">
        <w:rPr>
          <w:rFonts w:asciiTheme="majorBidi" w:hAnsiTheme="majorBidi" w:cs="Times New Roman"/>
        </w:rPr>
        <w:t xml:space="preserve"> </w:t>
      </w:r>
      <w:r w:rsidRPr="00B668C6">
        <w:rPr>
          <w:rFonts w:asciiTheme="majorBidi" w:hAnsiTheme="majorBidi" w:cs="Times New Roman"/>
          <w:lang w:val="en-US"/>
        </w:rPr>
        <w:t xml:space="preserve">Al-Qur’an, </w:t>
      </w:r>
      <w:r w:rsidRPr="00330C9E">
        <w:rPr>
          <w:rFonts w:asciiTheme="majorBidi" w:hAnsiTheme="majorBidi" w:cs="Times New Roman"/>
          <w:i/>
          <w:iCs/>
          <w:lang w:val="en-US"/>
        </w:rPr>
        <w:t>Nuh</w:t>
      </w:r>
      <w:r w:rsidRPr="00B668C6">
        <w:rPr>
          <w:rFonts w:asciiTheme="majorBidi" w:hAnsiTheme="majorBidi" w:cs="Times New Roman"/>
          <w:lang w:val="en-US"/>
        </w:rPr>
        <w:t xml:space="preserve"> :10-12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pPr>
      <w:pStyle w:val="Header"/>
    </w:pPr>
  </w:p>
  <w:p w:rsidR="009714EC" w:rsidRDefault="009714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rsidP="000C19A0">
    <w:pPr>
      <w:pStyle w:val="Header"/>
      <w:jc w:val="center"/>
    </w:pPr>
  </w:p>
  <w:p w:rsidR="009714EC" w:rsidRDefault="009714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pPr>
      <w:pStyle w:val="Header"/>
      <w:jc w:val="right"/>
    </w:pPr>
    <w:r>
      <w:fldChar w:fldCharType="begin"/>
    </w:r>
    <w:r>
      <w:instrText xml:space="preserve"> PAGE   \* MERGEFORMAT </w:instrText>
    </w:r>
    <w:r>
      <w:fldChar w:fldCharType="separate"/>
    </w:r>
    <w:r>
      <w:rPr>
        <w:noProof/>
      </w:rPr>
      <w:t>80</w:t>
    </w:r>
    <w:r>
      <w:fldChar w:fldCharType="end"/>
    </w:r>
  </w:p>
  <w:p w:rsidR="009714EC" w:rsidRDefault="009714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EC" w:rsidRDefault="009714EC">
    <w:pPr>
      <w:pStyle w:val="Header"/>
    </w:pPr>
    <w:r>
      <w:fldChar w:fldCharType="begin"/>
    </w:r>
    <w:r>
      <w:instrText xml:space="preserve"> PAGE   \* MERGEFORMAT </w:instrText>
    </w:r>
    <w:r>
      <w:fldChar w:fldCharType="separate"/>
    </w:r>
    <w:r w:rsidR="007428B7">
      <w:rPr>
        <w:noProof/>
      </w:rPr>
      <w:t>81</w:t>
    </w:r>
    <w:r>
      <w:fldChar w:fldCharType="end"/>
    </w:r>
  </w:p>
  <w:p w:rsidR="009714EC" w:rsidRDefault="009714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480C"/>
    <w:multiLevelType w:val="hybridMultilevel"/>
    <w:tmpl w:val="91840C5A"/>
    <w:lvl w:ilvl="0" w:tplc="04210019">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
    <w:nsid w:val="0E352F76"/>
    <w:multiLevelType w:val="hybridMultilevel"/>
    <w:tmpl w:val="C308946A"/>
    <w:lvl w:ilvl="0" w:tplc="A18034CC">
      <w:start w:val="1"/>
      <w:numFmt w:val="lowerLetter"/>
      <w:lvlText w:val="%1."/>
      <w:lvlJc w:val="left"/>
      <w:pPr>
        <w:ind w:left="1080" w:hanging="360"/>
      </w:pPr>
      <w:rPr>
        <w:rFonts w:cs="Times New Roman" w:hint="default"/>
        <w:b w:val="0"/>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2">
    <w:nsid w:val="10F6512A"/>
    <w:multiLevelType w:val="hybridMultilevel"/>
    <w:tmpl w:val="DE367506"/>
    <w:lvl w:ilvl="0" w:tplc="04210017">
      <w:start w:val="1"/>
      <w:numFmt w:val="lowerLetter"/>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3">
    <w:nsid w:val="16FD0E16"/>
    <w:multiLevelType w:val="hybridMultilevel"/>
    <w:tmpl w:val="0448BEC6"/>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4">
    <w:nsid w:val="1A9A3689"/>
    <w:multiLevelType w:val="hybridMultilevel"/>
    <w:tmpl w:val="5BE498A4"/>
    <w:lvl w:ilvl="0" w:tplc="04210011">
      <w:start w:val="1"/>
      <w:numFmt w:val="decimal"/>
      <w:lvlText w:val="%1)"/>
      <w:lvlJc w:val="left"/>
      <w:pPr>
        <w:ind w:left="2138" w:hanging="360"/>
      </w:pPr>
      <w:rPr>
        <w:rFonts w:cs="Times New Roman"/>
      </w:rPr>
    </w:lvl>
    <w:lvl w:ilvl="1" w:tplc="04210019" w:tentative="1">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5">
    <w:nsid w:val="1AB12FA9"/>
    <w:multiLevelType w:val="hybridMultilevel"/>
    <w:tmpl w:val="271CB0CE"/>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6">
    <w:nsid w:val="1F401C64"/>
    <w:multiLevelType w:val="hybridMultilevel"/>
    <w:tmpl w:val="982C7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A6241F"/>
    <w:multiLevelType w:val="hybridMultilevel"/>
    <w:tmpl w:val="CF6CF764"/>
    <w:lvl w:ilvl="0" w:tplc="4FBAE2DE">
      <w:start w:val="1"/>
      <w:numFmt w:val="decimal"/>
      <w:lvlText w:val="%1."/>
      <w:lvlJc w:val="left"/>
      <w:pPr>
        <w:ind w:left="1636" w:hanging="360"/>
      </w:pPr>
      <w:rPr>
        <w:rFonts w:cs="Times New Roman"/>
        <w:b w:val="0"/>
        <w:bCs w:val="0"/>
      </w:rPr>
    </w:lvl>
    <w:lvl w:ilvl="1" w:tplc="04210019" w:tentative="1">
      <w:start w:val="1"/>
      <w:numFmt w:val="lowerLetter"/>
      <w:lvlText w:val="%2."/>
      <w:lvlJc w:val="left"/>
      <w:pPr>
        <w:ind w:left="2356" w:hanging="360"/>
      </w:pPr>
      <w:rPr>
        <w:rFonts w:cs="Times New Roman"/>
      </w:rPr>
    </w:lvl>
    <w:lvl w:ilvl="2" w:tplc="0421001B" w:tentative="1">
      <w:start w:val="1"/>
      <w:numFmt w:val="lowerRoman"/>
      <w:lvlText w:val="%3."/>
      <w:lvlJc w:val="right"/>
      <w:pPr>
        <w:ind w:left="3076" w:hanging="180"/>
      </w:pPr>
      <w:rPr>
        <w:rFonts w:cs="Times New Roman"/>
      </w:rPr>
    </w:lvl>
    <w:lvl w:ilvl="3" w:tplc="0421000F" w:tentative="1">
      <w:start w:val="1"/>
      <w:numFmt w:val="decimal"/>
      <w:lvlText w:val="%4."/>
      <w:lvlJc w:val="left"/>
      <w:pPr>
        <w:ind w:left="3796" w:hanging="360"/>
      </w:pPr>
      <w:rPr>
        <w:rFonts w:cs="Times New Roman"/>
      </w:rPr>
    </w:lvl>
    <w:lvl w:ilvl="4" w:tplc="04210019" w:tentative="1">
      <w:start w:val="1"/>
      <w:numFmt w:val="lowerLetter"/>
      <w:lvlText w:val="%5."/>
      <w:lvlJc w:val="left"/>
      <w:pPr>
        <w:ind w:left="4516" w:hanging="360"/>
      </w:pPr>
      <w:rPr>
        <w:rFonts w:cs="Times New Roman"/>
      </w:rPr>
    </w:lvl>
    <w:lvl w:ilvl="5" w:tplc="0421001B" w:tentative="1">
      <w:start w:val="1"/>
      <w:numFmt w:val="lowerRoman"/>
      <w:lvlText w:val="%6."/>
      <w:lvlJc w:val="right"/>
      <w:pPr>
        <w:ind w:left="5236" w:hanging="180"/>
      </w:pPr>
      <w:rPr>
        <w:rFonts w:cs="Times New Roman"/>
      </w:rPr>
    </w:lvl>
    <w:lvl w:ilvl="6" w:tplc="0421000F" w:tentative="1">
      <w:start w:val="1"/>
      <w:numFmt w:val="decimal"/>
      <w:lvlText w:val="%7."/>
      <w:lvlJc w:val="left"/>
      <w:pPr>
        <w:ind w:left="5956" w:hanging="360"/>
      </w:pPr>
      <w:rPr>
        <w:rFonts w:cs="Times New Roman"/>
      </w:rPr>
    </w:lvl>
    <w:lvl w:ilvl="7" w:tplc="04210019" w:tentative="1">
      <w:start w:val="1"/>
      <w:numFmt w:val="lowerLetter"/>
      <w:lvlText w:val="%8."/>
      <w:lvlJc w:val="left"/>
      <w:pPr>
        <w:ind w:left="6676" w:hanging="360"/>
      </w:pPr>
      <w:rPr>
        <w:rFonts w:cs="Times New Roman"/>
      </w:rPr>
    </w:lvl>
    <w:lvl w:ilvl="8" w:tplc="0421001B" w:tentative="1">
      <w:start w:val="1"/>
      <w:numFmt w:val="lowerRoman"/>
      <w:lvlText w:val="%9."/>
      <w:lvlJc w:val="right"/>
      <w:pPr>
        <w:ind w:left="7396" w:hanging="180"/>
      </w:pPr>
      <w:rPr>
        <w:rFonts w:cs="Times New Roman"/>
      </w:rPr>
    </w:lvl>
  </w:abstractNum>
  <w:abstractNum w:abstractNumId="8">
    <w:nsid w:val="21CC4FC2"/>
    <w:multiLevelType w:val="hybridMultilevel"/>
    <w:tmpl w:val="535C5F56"/>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9">
    <w:nsid w:val="222E693B"/>
    <w:multiLevelType w:val="hybridMultilevel"/>
    <w:tmpl w:val="51B88DD0"/>
    <w:lvl w:ilvl="0" w:tplc="04090011">
      <w:start w:val="1"/>
      <w:numFmt w:val="decimal"/>
      <w:lvlText w:val="%1)"/>
      <w:lvlJc w:val="left"/>
      <w:pPr>
        <w:ind w:left="1713" w:hanging="360"/>
      </w:pPr>
      <w:rPr>
        <w:rFonts w:cs="Times New Roman"/>
      </w:rPr>
    </w:lvl>
    <w:lvl w:ilvl="1" w:tplc="38090019" w:tentative="1">
      <w:start w:val="1"/>
      <w:numFmt w:val="lowerLetter"/>
      <w:lvlText w:val="%2."/>
      <w:lvlJc w:val="left"/>
      <w:pPr>
        <w:ind w:left="2433" w:hanging="360"/>
      </w:pPr>
      <w:rPr>
        <w:rFonts w:cs="Times New Roman"/>
      </w:rPr>
    </w:lvl>
    <w:lvl w:ilvl="2" w:tplc="3809001B" w:tentative="1">
      <w:start w:val="1"/>
      <w:numFmt w:val="lowerRoman"/>
      <w:lvlText w:val="%3."/>
      <w:lvlJc w:val="right"/>
      <w:pPr>
        <w:ind w:left="3153" w:hanging="180"/>
      </w:pPr>
      <w:rPr>
        <w:rFonts w:cs="Times New Roman"/>
      </w:rPr>
    </w:lvl>
    <w:lvl w:ilvl="3" w:tplc="3809000F" w:tentative="1">
      <w:start w:val="1"/>
      <w:numFmt w:val="decimal"/>
      <w:lvlText w:val="%4."/>
      <w:lvlJc w:val="left"/>
      <w:pPr>
        <w:ind w:left="3873" w:hanging="360"/>
      </w:pPr>
      <w:rPr>
        <w:rFonts w:cs="Times New Roman"/>
      </w:rPr>
    </w:lvl>
    <w:lvl w:ilvl="4" w:tplc="38090019" w:tentative="1">
      <w:start w:val="1"/>
      <w:numFmt w:val="lowerLetter"/>
      <w:lvlText w:val="%5."/>
      <w:lvlJc w:val="left"/>
      <w:pPr>
        <w:ind w:left="4593" w:hanging="360"/>
      </w:pPr>
      <w:rPr>
        <w:rFonts w:cs="Times New Roman"/>
      </w:rPr>
    </w:lvl>
    <w:lvl w:ilvl="5" w:tplc="3809001B" w:tentative="1">
      <w:start w:val="1"/>
      <w:numFmt w:val="lowerRoman"/>
      <w:lvlText w:val="%6."/>
      <w:lvlJc w:val="right"/>
      <w:pPr>
        <w:ind w:left="5313" w:hanging="180"/>
      </w:pPr>
      <w:rPr>
        <w:rFonts w:cs="Times New Roman"/>
      </w:rPr>
    </w:lvl>
    <w:lvl w:ilvl="6" w:tplc="3809000F" w:tentative="1">
      <w:start w:val="1"/>
      <w:numFmt w:val="decimal"/>
      <w:lvlText w:val="%7."/>
      <w:lvlJc w:val="left"/>
      <w:pPr>
        <w:ind w:left="6033" w:hanging="360"/>
      </w:pPr>
      <w:rPr>
        <w:rFonts w:cs="Times New Roman"/>
      </w:rPr>
    </w:lvl>
    <w:lvl w:ilvl="7" w:tplc="38090019" w:tentative="1">
      <w:start w:val="1"/>
      <w:numFmt w:val="lowerLetter"/>
      <w:lvlText w:val="%8."/>
      <w:lvlJc w:val="left"/>
      <w:pPr>
        <w:ind w:left="6753" w:hanging="360"/>
      </w:pPr>
      <w:rPr>
        <w:rFonts w:cs="Times New Roman"/>
      </w:rPr>
    </w:lvl>
    <w:lvl w:ilvl="8" w:tplc="3809001B" w:tentative="1">
      <w:start w:val="1"/>
      <w:numFmt w:val="lowerRoman"/>
      <w:lvlText w:val="%9."/>
      <w:lvlJc w:val="right"/>
      <w:pPr>
        <w:ind w:left="7473" w:hanging="180"/>
      </w:pPr>
      <w:rPr>
        <w:rFonts w:cs="Times New Roman"/>
      </w:rPr>
    </w:lvl>
  </w:abstractNum>
  <w:abstractNum w:abstractNumId="10">
    <w:nsid w:val="23175A84"/>
    <w:multiLevelType w:val="hybridMultilevel"/>
    <w:tmpl w:val="2794B8E0"/>
    <w:lvl w:ilvl="0" w:tplc="9392BBC0">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2160" w:hanging="360"/>
      </w:pPr>
      <w:rPr>
        <w:rFonts w:cs="Times New Roman"/>
      </w:rPr>
    </w:lvl>
    <w:lvl w:ilvl="2" w:tplc="3809001B" w:tentative="1">
      <w:start w:val="1"/>
      <w:numFmt w:val="lowerRoman"/>
      <w:lvlText w:val="%3."/>
      <w:lvlJc w:val="right"/>
      <w:pPr>
        <w:ind w:left="2880" w:hanging="180"/>
      </w:pPr>
      <w:rPr>
        <w:rFonts w:cs="Times New Roman"/>
      </w:rPr>
    </w:lvl>
    <w:lvl w:ilvl="3" w:tplc="3809000F" w:tentative="1">
      <w:start w:val="1"/>
      <w:numFmt w:val="decimal"/>
      <w:lvlText w:val="%4."/>
      <w:lvlJc w:val="left"/>
      <w:pPr>
        <w:ind w:left="3600" w:hanging="360"/>
      </w:pPr>
      <w:rPr>
        <w:rFonts w:cs="Times New Roman"/>
      </w:rPr>
    </w:lvl>
    <w:lvl w:ilvl="4" w:tplc="38090019" w:tentative="1">
      <w:start w:val="1"/>
      <w:numFmt w:val="lowerLetter"/>
      <w:lvlText w:val="%5."/>
      <w:lvlJc w:val="left"/>
      <w:pPr>
        <w:ind w:left="4320" w:hanging="360"/>
      </w:pPr>
      <w:rPr>
        <w:rFonts w:cs="Times New Roman"/>
      </w:rPr>
    </w:lvl>
    <w:lvl w:ilvl="5" w:tplc="3809001B" w:tentative="1">
      <w:start w:val="1"/>
      <w:numFmt w:val="lowerRoman"/>
      <w:lvlText w:val="%6."/>
      <w:lvlJc w:val="right"/>
      <w:pPr>
        <w:ind w:left="5040" w:hanging="180"/>
      </w:pPr>
      <w:rPr>
        <w:rFonts w:cs="Times New Roman"/>
      </w:rPr>
    </w:lvl>
    <w:lvl w:ilvl="6" w:tplc="3809000F" w:tentative="1">
      <w:start w:val="1"/>
      <w:numFmt w:val="decimal"/>
      <w:lvlText w:val="%7."/>
      <w:lvlJc w:val="left"/>
      <w:pPr>
        <w:ind w:left="5760" w:hanging="360"/>
      </w:pPr>
      <w:rPr>
        <w:rFonts w:cs="Times New Roman"/>
      </w:rPr>
    </w:lvl>
    <w:lvl w:ilvl="7" w:tplc="38090019" w:tentative="1">
      <w:start w:val="1"/>
      <w:numFmt w:val="lowerLetter"/>
      <w:lvlText w:val="%8."/>
      <w:lvlJc w:val="left"/>
      <w:pPr>
        <w:ind w:left="6480" w:hanging="360"/>
      </w:pPr>
      <w:rPr>
        <w:rFonts w:cs="Times New Roman"/>
      </w:rPr>
    </w:lvl>
    <w:lvl w:ilvl="8" w:tplc="3809001B" w:tentative="1">
      <w:start w:val="1"/>
      <w:numFmt w:val="lowerRoman"/>
      <w:lvlText w:val="%9."/>
      <w:lvlJc w:val="right"/>
      <w:pPr>
        <w:ind w:left="7200" w:hanging="180"/>
      </w:pPr>
      <w:rPr>
        <w:rFonts w:cs="Times New Roman"/>
      </w:rPr>
    </w:lvl>
  </w:abstractNum>
  <w:abstractNum w:abstractNumId="11">
    <w:nsid w:val="23AB10AD"/>
    <w:multiLevelType w:val="hybridMultilevel"/>
    <w:tmpl w:val="41D84F7A"/>
    <w:lvl w:ilvl="0" w:tplc="04210019">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2">
    <w:nsid w:val="24685C38"/>
    <w:multiLevelType w:val="hybridMultilevel"/>
    <w:tmpl w:val="01268412"/>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3">
    <w:nsid w:val="2639206F"/>
    <w:multiLevelType w:val="hybridMultilevel"/>
    <w:tmpl w:val="ED067CB0"/>
    <w:lvl w:ilvl="0" w:tplc="5912A0C4">
      <w:start w:val="1"/>
      <w:numFmt w:val="decimal"/>
      <w:lvlText w:val="%1."/>
      <w:lvlJc w:val="left"/>
      <w:pPr>
        <w:ind w:left="720" w:hanging="360"/>
      </w:pPr>
      <w:rPr>
        <w:rFonts w:eastAsia="Times New Roman" w:cs="Arial"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276B7DA9"/>
    <w:multiLevelType w:val="hybridMultilevel"/>
    <w:tmpl w:val="07942ED4"/>
    <w:lvl w:ilvl="0" w:tplc="04090017">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5">
    <w:nsid w:val="2B923820"/>
    <w:multiLevelType w:val="hybridMultilevel"/>
    <w:tmpl w:val="BCDCBC12"/>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6">
    <w:nsid w:val="2BFB0747"/>
    <w:multiLevelType w:val="hybridMultilevel"/>
    <w:tmpl w:val="B7245376"/>
    <w:lvl w:ilvl="0" w:tplc="04090015">
      <w:start w:val="1"/>
      <w:numFmt w:val="upperLetter"/>
      <w:lvlText w:val="%1."/>
      <w:lvlJc w:val="left"/>
      <w:pPr>
        <w:ind w:left="2195" w:hanging="360"/>
      </w:pPr>
      <w:rPr>
        <w:rFonts w:cs="Times New Roman"/>
      </w:rPr>
    </w:lvl>
    <w:lvl w:ilvl="1" w:tplc="38090019" w:tentative="1">
      <w:start w:val="1"/>
      <w:numFmt w:val="lowerLetter"/>
      <w:lvlText w:val="%2."/>
      <w:lvlJc w:val="left"/>
      <w:pPr>
        <w:ind w:left="2915" w:hanging="360"/>
      </w:pPr>
      <w:rPr>
        <w:rFonts w:cs="Times New Roman"/>
      </w:rPr>
    </w:lvl>
    <w:lvl w:ilvl="2" w:tplc="3809001B" w:tentative="1">
      <w:start w:val="1"/>
      <w:numFmt w:val="lowerRoman"/>
      <w:lvlText w:val="%3."/>
      <w:lvlJc w:val="right"/>
      <w:pPr>
        <w:ind w:left="3635" w:hanging="180"/>
      </w:pPr>
      <w:rPr>
        <w:rFonts w:cs="Times New Roman"/>
      </w:rPr>
    </w:lvl>
    <w:lvl w:ilvl="3" w:tplc="3809000F" w:tentative="1">
      <w:start w:val="1"/>
      <w:numFmt w:val="decimal"/>
      <w:lvlText w:val="%4."/>
      <w:lvlJc w:val="left"/>
      <w:pPr>
        <w:ind w:left="4355" w:hanging="360"/>
      </w:pPr>
      <w:rPr>
        <w:rFonts w:cs="Times New Roman"/>
      </w:rPr>
    </w:lvl>
    <w:lvl w:ilvl="4" w:tplc="38090019" w:tentative="1">
      <w:start w:val="1"/>
      <w:numFmt w:val="lowerLetter"/>
      <w:lvlText w:val="%5."/>
      <w:lvlJc w:val="left"/>
      <w:pPr>
        <w:ind w:left="5075" w:hanging="360"/>
      </w:pPr>
      <w:rPr>
        <w:rFonts w:cs="Times New Roman"/>
      </w:rPr>
    </w:lvl>
    <w:lvl w:ilvl="5" w:tplc="3809001B" w:tentative="1">
      <w:start w:val="1"/>
      <w:numFmt w:val="lowerRoman"/>
      <w:lvlText w:val="%6."/>
      <w:lvlJc w:val="right"/>
      <w:pPr>
        <w:ind w:left="5795" w:hanging="180"/>
      </w:pPr>
      <w:rPr>
        <w:rFonts w:cs="Times New Roman"/>
      </w:rPr>
    </w:lvl>
    <w:lvl w:ilvl="6" w:tplc="3809000F" w:tentative="1">
      <w:start w:val="1"/>
      <w:numFmt w:val="decimal"/>
      <w:lvlText w:val="%7."/>
      <w:lvlJc w:val="left"/>
      <w:pPr>
        <w:ind w:left="6515" w:hanging="360"/>
      </w:pPr>
      <w:rPr>
        <w:rFonts w:cs="Times New Roman"/>
      </w:rPr>
    </w:lvl>
    <w:lvl w:ilvl="7" w:tplc="38090019" w:tentative="1">
      <w:start w:val="1"/>
      <w:numFmt w:val="lowerLetter"/>
      <w:lvlText w:val="%8."/>
      <w:lvlJc w:val="left"/>
      <w:pPr>
        <w:ind w:left="7235" w:hanging="360"/>
      </w:pPr>
      <w:rPr>
        <w:rFonts w:cs="Times New Roman"/>
      </w:rPr>
    </w:lvl>
    <w:lvl w:ilvl="8" w:tplc="3809001B" w:tentative="1">
      <w:start w:val="1"/>
      <w:numFmt w:val="lowerRoman"/>
      <w:lvlText w:val="%9."/>
      <w:lvlJc w:val="right"/>
      <w:pPr>
        <w:ind w:left="7955" w:hanging="180"/>
      </w:pPr>
      <w:rPr>
        <w:rFonts w:cs="Times New Roman"/>
      </w:rPr>
    </w:lvl>
  </w:abstractNum>
  <w:abstractNum w:abstractNumId="17">
    <w:nsid w:val="2CF15876"/>
    <w:multiLevelType w:val="hybridMultilevel"/>
    <w:tmpl w:val="47389A98"/>
    <w:lvl w:ilvl="0" w:tplc="04210019">
      <w:start w:val="1"/>
      <w:numFmt w:val="lowerLetter"/>
      <w:lvlText w:val="%1."/>
      <w:lvlJc w:val="left"/>
      <w:pPr>
        <w:ind w:left="1724" w:hanging="360"/>
      </w:pPr>
      <w:rPr>
        <w:rFonts w:cs="Times New Roman"/>
      </w:r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18">
    <w:nsid w:val="2D8B7922"/>
    <w:multiLevelType w:val="hybridMultilevel"/>
    <w:tmpl w:val="A98CE844"/>
    <w:lvl w:ilvl="0" w:tplc="7186A6D4">
      <w:start w:val="1"/>
      <w:numFmt w:val="decimal"/>
      <w:lvlText w:val="%1."/>
      <w:lvlJc w:val="left"/>
      <w:pPr>
        <w:ind w:left="1353" w:hanging="360"/>
      </w:pPr>
      <w:rPr>
        <w:rFonts w:cs="Times New Roman" w:hint="default"/>
      </w:rPr>
    </w:lvl>
    <w:lvl w:ilvl="1" w:tplc="38090019" w:tentative="1">
      <w:start w:val="1"/>
      <w:numFmt w:val="lowerLetter"/>
      <w:lvlText w:val="%2."/>
      <w:lvlJc w:val="left"/>
      <w:pPr>
        <w:ind w:left="2073" w:hanging="360"/>
      </w:pPr>
      <w:rPr>
        <w:rFonts w:cs="Times New Roman"/>
      </w:rPr>
    </w:lvl>
    <w:lvl w:ilvl="2" w:tplc="3809001B" w:tentative="1">
      <w:start w:val="1"/>
      <w:numFmt w:val="lowerRoman"/>
      <w:lvlText w:val="%3."/>
      <w:lvlJc w:val="right"/>
      <w:pPr>
        <w:ind w:left="2793" w:hanging="180"/>
      </w:pPr>
      <w:rPr>
        <w:rFonts w:cs="Times New Roman"/>
      </w:rPr>
    </w:lvl>
    <w:lvl w:ilvl="3" w:tplc="3809000F" w:tentative="1">
      <w:start w:val="1"/>
      <w:numFmt w:val="decimal"/>
      <w:lvlText w:val="%4."/>
      <w:lvlJc w:val="left"/>
      <w:pPr>
        <w:ind w:left="3513" w:hanging="360"/>
      </w:pPr>
      <w:rPr>
        <w:rFonts w:cs="Times New Roman"/>
      </w:rPr>
    </w:lvl>
    <w:lvl w:ilvl="4" w:tplc="38090019" w:tentative="1">
      <w:start w:val="1"/>
      <w:numFmt w:val="lowerLetter"/>
      <w:lvlText w:val="%5."/>
      <w:lvlJc w:val="left"/>
      <w:pPr>
        <w:ind w:left="4233" w:hanging="360"/>
      </w:pPr>
      <w:rPr>
        <w:rFonts w:cs="Times New Roman"/>
      </w:rPr>
    </w:lvl>
    <w:lvl w:ilvl="5" w:tplc="3809001B" w:tentative="1">
      <w:start w:val="1"/>
      <w:numFmt w:val="lowerRoman"/>
      <w:lvlText w:val="%6."/>
      <w:lvlJc w:val="right"/>
      <w:pPr>
        <w:ind w:left="4953" w:hanging="180"/>
      </w:pPr>
      <w:rPr>
        <w:rFonts w:cs="Times New Roman"/>
      </w:rPr>
    </w:lvl>
    <w:lvl w:ilvl="6" w:tplc="3809000F" w:tentative="1">
      <w:start w:val="1"/>
      <w:numFmt w:val="decimal"/>
      <w:lvlText w:val="%7."/>
      <w:lvlJc w:val="left"/>
      <w:pPr>
        <w:ind w:left="5673" w:hanging="360"/>
      </w:pPr>
      <w:rPr>
        <w:rFonts w:cs="Times New Roman"/>
      </w:rPr>
    </w:lvl>
    <w:lvl w:ilvl="7" w:tplc="38090019" w:tentative="1">
      <w:start w:val="1"/>
      <w:numFmt w:val="lowerLetter"/>
      <w:lvlText w:val="%8."/>
      <w:lvlJc w:val="left"/>
      <w:pPr>
        <w:ind w:left="6393" w:hanging="360"/>
      </w:pPr>
      <w:rPr>
        <w:rFonts w:cs="Times New Roman"/>
      </w:rPr>
    </w:lvl>
    <w:lvl w:ilvl="8" w:tplc="3809001B" w:tentative="1">
      <w:start w:val="1"/>
      <w:numFmt w:val="lowerRoman"/>
      <w:lvlText w:val="%9."/>
      <w:lvlJc w:val="right"/>
      <w:pPr>
        <w:ind w:left="7113" w:hanging="180"/>
      </w:pPr>
      <w:rPr>
        <w:rFonts w:cs="Times New Roman"/>
      </w:rPr>
    </w:lvl>
  </w:abstractNum>
  <w:abstractNum w:abstractNumId="19">
    <w:nsid w:val="31EF51F7"/>
    <w:multiLevelType w:val="hybridMultilevel"/>
    <w:tmpl w:val="FE1AEBEE"/>
    <w:lvl w:ilvl="0" w:tplc="0E787870">
      <w:start w:val="1"/>
      <w:numFmt w:val="decimal"/>
      <w:lvlText w:val="%1."/>
      <w:lvlJc w:val="left"/>
      <w:pPr>
        <w:ind w:left="927" w:hanging="360"/>
      </w:pPr>
      <w:rPr>
        <w:rFonts w:cs="Times New Roman" w:hint="default"/>
      </w:rPr>
    </w:lvl>
    <w:lvl w:ilvl="1" w:tplc="38090019" w:tentative="1">
      <w:start w:val="1"/>
      <w:numFmt w:val="lowerLetter"/>
      <w:lvlText w:val="%2."/>
      <w:lvlJc w:val="left"/>
      <w:pPr>
        <w:ind w:left="1647" w:hanging="360"/>
      </w:pPr>
      <w:rPr>
        <w:rFonts w:cs="Times New Roman"/>
      </w:rPr>
    </w:lvl>
    <w:lvl w:ilvl="2" w:tplc="3809001B" w:tentative="1">
      <w:start w:val="1"/>
      <w:numFmt w:val="lowerRoman"/>
      <w:lvlText w:val="%3."/>
      <w:lvlJc w:val="right"/>
      <w:pPr>
        <w:ind w:left="2367" w:hanging="180"/>
      </w:pPr>
      <w:rPr>
        <w:rFonts w:cs="Times New Roman"/>
      </w:rPr>
    </w:lvl>
    <w:lvl w:ilvl="3" w:tplc="3809000F" w:tentative="1">
      <w:start w:val="1"/>
      <w:numFmt w:val="decimal"/>
      <w:lvlText w:val="%4."/>
      <w:lvlJc w:val="left"/>
      <w:pPr>
        <w:ind w:left="3087" w:hanging="360"/>
      </w:pPr>
      <w:rPr>
        <w:rFonts w:cs="Times New Roman"/>
      </w:rPr>
    </w:lvl>
    <w:lvl w:ilvl="4" w:tplc="38090019" w:tentative="1">
      <w:start w:val="1"/>
      <w:numFmt w:val="lowerLetter"/>
      <w:lvlText w:val="%5."/>
      <w:lvlJc w:val="left"/>
      <w:pPr>
        <w:ind w:left="3807" w:hanging="360"/>
      </w:pPr>
      <w:rPr>
        <w:rFonts w:cs="Times New Roman"/>
      </w:rPr>
    </w:lvl>
    <w:lvl w:ilvl="5" w:tplc="3809001B" w:tentative="1">
      <w:start w:val="1"/>
      <w:numFmt w:val="lowerRoman"/>
      <w:lvlText w:val="%6."/>
      <w:lvlJc w:val="right"/>
      <w:pPr>
        <w:ind w:left="4527" w:hanging="180"/>
      </w:pPr>
      <w:rPr>
        <w:rFonts w:cs="Times New Roman"/>
      </w:rPr>
    </w:lvl>
    <w:lvl w:ilvl="6" w:tplc="3809000F" w:tentative="1">
      <w:start w:val="1"/>
      <w:numFmt w:val="decimal"/>
      <w:lvlText w:val="%7."/>
      <w:lvlJc w:val="left"/>
      <w:pPr>
        <w:ind w:left="5247" w:hanging="360"/>
      </w:pPr>
      <w:rPr>
        <w:rFonts w:cs="Times New Roman"/>
      </w:rPr>
    </w:lvl>
    <w:lvl w:ilvl="7" w:tplc="38090019" w:tentative="1">
      <w:start w:val="1"/>
      <w:numFmt w:val="lowerLetter"/>
      <w:lvlText w:val="%8."/>
      <w:lvlJc w:val="left"/>
      <w:pPr>
        <w:ind w:left="5967" w:hanging="360"/>
      </w:pPr>
      <w:rPr>
        <w:rFonts w:cs="Times New Roman"/>
      </w:rPr>
    </w:lvl>
    <w:lvl w:ilvl="8" w:tplc="3809001B" w:tentative="1">
      <w:start w:val="1"/>
      <w:numFmt w:val="lowerRoman"/>
      <w:lvlText w:val="%9."/>
      <w:lvlJc w:val="right"/>
      <w:pPr>
        <w:ind w:left="6687" w:hanging="180"/>
      </w:pPr>
      <w:rPr>
        <w:rFonts w:cs="Times New Roman"/>
      </w:rPr>
    </w:lvl>
  </w:abstractNum>
  <w:abstractNum w:abstractNumId="20">
    <w:nsid w:val="3414244F"/>
    <w:multiLevelType w:val="hybridMultilevel"/>
    <w:tmpl w:val="7A6E5810"/>
    <w:lvl w:ilvl="0" w:tplc="04090015">
      <w:start w:val="1"/>
      <w:numFmt w:val="upperLetter"/>
      <w:lvlText w:val="%1."/>
      <w:lvlJc w:val="left"/>
      <w:pPr>
        <w:ind w:left="2195" w:hanging="360"/>
      </w:pPr>
      <w:rPr>
        <w:rFonts w:cs="Times New Roman"/>
      </w:rPr>
    </w:lvl>
    <w:lvl w:ilvl="1" w:tplc="38090019" w:tentative="1">
      <w:start w:val="1"/>
      <w:numFmt w:val="lowerLetter"/>
      <w:lvlText w:val="%2."/>
      <w:lvlJc w:val="left"/>
      <w:pPr>
        <w:ind w:left="2915" w:hanging="360"/>
      </w:pPr>
      <w:rPr>
        <w:rFonts w:cs="Times New Roman"/>
      </w:rPr>
    </w:lvl>
    <w:lvl w:ilvl="2" w:tplc="3809001B" w:tentative="1">
      <w:start w:val="1"/>
      <w:numFmt w:val="lowerRoman"/>
      <w:lvlText w:val="%3."/>
      <w:lvlJc w:val="right"/>
      <w:pPr>
        <w:ind w:left="3635" w:hanging="180"/>
      </w:pPr>
      <w:rPr>
        <w:rFonts w:cs="Times New Roman"/>
      </w:rPr>
    </w:lvl>
    <w:lvl w:ilvl="3" w:tplc="3809000F" w:tentative="1">
      <w:start w:val="1"/>
      <w:numFmt w:val="decimal"/>
      <w:lvlText w:val="%4."/>
      <w:lvlJc w:val="left"/>
      <w:pPr>
        <w:ind w:left="4355" w:hanging="360"/>
      </w:pPr>
      <w:rPr>
        <w:rFonts w:cs="Times New Roman"/>
      </w:rPr>
    </w:lvl>
    <w:lvl w:ilvl="4" w:tplc="38090019" w:tentative="1">
      <w:start w:val="1"/>
      <w:numFmt w:val="lowerLetter"/>
      <w:lvlText w:val="%5."/>
      <w:lvlJc w:val="left"/>
      <w:pPr>
        <w:ind w:left="5075" w:hanging="360"/>
      </w:pPr>
      <w:rPr>
        <w:rFonts w:cs="Times New Roman"/>
      </w:rPr>
    </w:lvl>
    <w:lvl w:ilvl="5" w:tplc="3809001B" w:tentative="1">
      <w:start w:val="1"/>
      <w:numFmt w:val="lowerRoman"/>
      <w:lvlText w:val="%6."/>
      <w:lvlJc w:val="right"/>
      <w:pPr>
        <w:ind w:left="5795" w:hanging="180"/>
      </w:pPr>
      <w:rPr>
        <w:rFonts w:cs="Times New Roman"/>
      </w:rPr>
    </w:lvl>
    <w:lvl w:ilvl="6" w:tplc="3809000F" w:tentative="1">
      <w:start w:val="1"/>
      <w:numFmt w:val="decimal"/>
      <w:lvlText w:val="%7."/>
      <w:lvlJc w:val="left"/>
      <w:pPr>
        <w:ind w:left="6515" w:hanging="360"/>
      </w:pPr>
      <w:rPr>
        <w:rFonts w:cs="Times New Roman"/>
      </w:rPr>
    </w:lvl>
    <w:lvl w:ilvl="7" w:tplc="38090019" w:tentative="1">
      <w:start w:val="1"/>
      <w:numFmt w:val="lowerLetter"/>
      <w:lvlText w:val="%8."/>
      <w:lvlJc w:val="left"/>
      <w:pPr>
        <w:ind w:left="7235" w:hanging="360"/>
      </w:pPr>
      <w:rPr>
        <w:rFonts w:cs="Times New Roman"/>
      </w:rPr>
    </w:lvl>
    <w:lvl w:ilvl="8" w:tplc="3809001B" w:tentative="1">
      <w:start w:val="1"/>
      <w:numFmt w:val="lowerRoman"/>
      <w:lvlText w:val="%9."/>
      <w:lvlJc w:val="right"/>
      <w:pPr>
        <w:ind w:left="7955" w:hanging="180"/>
      </w:pPr>
      <w:rPr>
        <w:rFonts w:cs="Times New Roman"/>
      </w:rPr>
    </w:lvl>
  </w:abstractNum>
  <w:abstractNum w:abstractNumId="21">
    <w:nsid w:val="344275E3"/>
    <w:multiLevelType w:val="hybridMultilevel"/>
    <w:tmpl w:val="4B66F2EE"/>
    <w:lvl w:ilvl="0" w:tplc="36ACD0DC">
      <w:start w:val="1"/>
      <w:numFmt w:val="lowerLetter"/>
      <w:lvlText w:val="%1)"/>
      <w:lvlJc w:val="left"/>
      <w:pPr>
        <w:ind w:left="2487" w:hanging="360"/>
      </w:pPr>
      <w:rPr>
        <w:rFonts w:cs="Times New Roman"/>
        <w:sz w:val="24"/>
        <w:szCs w:val="24"/>
      </w:rPr>
    </w:lvl>
    <w:lvl w:ilvl="1" w:tplc="04210019" w:tentative="1">
      <w:start w:val="1"/>
      <w:numFmt w:val="lowerLetter"/>
      <w:lvlText w:val="%2."/>
      <w:lvlJc w:val="left"/>
      <w:pPr>
        <w:ind w:left="3207" w:hanging="360"/>
      </w:pPr>
      <w:rPr>
        <w:rFonts w:cs="Times New Roman"/>
      </w:rPr>
    </w:lvl>
    <w:lvl w:ilvl="2" w:tplc="0421001B" w:tentative="1">
      <w:start w:val="1"/>
      <w:numFmt w:val="lowerRoman"/>
      <w:lvlText w:val="%3."/>
      <w:lvlJc w:val="right"/>
      <w:pPr>
        <w:ind w:left="3927" w:hanging="180"/>
      </w:pPr>
      <w:rPr>
        <w:rFonts w:cs="Times New Roman"/>
      </w:rPr>
    </w:lvl>
    <w:lvl w:ilvl="3" w:tplc="0421000F" w:tentative="1">
      <w:start w:val="1"/>
      <w:numFmt w:val="decimal"/>
      <w:lvlText w:val="%4."/>
      <w:lvlJc w:val="left"/>
      <w:pPr>
        <w:ind w:left="4647" w:hanging="360"/>
      </w:pPr>
      <w:rPr>
        <w:rFonts w:cs="Times New Roman"/>
      </w:rPr>
    </w:lvl>
    <w:lvl w:ilvl="4" w:tplc="04210019" w:tentative="1">
      <w:start w:val="1"/>
      <w:numFmt w:val="lowerLetter"/>
      <w:lvlText w:val="%5."/>
      <w:lvlJc w:val="left"/>
      <w:pPr>
        <w:ind w:left="5367" w:hanging="360"/>
      </w:pPr>
      <w:rPr>
        <w:rFonts w:cs="Times New Roman"/>
      </w:rPr>
    </w:lvl>
    <w:lvl w:ilvl="5" w:tplc="0421001B" w:tentative="1">
      <w:start w:val="1"/>
      <w:numFmt w:val="lowerRoman"/>
      <w:lvlText w:val="%6."/>
      <w:lvlJc w:val="right"/>
      <w:pPr>
        <w:ind w:left="6087" w:hanging="180"/>
      </w:pPr>
      <w:rPr>
        <w:rFonts w:cs="Times New Roman"/>
      </w:rPr>
    </w:lvl>
    <w:lvl w:ilvl="6" w:tplc="0421000F" w:tentative="1">
      <w:start w:val="1"/>
      <w:numFmt w:val="decimal"/>
      <w:lvlText w:val="%7."/>
      <w:lvlJc w:val="left"/>
      <w:pPr>
        <w:ind w:left="6807" w:hanging="360"/>
      </w:pPr>
      <w:rPr>
        <w:rFonts w:cs="Times New Roman"/>
      </w:rPr>
    </w:lvl>
    <w:lvl w:ilvl="7" w:tplc="04210019" w:tentative="1">
      <w:start w:val="1"/>
      <w:numFmt w:val="lowerLetter"/>
      <w:lvlText w:val="%8."/>
      <w:lvlJc w:val="left"/>
      <w:pPr>
        <w:ind w:left="7527" w:hanging="360"/>
      </w:pPr>
      <w:rPr>
        <w:rFonts w:cs="Times New Roman"/>
      </w:rPr>
    </w:lvl>
    <w:lvl w:ilvl="8" w:tplc="0421001B" w:tentative="1">
      <w:start w:val="1"/>
      <w:numFmt w:val="lowerRoman"/>
      <w:lvlText w:val="%9."/>
      <w:lvlJc w:val="right"/>
      <w:pPr>
        <w:ind w:left="8247" w:hanging="180"/>
      </w:pPr>
      <w:rPr>
        <w:rFonts w:cs="Times New Roman"/>
      </w:rPr>
    </w:lvl>
  </w:abstractNum>
  <w:abstractNum w:abstractNumId="22">
    <w:nsid w:val="345A2F72"/>
    <w:multiLevelType w:val="hybridMultilevel"/>
    <w:tmpl w:val="9B1E3F94"/>
    <w:lvl w:ilvl="0" w:tplc="77B036A2">
      <w:start w:val="1"/>
      <w:numFmt w:val="upperLetter"/>
      <w:lvlText w:val="%1."/>
      <w:lvlJc w:val="left"/>
      <w:pPr>
        <w:ind w:left="2195" w:hanging="360"/>
      </w:pPr>
      <w:rPr>
        <w:rFonts w:cs="Times New Roman"/>
        <w:b/>
        <w:bCs w:val="0"/>
      </w:rPr>
    </w:lvl>
    <w:lvl w:ilvl="1" w:tplc="38090019" w:tentative="1">
      <w:start w:val="1"/>
      <w:numFmt w:val="lowerLetter"/>
      <w:lvlText w:val="%2."/>
      <w:lvlJc w:val="left"/>
      <w:pPr>
        <w:ind w:left="2915" w:hanging="360"/>
      </w:pPr>
      <w:rPr>
        <w:rFonts w:cs="Times New Roman"/>
      </w:rPr>
    </w:lvl>
    <w:lvl w:ilvl="2" w:tplc="3809001B" w:tentative="1">
      <w:start w:val="1"/>
      <w:numFmt w:val="lowerRoman"/>
      <w:lvlText w:val="%3."/>
      <w:lvlJc w:val="right"/>
      <w:pPr>
        <w:ind w:left="3635" w:hanging="180"/>
      </w:pPr>
      <w:rPr>
        <w:rFonts w:cs="Times New Roman"/>
      </w:rPr>
    </w:lvl>
    <w:lvl w:ilvl="3" w:tplc="3809000F" w:tentative="1">
      <w:start w:val="1"/>
      <w:numFmt w:val="decimal"/>
      <w:lvlText w:val="%4."/>
      <w:lvlJc w:val="left"/>
      <w:pPr>
        <w:ind w:left="4355" w:hanging="360"/>
      </w:pPr>
      <w:rPr>
        <w:rFonts w:cs="Times New Roman"/>
      </w:rPr>
    </w:lvl>
    <w:lvl w:ilvl="4" w:tplc="38090019" w:tentative="1">
      <w:start w:val="1"/>
      <w:numFmt w:val="lowerLetter"/>
      <w:lvlText w:val="%5."/>
      <w:lvlJc w:val="left"/>
      <w:pPr>
        <w:ind w:left="5075" w:hanging="360"/>
      </w:pPr>
      <w:rPr>
        <w:rFonts w:cs="Times New Roman"/>
      </w:rPr>
    </w:lvl>
    <w:lvl w:ilvl="5" w:tplc="3809001B" w:tentative="1">
      <w:start w:val="1"/>
      <w:numFmt w:val="lowerRoman"/>
      <w:lvlText w:val="%6."/>
      <w:lvlJc w:val="right"/>
      <w:pPr>
        <w:ind w:left="5795" w:hanging="180"/>
      </w:pPr>
      <w:rPr>
        <w:rFonts w:cs="Times New Roman"/>
      </w:rPr>
    </w:lvl>
    <w:lvl w:ilvl="6" w:tplc="3809000F" w:tentative="1">
      <w:start w:val="1"/>
      <w:numFmt w:val="decimal"/>
      <w:lvlText w:val="%7."/>
      <w:lvlJc w:val="left"/>
      <w:pPr>
        <w:ind w:left="6515" w:hanging="360"/>
      </w:pPr>
      <w:rPr>
        <w:rFonts w:cs="Times New Roman"/>
      </w:rPr>
    </w:lvl>
    <w:lvl w:ilvl="7" w:tplc="38090019" w:tentative="1">
      <w:start w:val="1"/>
      <w:numFmt w:val="lowerLetter"/>
      <w:lvlText w:val="%8."/>
      <w:lvlJc w:val="left"/>
      <w:pPr>
        <w:ind w:left="7235" w:hanging="360"/>
      </w:pPr>
      <w:rPr>
        <w:rFonts w:cs="Times New Roman"/>
      </w:rPr>
    </w:lvl>
    <w:lvl w:ilvl="8" w:tplc="3809001B" w:tentative="1">
      <w:start w:val="1"/>
      <w:numFmt w:val="lowerRoman"/>
      <w:lvlText w:val="%9."/>
      <w:lvlJc w:val="right"/>
      <w:pPr>
        <w:ind w:left="7955" w:hanging="180"/>
      </w:pPr>
      <w:rPr>
        <w:rFonts w:cs="Times New Roman"/>
      </w:rPr>
    </w:lvl>
  </w:abstractNum>
  <w:abstractNum w:abstractNumId="23">
    <w:nsid w:val="358E5269"/>
    <w:multiLevelType w:val="hybridMultilevel"/>
    <w:tmpl w:val="C29092FE"/>
    <w:lvl w:ilvl="0" w:tplc="04210019">
      <w:start w:val="1"/>
      <w:numFmt w:val="lowerLetter"/>
      <w:lvlText w:val="%1."/>
      <w:lvlJc w:val="left"/>
      <w:pPr>
        <w:ind w:left="1287" w:hanging="360"/>
      </w:pPr>
      <w:rPr>
        <w:rFonts w:cs="Times New Roman"/>
      </w:rPr>
    </w:lvl>
    <w:lvl w:ilvl="1" w:tplc="04210019">
      <w:start w:val="1"/>
      <w:numFmt w:val="lowerLetter"/>
      <w:lvlText w:val="%2."/>
      <w:lvlJc w:val="left"/>
      <w:pPr>
        <w:ind w:left="2007" w:hanging="360"/>
      </w:pPr>
      <w:rPr>
        <w:rFonts w:cs="Times New Roman"/>
      </w:rPr>
    </w:lvl>
    <w:lvl w:ilvl="2" w:tplc="C29C8C10">
      <w:start w:val="1"/>
      <w:numFmt w:val="decimal"/>
      <w:lvlText w:val="%3."/>
      <w:lvlJc w:val="left"/>
      <w:pPr>
        <w:ind w:left="2907" w:hanging="360"/>
      </w:pPr>
      <w:rPr>
        <w:rFonts w:cs="Times New Roman" w:hint="default"/>
      </w:rPr>
    </w:lvl>
    <w:lvl w:ilvl="3" w:tplc="0421000F" w:tentative="1">
      <w:start w:val="1"/>
      <w:numFmt w:val="decimal"/>
      <w:lvlText w:val="%4."/>
      <w:lvlJc w:val="left"/>
      <w:pPr>
        <w:ind w:left="3447" w:hanging="360"/>
      </w:pPr>
      <w:rPr>
        <w:rFonts w:cs="Times New Roman"/>
      </w:rPr>
    </w:lvl>
    <w:lvl w:ilvl="4" w:tplc="04210019" w:tentative="1">
      <w:start w:val="1"/>
      <w:numFmt w:val="lowerLetter"/>
      <w:lvlText w:val="%5."/>
      <w:lvlJc w:val="left"/>
      <w:pPr>
        <w:ind w:left="4167" w:hanging="360"/>
      </w:pPr>
      <w:rPr>
        <w:rFonts w:cs="Times New Roman"/>
      </w:rPr>
    </w:lvl>
    <w:lvl w:ilvl="5" w:tplc="0421001B" w:tentative="1">
      <w:start w:val="1"/>
      <w:numFmt w:val="lowerRoman"/>
      <w:lvlText w:val="%6."/>
      <w:lvlJc w:val="right"/>
      <w:pPr>
        <w:ind w:left="4887" w:hanging="180"/>
      </w:pPr>
      <w:rPr>
        <w:rFonts w:cs="Times New Roman"/>
      </w:rPr>
    </w:lvl>
    <w:lvl w:ilvl="6" w:tplc="0421000F" w:tentative="1">
      <w:start w:val="1"/>
      <w:numFmt w:val="decimal"/>
      <w:lvlText w:val="%7."/>
      <w:lvlJc w:val="left"/>
      <w:pPr>
        <w:ind w:left="5607" w:hanging="360"/>
      </w:pPr>
      <w:rPr>
        <w:rFonts w:cs="Times New Roman"/>
      </w:rPr>
    </w:lvl>
    <w:lvl w:ilvl="7" w:tplc="04210019" w:tentative="1">
      <w:start w:val="1"/>
      <w:numFmt w:val="lowerLetter"/>
      <w:lvlText w:val="%8."/>
      <w:lvlJc w:val="left"/>
      <w:pPr>
        <w:ind w:left="6327" w:hanging="360"/>
      </w:pPr>
      <w:rPr>
        <w:rFonts w:cs="Times New Roman"/>
      </w:rPr>
    </w:lvl>
    <w:lvl w:ilvl="8" w:tplc="0421001B" w:tentative="1">
      <w:start w:val="1"/>
      <w:numFmt w:val="lowerRoman"/>
      <w:lvlText w:val="%9."/>
      <w:lvlJc w:val="right"/>
      <w:pPr>
        <w:ind w:left="7047" w:hanging="180"/>
      </w:pPr>
      <w:rPr>
        <w:rFonts w:cs="Times New Roman"/>
      </w:rPr>
    </w:lvl>
  </w:abstractNum>
  <w:abstractNum w:abstractNumId="24">
    <w:nsid w:val="360F0F40"/>
    <w:multiLevelType w:val="hybridMultilevel"/>
    <w:tmpl w:val="D8EEE290"/>
    <w:lvl w:ilvl="0" w:tplc="65783758">
      <w:start w:val="1"/>
      <w:numFmt w:val="decimal"/>
      <w:lvlText w:val="%1."/>
      <w:lvlJc w:val="left"/>
      <w:pPr>
        <w:ind w:left="780" w:hanging="360"/>
      </w:pPr>
      <w:rPr>
        <w:rFonts w:asciiTheme="majorBidi" w:eastAsia="Times New Roman" w:hAnsiTheme="majorBidi" w:cs="Times New Roman"/>
      </w:rPr>
    </w:lvl>
    <w:lvl w:ilvl="1" w:tplc="04210019" w:tentative="1">
      <w:start w:val="1"/>
      <w:numFmt w:val="lowerLetter"/>
      <w:lvlText w:val="%2."/>
      <w:lvlJc w:val="left"/>
      <w:pPr>
        <w:ind w:left="1500" w:hanging="360"/>
      </w:pPr>
      <w:rPr>
        <w:rFonts w:cs="Times New Roman"/>
      </w:rPr>
    </w:lvl>
    <w:lvl w:ilvl="2" w:tplc="0421001B" w:tentative="1">
      <w:start w:val="1"/>
      <w:numFmt w:val="lowerRoman"/>
      <w:lvlText w:val="%3."/>
      <w:lvlJc w:val="right"/>
      <w:pPr>
        <w:ind w:left="2220" w:hanging="180"/>
      </w:pPr>
      <w:rPr>
        <w:rFonts w:cs="Times New Roman"/>
      </w:rPr>
    </w:lvl>
    <w:lvl w:ilvl="3" w:tplc="0421000F" w:tentative="1">
      <w:start w:val="1"/>
      <w:numFmt w:val="decimal"/>
      <w:lvlText w:val="%4."/>
      <w:lvlJc w:val="left"/>
      <w:pPr>
        <w:ind w:left="2940" w:hanging="360"/>
      </w:pPr>
      <w:rPr>
        <w:rFonts w:cs="Times New Roman"/>
      </w:rPr>
    </w:lvl>
    <w:lvl w:ilvl="4" w:tplc="04210019" w:tentative="1">
      <w:start w:val="1"/>
      <w:numFmt w:val="lowerLetter"/>
      <w:lvlText w:val="%5."/>
      <w:lvlJc w:val="left"/>
      <w:pPr>
        <w:ind w:left="3660" w:hanging="360"/>
      </w:pPr>
      <w:rPr>
        <w:rFonts w:cs="Times New Roman"/>
      </w:rPr>
    </w:lvl>
    <w:lvl w:ilvl="5" w:tplc="0421001B" w:tentative="1">
      <w:start w:val="1"/>
      <w:numFmt w:val="lowerRoman"/>
      <w:lvlText w:val="%6."/>
      <w:lvlJc w:val="right"/>
      <w:pPr>
        <w:ind w:left="4380" w:hanging="180"/>
      </w:pPr>
      <w:rPr>
        <w:rFonts w:cs="Times New Roman"/>
      </w:rPr>
    </w:lvl>
    <w:lvl w:ilvl="6" w:tplc="0421000F" w:tentative="1">
      <w:start w:val="1"/>
      <w:numFmt w:val="decimal"/>
      <w:lvlText w:val="%7."/>
      <w:lvlJc w:val="left"/>
      <w:pPr>
        <w:ind w:left="5100" w:hanging="360"/>
      </w:pPr>
      <w:rPr>
        <w:rFonts w:cs="Times New Roman"/>
      </w:rPr>
    </w:lvl>
    <w:lvl w:ilvl="7" w:tplc="04210019" w:tentative="1">
      <w:start w:val="1"/>
      <w:numFmt w:val="lowerLetter"/>
      <w:lvlText w:val="%8."/>
      <w:lvlJc w:val="left"/>
      <w:pPr>
        <w:ind w:left="5820" w:hanging="360"/>
      </w:pPr>
      <w:rPr>
        <w:rFonts w:cs="Times New Roman"/>
      </w:rPr>
    </w:lvl>
    <w:lvl w:ilvl="8" w:tplc="0421001B" w:tentative="1">
      <w:start w:val="1"/>
      <w:numFmt w:val="lowerRoman"/>
      <w:lvlText w:val="%9."/>
      <w:lvlJc w:val="right"/>
      <w:pPr>
        <w:ind w:left="6540" w:hanging="180"/>
      </w:pPr>
      <w:rPr>
        <w:rFonts w:cs="Times New Roman"/>
      </w:rPr>
    </w:lvl>
  </w:abstractNum>
  <w:abstractNum w:abstractNumId="25">
    <w:nsid w:val="3733567F"/>
    <w:multiLevelType w:val="hybridMultilevel"/>
    <w:tmpl w:val="3E3C0B3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3C164CBD"/>
    <w:multiLevelType w:val="hybridMultilevel"/>
    <w:tmpl w:val="60DC52F6"/>
    <w:lvl w:ilvl="0" w:tplc="9E5A4CF4">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7">
    <w:nsid w:val="3E870E2D"/>
    <w:multiLevelType w:val="hybridMultilevel"/>
    <w:tmpl w:val="99B8A456"/>
    <w:lvl w:ilvl="0" w:tplc="0421000F">
      <w:start w:val="1"/>
      <w:numFmt w:val="decimal"/>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28">
    <w:nsid w:val="418E1E99"/>
    <w:multiLevelType w:val="hybridMultilevel"/>
    <w:tmpl w:val="8E5C03BA"/>
    <w:lvl w:ilvl="0" w:tplc="2EFCD984">
      <w:start w:val="1"/>
      <w:numFmt w:val="decimal"/>
      <w:lvlText w:val="%1."/>
      <w:lvlJc w:val="left"/>
      <w:pPr>
        <w:ind w:left="3196" w:hanging="360"/>
      </w:pPr>
      <w:rPr>
        <w:rFonts w:asciiTheme="majorBidi" w:eastAsia="Times New Roman" w:hAnsiTheme="majorBidi" w:cs="Times New Roman"/>
        <w:sz w:val="24"/>
        <w:szCs w:val="24"/>
      </w:rPr>
    </w:lvl>
    <w:lvl w:ilvl="1" w:tplc="04210019" w:tentative="1">
      <w:start w:val="1"/>
      <w:numFmt w:val="lowerLetter"/>
      <w:lvlText w:val="%2."/>
      <w:lvlJc w:val="left"/>
      <w:pPr>
        <w:ind w:left="3916" w:hanging="360"/>
      </w:pPr>
      <w:rPr>
        <w:rFonts w:cs="Times New Roman"/>
      </w:rPr>
    </w:lvl>
    <w:lvl w:ilvl="2" w:tplc="0421001B" w:tentative="1">
      <w:start w:val="1"/>
      <w:numFmt w:val="lowerRoman"/>
      <w:lvlText w:val="%3."/>
      <w:lvlJc w:val="right"/>
      <w:pPr>
        <w:ind w:left="4636" w:hanging="180"/>
      </w:pPr>
      <w:rPr>
        <w:rFonts w:cs="Times New Roman"/>
      </w:rPr>
    </w:lvl>
    <w:lvl w:ilvl="3" w:tplc="0421000F" w:tentative="1">
      <w:start w:val="1"/>
      <w:numFmt w:val="decimal"/>
      <w:lvlText w:val="%4."/>
      <w:lvlJc w:val="left"/>
      <w:pPr>
        <w:ind w:left="5356" w:hanging="360"/>
      </w:pPr>
      <w:rPr>
        <w:rFonts w:cs="Times New Roman"/>
      </w:rPr>
    </w:lvl>
    <w:lvl w:ilvl="4" w:tplc="04210019" w:tentative="1">
      <w:start w:val="1"/>
      <w:numFmt w:val="lowerLetter"/>
      <w:lvlText w:val="%5."/>
      <w:lvlJc w:val="left"/>
      <w:pPr>
        <w:ind w:left="6076" w:hanging="360"/>
      </w:pPr>
      <w:rPr>
        <w:rFonts w:cs="Times New Roman"/>
      </w:rPr>
    </w:lvl>
    <w:lvl w:ilvl="5" w:tplc="0421001B" w:tentative="1">
      <w:start w:val="1"/>
      <w:numFmt w:val="lowerRoman"/>
      <w:lvlText w:val="%6."/>
      <w:lvlJc w:val="right"/>
      <w:pPr>
        <w:ind w:left="6796" w:hanging="180"/>
      </w:pPr>
      <w:rPr>
        <w:rFonts w:cs="Times New Roman"/>
      </w:rPr>
    </w:lvl>
    <w:lvl w:ilvl="6" w:tplc="0421000F" w:tentative="1">
      <w:start w:val="1"/>
      <w:numFmt w:val="decimal"/>
      <w:lvlText w:val="%7."/>
      <w:lvlJc w:val="left"/>
      <w:pPr>
        <w:ind w:left="7516" w:hanging="360"/>
      </w:pPr>
      <w:rPr>
        <w:rFonts w:cs="Times New Roman"/>
      </w:rPr>
    </w:lvl>
    <w:lvl w:ilvl="7" w:tplc="04210019" w:tentative="1">
      <w:start w:val="1"/>
      <w:numFmt w:val="lowerLetter"/>
      <w:lvlText w:val="%8."/>
      <w:lvlJc w:val="left"/>
      <w:pPr>
        <w:ind w:left="8236" w:hanging="360"/>
      </w:pPr>
      <w:rPr>
        <w:rFonts w:cs="Times New Roman"/>
      </w:rPr>
    </w:lvl>
    <w:lvl w:ilvl="8" w:tplc="0421001B" w:tentative="1">
      <w:start w:val="1"/>
      <w:numFmt w:val="lowerRoman"/>
      <w:lvlText w:val="%9."/>
      <w:lvlJc w:val="right"/>
      <w:pPr>
        <w:ind w:left="8956" w:hanging="180"/>
      </w:pPr>
      <w:rPr>
        <w:rFonts w:cs="Times New Roman"/>
      </w:rPr>
    </w:lvl>
  </w:abstractNum>
  <w:abstractNum w:abstractNumId="29">
    <w:nsid w:val="4193785D"/>
    <w:multiLevelType w:val="hybridMultilevel"/>
    <w:tmpl w:val="7EA0562A"/>
    <w:lvl w:ilvl="0" w:tplc="0421000F">
      <w:start w:val="1"/>
      <w:numFmt w:val="decimal"/>
      <w:lvlText w:val="%1."/>
      <w:lvlJc w:val="left"/>
      <w:pPr>
        <w:ind w:left="785" w:hanging="360"/>
      </w:pPr>
      <w:rPr>
        <w:rFonts w:cs="Times New Roman"/>
      </w:rPr>
    </w:lvl>
    <w:lvl w:ilvl="1" w:tplc="04210019" w:tentative="1">
      <w:start w:val="1"/>
      <w:numFmt w:val="lowerLetter"/>
      <w:lvlText w:val="%2."/>
      <w:lvlJc w:val="left"/>
      <w:pPr>
        <w:ind w:left="1505" w:hanging="360"/>
      </w:pPr>
      <w:rPr>
        <w:rFonts w:cs="Times New Roman"/>
      </w:rPr>
    </w:lvl>
    <w:lvl w:ilvl="2" w:tplc="0421001B" w:tentative="1">
      <w:start w:val="1"/>
      <w:numFmt w:val="lowerRoman"/>
      <w:lvlText w:val="%3."/>
      <w:lvlJc w:val="right"/>
      <w:pPr>
        <w:ind w:left="2225" w:hanging="180"/>
      </w:pPr>
      <w:rPr>
        <w:rFonts w:cs="Times New Roman"/>
      </w:rPr>
    </w:lvl>
    <w:lvl w:ilvl="3" w:tplc="0421000F" w:tentative="1">
      <w:start w:val="1"/>
      <w:numFmt w:val="decimal"/>
      <w:lvlText w:val="%4."/>
      <w:lvlJc w:val="left"/>
      <w:pPr>
        <w:ind w:left="2945" w:hanging="360"/>
      </w:pPr>
      <w:rPr>
        <w:rFonts w:cs="Times New Roman"/>
      </w:rPr>
    </w:lvl>
    <w:lvl w:ilvl="4" w:tplc="04210019" w:tentative="1">
      <w:start w:val="1"/>
      <w:numFmt w:val="lowerLetter"/>
      <w:lvlText w:val="%5."/>
      <w:lvlJc w:val="left"/>
      <w:pPr>
        <w:ind w:left="3665" w:hanging="360"/>
      </w:pPr>
      <w:rPr>
        <w:rFonts w:cs="Times New Roman"/>
      </w:rPr>
    </w:lvl>
    <w:lvl w:ilvl="5" w:tplc="0421001B" w:tentative="1">
      <w:start w:val="1"/>
      <w:numFmt w:val="lowerRoman"/>
      <w:lvlText w:val="%6."/>
      <w:lvlJc w:val="right"/>
      <w:pPr>
        <w:ind w:left="4385" w:hanging="180"/>
      </w:pPr>
      <w:rPr>
        <w:rFonts w:cs="Times New Roman"/>
      </w:rPr>
    </w:lvl>
    <w:lvl w:ilvl="6" w:tplc="0421000F" w:tentative="1">
      <w:start w:val="1"/>
      <w:numFmt w:val="decimal"/>
      <w:lvlText w:val="%7."/>
      <w:lvlJc w:val="left"/>
      <w:pPr>
        <w:ind w:left="5105" w:hanging="360"/>
      </w:pPr>
      <w:rPr>
        <w:rFonts w:cs="Times New Roman"/>
      </w:rPr>
    </w:lvl>
    <w:lvl w:ilvl="7" w:tplc="04210019" w:tentative="1">
      <w:start w:val="1"/>
      <w:numFmt w:val="lowerLetter"/>
      <w:lvlText w:val="%8."/>
      <w:lvlJc w:val="left"/>
      <w:pPr>
        <w:ind w:left="5825" w:hanging="360"/>
      </w:pPr>
      <w:rPr>
        <w:rFonts w:cs="Times New Roman"/>
      </w:rPr>
    </w:lvl>
    <w:lvl w:ilvl="8" w:tplc="0421001B" w:tentative="1">
      <w:start w:val="1"/>
      <w:numFmt w:val="lowerRoman"/>
      <w:lvlText w:val="%9."/>
      <w:lvlJc w:val="right"/>
      <w:pPr>
        <w:ind w:left="6545" w:hanging="180"/>
      </w:pPr>
      <w:rPr>
        <w:rFonts w:cs="Times New Roman"/>
      </w:rPr>
    </w:lvl>
  </w:abstractNum>
  <w:abstractNum w:abstractNumId="30">
    <w:nsid w:val="42520421"/>
    <w:multiLevelType w:val="hybridMultilevel"/>
    <w:tmpl w:val="6822693A"/>
    <w:lvl w:ilvl="0" w:tplc="77AA4308">
      <w:start w:val="1"/>
      <w:numFmt w:val="decimal"/>
      <w:lvlText w:val="%1."/>
      <w:lvlJc w:val="left"/>
      <w:pPr>
        <w:ind w:left="1854" w:hanging="360"/>
      </w:pPr>
      <w:rPr>
        <w:rFonts w:cs="Times New Roman"/>
        <w:b w:val="0"/>
        <w:bCs w:val="0"/>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31">
    <w:nsid w:val="42783A83"/>
    <w:multiLevelType w:val="hybridMultilevel"/>
    <w:tmpl w:val="F5264C2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2">
    <w:nsid w:val="43DB7656"/>
    <w:multiLevelType w:val="hybridMultilevel"/>
    <w:tmpl w:val="4E92A1CA"/>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44AA68AE"/>
    <w:multiLevelType w:val="hybridMultilevel"/>
    <w:tmpl w:val="A77E33DE"/>
    <w:lvl w:ilvl="0" w:tplc="04210019">
      <w:start w:val="1"/>
      <w:numFmt w:val="lowerLetter"/>
      <w:lvlText w:val="%1."/>
      <w:lvlJc w:val="left"/>
      <w:pPr>
        <w:ind w:left="1724" w:hanging="360"/>
      </w:pPr>
      <w:rPr>
        <w:rFonts w:cs="Times New Roman"/>
      </w:r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34">
    <w:nsid w:val="46CD590D"/>
    <w:multiLevelType w:val="hybridMultilevel"/>
    <w:tmpl w:val="2C24DB14"/>
    <w:lvl w:ilvl="0" w:tplc="0409000F">
      <w:start w:val="1"/>
      <w:numFmt w:val="decimal"/>
      <w:lvlText w:val="%1."/>
      <w:lvlJc w:val="left"/>
      <w:pPr>
        <w:ind w:left="2195" w:hanging="360"/>
      </w:pPr>
      <w:rPr>
        <w:rFonts w:cs="Times New Roman"/>
      </w:rPr>
    </w:lvl>
    <w:lvl w:ilvl="1" w:tplc="38090019" w:tentative="1">
      <w:start w:val="1"/>
      <w:numFmt w:val="lowerLetter"/>
      <w:lvlText w:val="%2."/>
      <w:lvlJc w:val="left"/>
      <w:pPr>
        <w:ind w:left="2915" w:hanging="360"/>
      </w:pPr>
      <w:rPr>
        <w:rFonts w:cs="Times New Roman"/>
      </w:rPr>
    </w:lvl>
    <w:lvl w:ilvl="2" w:tplc="3809001B" w:tentative="1">
      <w:start w:val="1"/>
      <w:numFmt w:val="lowerRoman"/>
      <w:lvlText w:val="%3."/>
      <w:lvlJc w:val="right"/>
      <w:pPr>
        <w:ind w:left="3635" w:hanging="180"/>
      </w:pPr>
      <w:rPr>
        <w:rFonts w:cs="Times New Roman"/>
      </w:rPr>
    </w:lvl>
    <w:lvl w:ilvl="3" w:tplc="3809000F" w:tentative="1">
      <w:start w:val="1"/>
      <w:numFmt w:val="decimal"/>
      <w:lvlText w:val="%4."/>
      <w:lvlJc w:val="left"/>
      <w:pPr>
        <w:ind w:left="4355" w:hanging="360"/>
      </w:pPr>
      <w:rPr>
        <w:rFonts w:cs="Times New Roman"/>
      </w:rPr>
    </w:lvl>
    <w:lvl w:ilvl="4" w:tplc="38090019" w:tentative="1">
      <w:start w:val="1"/>
      <w:numFmt w:val="lowerLetter"/>
      <w:lvlText w:val="%5."/>
      <w:lvlJc w:val="left"/>
      <w:pPr>
        <w:ind w:left="5075" w:hanging="360"/>
      </w:pPr>
      <w:rPr>
        <w:rFonts w:cs="Times New Roman"/>
      </w:rPr>
    </w:lvl>
    <w:lvl w:ilvl="5" w:tplc="3809001B" w:tentative="1">
      <w:start w:val="1"/>
      <w:numFmt w:val="lowerRoman"/>
      <w:lvlText w:val="%6."/>
      <w:lvlJc w:val="right"/>
      <w:pPr>
        <w:ind w:left="5795" w:hanging="180"/>
      </w:pPr>
      <w:rPr>
        <w:rFonts w:cs="Times New Roman"/>
      </w:rPr>
    </w:lvl>
    <w:lvl w:ilvl="6" w:tplc="3809000F" w:tentative="1">
      <w:start w:val="1"/>
      <w:numFmt w:val="decimal"/>
      <w:lvlText w:val="%7."/>
      <w:lvlJc w:val="left"/>
      <w:pPr>
        <w:ind w:left="6515" w:hanging="360"/>
      </w:pPr>
      <w:rPr>
        <w:rFonts w:cs="Times New Roman"/>
      </w:rPr>
    </w:lvl>
    <w:lvl w:ilvl="7" w:tplc="38090019" w:tentative="1">
      <w:start w:val="1"/>
      <w:numFmt w:val="lowerLetter"/>
      <w:lvlText w:val="%8."/>
      <w:lvlJc w:val="left"/>
      <w:pPr>
        <w:ind w:left="7235" w:hanging="360"/>
      </w:pPr>
      <w:rPr>
        <w:rFonts w:cs="Times New Roman"/>
      </w:rPr>
    </w:lvl>
    <w:lvl w:ilvl="8" w:tplc="3809001B" w:tentative="1">
      <w:start w:val="1"/>
      <w:numFmt w:val="lowerRoman"/>
      <w:lvlText w:val="%9."/>
      <w:lvlJc w:val="right"/>
      <w:pPr>
        <w:ind w:left="7955" w:hanging="180"/>
      </w:pPr>
      <w:rPr>
        <w:rFonts w:cs="Times New Roman"/>
      </w:rPr>
    </w:lvl>
  </w:abstractNum>
  <w:abstractNum w:abstractNumId="35">
    <w:nsid w:val="49FA3AAC"/>
    <w:multiLevelType w:val="hybridMultilevel"/>
    <w:tmpl w:val="0FCA2DC2"/>
    <w:lvl w:ilvl="0" w:tplc="0421000F">
      <w:start w:val="1"/>
      <w:numFmt w:val="decimal"/>
      <w:lvlText w:val="%1."/>
      <w:lvlJc w:val="left"/>
      <w:pPr>
        <w:ind w:left="2138" w:hanging="360"/>
      </w:pPr>
      <w:rPr>
        <w:rFonts w:cs="Times New Roman"/>
      </w:rPr>
    </w:lvl>
    <w:lvl w:ilvl="1" w:tplc="04210019" w:tentative="1">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36">
    <w:nsid w:val="4C1F0156"/>
    <w:multiLevelType w:val="hybridMultilevel"/>
    <w:tmpl w:val="57720A8E"/>
    <w:lvl w:ilvl="0" w:tplc="2E2CBF32">
      <w:start w:val="1"/>
      <w:numFmt w:val="decimal"/>
      <w:lvlText w:val="%1."/>
      <w:lvlJc w:val="left"/>
      <w:pPr>
        <w:ind w:left="1713" w:hanging="360"/>
      </w:pPr>
      <w:rPr>
        <w:rFonts w:cs="Times New Roman"/>
        <w:i w:val="0"/>
        <w:iCs w:val="0"/>
      </w:rPr>
    </w:lvl>
    <w:lvl w:ilvl="1" w:tplc="04210019" w:tentative="1">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37">
    <w:nsid w:val="4F972CE7"/>
    <w:multiLevelType w:val="hybridMultilevel"/>
    <w:tmpl w:val="B79ED728"/>
    <w:lvl w:ilvl="0" w:tplc="04210019">
      <w:start w:val="1"/>
      <w:numFmt w:val="lowerLetter"/>
      <w:lvlText w:val="%1."/>
      <w:lvlJc w:val="left"/>
      <w:pPr>
        <w:ind w:left="1724" w:hanging="360"/>
      </w:pPr>
      <w:rPr>
        <w:rFonts w:cs="Times New Roman"/>
      </w:r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38">
    <w:nsid w:val="4FC50497"/>
    <w:multiLevelType w:val="hybridMultilevel"/>
    <w:tmpl w:val="AC9C65C6"/>
    <w:lvl w:ilvl="0" w:tplc="04090015">
      <w:start w:val="1"/>
      <w:numFmt w:val="upperLetter"/>
      <w:lvlText w:val="%1."/>
      <w:lvlJc w:val="left"/>
      <w:pPr>
        <w:ind w:left="2195" w:hanging="360"/>
      </w:pPr>
      <w:rPr>
        <w:rFonts w:cs="Times New Roman"/>
      </w:rPr>
    </w:lvl>
    <w:lvl w:ilvl="1" w:tplc="38090019" w:tentative="1">
      <w:start w:val="1"/>
      <w:numFmt w:val="lowerLetter"/>
      <w:lvlText w:val="%2."/>
      <w:lvlJc w:val="left"/>
      <w:pPr>
        <w:ind w:left="2915" w:hanging="360"/>
      </w:pPr>
      <w:rPr>
        <w:rFonts w:cs="Times New Roman"/>
      </w:rPr>
    </w:lvl>
    <w:lvl w:ilvl="2" w:tplc="3809001B" w:tentative="1">
      <w:start w:val="1"/>
      <w:numFmt w:val="lowerRoman"/>
      <w:lvlText w:val="%3."/>
      <w:lvlJc w:val="right"/>
      <w:pPr>
        <w:ind w:left="3635" w:hanging="180"/>
      </w:pPr>
      <w:rPr>
        <w:rFonts w:cs="Times New Roman"/>
      </w:rPr>
    </w:lvl>
    <w:lvl w:ilvl="3" w:tplc="3809000F" w:tentative="1">
      <w:start w:val="1"/>
      <w:numFmt w:val="decimal"/>
      <w:lvlText w:val="%4."/>
      <w:lvlJc w:val="left"/>
      <w:pPr>
        <w:ind w:left="4355" w:hanging="360"/>
      </w:pPr>
      <w:rPr>
        <w:rFonts w:cs="Times New Roman"/>
      </w:rPr>
    </w:lvl>
    <w:lvl w:ilvl="4" w:tplc="38090019" w:tentative="1">
      <w:start w:val="1"/>
      <w:numFmt w:val="lowerLetter"/>
      <w:lvlText w:val="%5."/>
      <w:lvlJc w:val="left"/>
      <w:pPr>
        <w:ind w:left="5075" w:hanging="360"/>
      </w:pPr>
      <w:rPr>
        <w:rFonts w:cs="Times New Roman"/>
      </w:rPr>
    </w:lvl>
    <w:lvl w:ilvl="5" w:tplc="3809001B" w:tentative="1">
      <w:start w:val="1"/>
      <w:numFmt w:val="lowerRoman"/>
      <w:lvlText w:val="%6."/>
      <w:lvlJc w:val="right"/>
      <w:pPr>
        <w:ind w:left="5795" w:hanging="180"/>
      </w:pPr>
      <w:rPr>
        <w:rFonts w:cs="Times New Roman"/>
      </w:rPr>
    </w:lvl>
    <w:lvl w:ilvl="6" w:tplc="3809000F" w:tentative="1">
      <w:start w:val="1"/>
      <w:numFmt w:val="decimal"/>
      <w:lvlText w:val="%7."/>
      <w:lvlJc w:val="left"/>
      <w:pPr>
        <w:ind w:left="6515" w:hanging="360"/>
      </w:pPr>
      <w:rPr>
        <w:rFonts w:cs="Times New Roman"/>
      </w:rPr>
    </w:lvl>
    <w:lvl w:ilvl="7" w:tplc="38090019" w:tentative="1">
      <w:start w:val="1"/>
      <w:numFmt w:val="lowerLetter"/>
      <w:lvlText w:val="%8."/>
      <w:lvlJc w:val="left"/>
      <w:pPr>
        <w:ind w:left="7235" w:hanging="360"/>
      </w:pPr>
      <w:rPr>
        <w:rFonts w:cs="Times New Roman"/>
      </w:rPr>
    </w:lvl>
    <w:lvl w:ilvl="8" w:tplc="3809001B" w:tentative="1">
      <w:start w:val="1"/>
      <w:numFmt w:val="lowerRoman"/>
      <w:lvlText w:val="%9."/>
      <w:lvlJc w:val="right"/>
      <w:pPr>
        <w:ind w:left="7955" w:hanging="180"/>
      </w:pPr>
      <w:rPr>
        <w:rFonts w:cs="Times New Roman"/>
      </w:rPr>
    </w:lvl>
  </w:abstractNum>
  <w:abstractNum w:abstractNumId="39">
    <w:nsid w:val="500759D2"/>
    <w:multiLevelType w:val="hybridMultilevel"/>
    <w:tmpl w:val="47A4B2A8"/>
    <w:lvl w:ilvl="0" w:tplc="04090015">
      <w:start w:val="1"/>
      <w:numFmt w:val="upperLetter"/>
      <w:lvlText w:val="%1."/>
      <w:lvlJc w:val="left"/>
      <w:pPr>
        <w:ind w:left="2195" w:hanging="360"/>
      </w:pPr>
      <w:rPr>
        <w:rFonts w:cs="Times New Roman"/>
      </w:rPr>
    </w:lvl>
    <w:lvl w:ilvl="1" w:tplc="38090019">
      <w:start w:val="1"/>
      <w:numFmt w:val="lowerLetter"/>
      <w:lvlText w:val="%2."/>
      <w:lvlJc w:val="left"/>
      <w:pPr>
        <w:ind w:left="2915" w:hanging="360"/>
      </w:pPr>
      <w:rPr>
        <w:rFonts w:cs="Times New Roman"/>
      </w:rPr>
    </w:lvl>
    <w:lvl w:ilvl="2" w:tplc="3809001B" w:tentative="1">
      <w:start w:val="1"/>
      <w:numFmt w:val="lowerRoman"/>
      <w:lvlText w:val="%3."/>
      <w:lvlJc w:val="right"/>
      <w:pPr>
        <w:ind w:left="3635" w:hanging="180"/>
      </w:pPr>
      <w:rPr>
        <w:rFonts w:cs="Times New Roman"/>
      </w:rPr>
    </w:lvl>
    <w:lvl w:ilvl="3" w:tplc="3809000F" w:tentative="1">
      <w:start w:val="1"/>
      <w:numFmt w:val="decimal"/>
      <w:lvlText w:val="%4."/>
      <w:lvlJc w:val="left"/>
      <w:pPr>
        <w:ind w:left="4355" w:hanging="360"/>
      </w:pPr>
      <w:rPr>
        <w:rFonts w:cs="Times New Roman"/>
      </w:rPr>
    </w:lvl>
    <w:lvl w:ilvl="4" w:tplc="38090019" w:tentative="1">
      <w:start w:val="1"/>
      <w:numFmt w:val="lowerLetter"/>
      <w:lvlText w:val="%5."/>
      <w:lvlJc w:val="left"/>
      <w:pPr>
        <w:ind w:left="5075" w:hanging="360"/>
      </w:pPr>
      <w:rPr>
        <w:rFonts w:cs="Times New Roman"/>
      </w:rPr>
    </w:lvl>
    <w:lvl w:ilvl="5" w:tplc="3809001B" w:tentative="1">
      <w:start w:val="1"/>
      <w:numFmt w:val="lowerRoman"/>
      <w:lvlText w:val="%6."/>
      <w:lvlJc w:val="right"/>
      <w:pPr>
        <w:ind w:left="5795" w:hanging="180"/>
      </w:pPr>
      <w:rPr>
        <w:rFonts w:cs="Times New Roman"/>
      </w:rPr>
    </w:lvl>
    <w:lvl w:ilvl="6" w:tplc="3809000F" w:tentative="1">
      <w:start w:val="1"/>
      <w:numFmt w:val="decimal"/>
      <w:lvlText w:val="%7."/>
      <w:lvlJc w:val="left"/>
      <w:pPr>
        <w:ind w:left="6515" w:hanging="360"/>
      </w:pPr>
      <w:rPr>
        <w:rFonts w:cs="Times New Roman"/>
      </w:rPr>
    </w:lvl>
    <w:lvl w:ilvl="7" w:tplc="38090019" w:tentative="1">
      <w:start w:val="1"/>
      <w:numFmt w:val="lowerLetter"/>
      <w:lvlText w:val="%8."/>
      <w:lvlJc w:val="left"/>
      <w:pPr>
        <w:ind w:left="7235" w:hanging="360"/>
      </w:pPr>
      <w:rPr>
        <w:rFonts w:cs="Times New Roman"/>
      </w:rPr>
    </w:lvl>
    <w:lvl w:ilvl="8" w:tplc="3809001B" w:tentative="1">
      <w:start w:val="1"/>
      <w:numFmt w:val="lowerRoman"/>
      <w:lvlText w:val="%9."/>
      <w:lvlJc w:val="right"/>
      <w:pPr>
        <w:ind w:left="7955" w:hanging="180"/>
      </w:pPr>
      <w:rPr>
        <w:rFonts w:cs="Times New Roman"/>
      </w:rPr>
    </w:lvl>
  </w:abstractNum>
  <w:abstractNum w:abstractNumId="40">
    <w:nsid w:val="55BD7EEF"/>
    <w:multiLevelType w:val="hybridMultilevel"/>
    <w:tmpl w:val="3C54D7E4"/>
    <w:lvl w:ilvl="0" w:tplc="32506FEC">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41">
    <w:nsid w:val="588C4CFF"/>
    <w:multiLevelType w:val="hybridMultilevel"/>
    <w:tmpl w:val="2CE48966"/>
    <w:lvl w:ilvl="0" w:tplc="04210019">
      <w:start w:val="1"/>
      <w:numFmt w:val="lowerLetter"/>
      <w:lvlText w:val="%1."/>
      <w:lvlJc w:val="left"/>
      <w:pPr>
        <w:ind w:left="1571" w:hanging="360"/>
      </w:pPr>
      <w:rPr>
        <w:rFonts w:cs="Times New Roman"/>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42">
    <w:nsid w:val="5A2169FC"/>
    <w:multiLevelType w:val="hybridMultilevel"/>
    <w:tmpl w:val="8F785AC2"/>
    <w:lvl w:ilvl="0" w:tplc="04210017">
      <w:start w:val="1"/>
      <w:numFmt w:val="lowerLetter"/>
      <w:lvlText w:val="%1)"/>
      <w:lvlJc w:val="left"/>
      <w:pPr>
        <w:ind w:left="2191" w:hanging="360"/>
      </w:pPr>
      <w:rPr>
        <w:rFonts w:cs="Times New Roman"/>
      </w:rPr>
    </w:lvl>
    <w:lvl w:ilvl="1" w:tplc="04210019" w:tentative="1">
      <w:start w:val="1"/>
      <w:numFmt w:val="lowerLetter"/>
      <w:lvlText w:val="%2."/>
      <w:lvlJc w:val="left"/>
      <w:pPr>
        <w:ind w:left="2911" w:hanging="360"/>
      </w:pPr>
      <w:rPr>
        <w:rFonts w:cs="Times New Roman"/>
      </w:rPr>
    </w:lvl>
    <w:lvl w:ilvl="2" w:tplc="0421001B" w:tentative="1">
      <w:start w:val="1"/>
      <w:numFmt w:val="lowerRoman"/>
      <w:lvlText w:val="%3."/>
      <w:lvlJc w:val="right"/>
      <w:pPr>
        <w:ind w:left="3631" w:hanging="180"/>
      </w:pPr>
      <w:rPr>
        <w:rFonts w:cs="Times New Roman"/>
      </w:rPr>
    </w:lvl>
    <w:lvl w:ilvl="3" w:tplc="0421000F" w:tentative="1">
      <w:start w:val="1"/>
      <w:numFmt w:val="decimal"/>
      <w:lvlText w:val="%4."/>
      <w:lvlJc w:val="left"/>
      <w:pPr>
        <w:ind w:left="4351" w:hanging="360"/>
      </w:pPr>
      <w:rPr>
        <w:rFonts w:cs="Times New Roman"/>
      </w:rPr>
    </w:lvl>
    <w:lvl w:ilvl="4" w:tplc="04210019" w:tentative="1">
      <w:start w:val="1"/>
      <w:numFmt w:val="lowerLetter"/>
      <w:lvlText w:val="%5."/>
      <w:lvlJc w:val="left"/>
      <w:pPr>
        <w:ind w:left="5071" w:hanging="360"/>
      </w:pPr>
      <w:rPr>
        <w:rFonts w:cs="Times New Roman"/>
      </w:rPr>
    </w:lvl>
    <w:lvl w:ilvl="5" w:tplc="0421001B" w:tentative="1">
      <w:start w:val="1"/>
      <w:numFmt w:val="lowerRoman"/>
      <w:lvlText w:val="%6."/>
      <w:lvlJc w:val="right"/>
      <w:pPr>
        <w:ind w:left="5791" w:hanging="180"/>
      </w:pPr>
      <w:rPr>
        <w:rFonts w:cs="Times New Roman"/>
      </w:rPr>
    </w:lvl>
    <w:lvl w:ilvl="6" w:tplc="0421000F" w:tentative="1">
      <w:start w:val="1"/>
      <w:numFmt w:val="decimal"/>
      <w:lvlText w:val="%7."/>
      <w:lvlJc w:val="left"/>
      <w:pPr>
        <w:ind w:left="6511" w:hanging="360"/>
      </w:pPr>
      <w:rPr>
        <w:rFonts w:cs="Times New Roman"/>
      </w:rPr>
    </w:lvl>
    <w:lvl w:ilvl="7" w:tplc="04210019" w:tentative="1">
      <w:start w:val="1"/>
      <w:numFmt w:val="lowerLetter"/>
      <w:lvlText w:val="%8."/>
      <w:lvlJc w:val="left"/>
      <w:pPr>
        <w:ind w:left="7231" w:hanging="360"/>
      </w:pPr>
      <w:rPr>
        <w:rFonts w:cs="Times New Roman"/>
      </w:rPr>
    </w:lvl>
    <w:lvl w:ilvl="8" w:tplc="0421001B" w:tentative="1">
      <w:start w:val="1"/>
      <w:numFmt w:val="lowerRoman"/>
      <w:lvlText w:val="%9."/>
      <w:lvlJc w:val="right"/>
      <w:pPr>
        <w:ind w:left="7951" w:hanging="180"/>
      </w:pPr>
      <w:rPr>
        <w:rFonts w:cs="Times New Roman"/>
      </w:rPr>
    </w:lvl>
  </w:abstractNum>
  <w:abstractNum w:abstractNumId="43">
    <w:nsid w:val="5E621E48"/>
    <w:multiLevelType w:val="hybridMultilevel"/>
    <w:tmpl w:val="63ECDAEE"/>
    <w:lvl w:ilvl="0" w:tplc="04210019">
      <w:start w:val="1"/>
      <w:numFmt w:val="lowerLetter"/>
      <w:lvlText w:val="%1."/>
      <w:lvlJc w:val="left"/>
      <w:pPr>
        <w:ind w:left="1866" w:hanging="360"/>
      </w:pPr>
      <w:rPr>
        <w:rFonts w:cs="Times New Roman"/>
      </w:rPr>
    </w:lvl>
    <w:lvl w:ilvl="1" w:tplc="04210019" w:tentative="1">
      <w:start w:val="1"/>
      <w:numFmt w:val="lowerLetter"/>
      <w:lvlText w:val="%2."/>
      <w:lvlJc w:val="left"/>
      <w:pPr>
        <w:ind w:left="2586" w:hanging="360"/>
      </w:pPr>
      <w:rPr>
        <w:rFonts w:cs="Times New Roman"/>
      </w:rPr>
    </w:lvl>
    <w:lvl w:ilvl="2" w:tplc="0421001B" w:tentative="1">
      <w:start w:val="1"/>
      <w:numFmt w:val="lowerRoman"/>
      <w:lvlText w:val="%3."/>
      <w:lvlJc w:val="right"/>
      <w:pPr>
        <w:ind w:left="3306" w:hanging="180"/>
      </w:pPr>
      <w:rPr>
        <w:rFonts w:cs="Times New Roman"/>
      </w:rPr>
    </w:lvl>
    <w:lvl w:ilvl="3" w:tplc="0421000F" w:tentative="1">
      <w:start w:val="1"/>
      <w:numFmt w:val="decimal"/>
      <w:lvlText w:val="%4."/>
      <w:lvlJc w:val="left"/>
      <w:pPr>
        <w:ind w:left="4026" w:hanging="360"/>
      </w:pPr>
      <w:rPr>
        <w:rFonts w:cs="Times New Roman"/>
      </w:rPr>
    </w:lvl>
    <w:lvl w:ilvl="4" w:tplc="04210019" w:tentative="1">
      <w:start w:val="1"/>
      <w:numFmt w:val="lowerLetter"/>
      <w:lvlText w:val="%5."/>
      <w:lvlJc w:val="left"/>
      <w:pPr>
        <w:ind w:left="4746" w:hanging="360"/>
      </w:pPr>
      <w:rPr>
        <w:rFonts w:cs="Times New Roman"/>
      </w:rPr>
    </w:lvl>
    <w:lvl w:ilvl="5" w:tplc="0421001B" w:tentative="1">
      <w:start w:val="1"/>
      <w:numFmt w:val="lowerRoman"/>
      <w:lvlText w:val="%6."/>
      <w:lvlJc w:val="right"/>
      <w:pPr>
        <w:ind w:left="5466" w:hanging="180"/>
      </w:pPr>
      <w:rPr>
        <w:rFonts w:cs="Times New Roman"/>
      </w:rPr>
    </w:lvl>
    <w:lvl w:ilvl="6" w:tplc="0421000F" w:tentative="1">
      <w:start w:val="1"/>
      <w:numFmt w:val="decimal"/>
      <w:lvlText w:val="%7."/>
      <w:lvlJc w:val="left"/>
      <w:pPr>
        <w:ind w:left="6186" w:hanging="360"/>
      </w:pPr>
      <w:rPr>
        <w:rFonts w:cs="Times New Roman"/>
      </w:rPr>
    </w:lvl>
    <w:lvl w:ilvl="7" w:tplc="04210019" w:tentative="1">
      <w:start w:val="1"/>
      <w:numFmt w:val="lowerLetter"/>
      <w:lvlText w:val="%8."/>
      <w:lvlJc w:val="left"/>
      <w:pPr>
        <w:ind w:left="6906" w:hanging="360"/>
      </w:pPr>
      <w:rPr>
        <w:rFonts w:cs="Times New Roman"/>
      </w:rPr>
    </w:lvl>
    <w:lvl w:ilvl="8" w:tplc="0421001B" w:tentative="1">
      <w:start w:val="1"/>
      <w:numFmt w:val="lowerRoman"/>
      <w:lvlText w:val="%9."/>
      <w:lvlJc w:val="right"/>
      <w:pPr>
        <w:ind w:left="7626" w:hanging="180"/>
      </w:pPr>
      <w:rPr>
        <w:rFonts w:cs="Times New Roman"/>
      </w:rPr>
    </w:lvl>
  </w:abstractNum>
  <w:abstractNum w:abstractNumId="44">
    <w:nsid w:val="5E7C040F"/>
    <w:multiLevelType w:val="hybridMultilevel"/>
    <w:tmpl w:val="4CFA734C"/>
    <w:lvl w:ilvl="0" w:tplc="34D4F49E">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45">
    <w:nsid w:val="5EAA6608"/>
    <w:multiLevelType w:val="hybridMultilevel"/>
    <w:tmpl w:val="41A8302A"/>
    <w:lvl w:ilvl="0" w:tplc="04210019">
      <w:start w:val="1"/>
      <w:numFmt w:val="lowerLetter"/>
      <w:lvlText w:val="%1."/>
      <w:lvlJc w:val="left"/>
      <w:pPr>
        <w:ind w:left="1342" w:hanging="360"/>
      </w:pPr>
      <w:rPr>
        <w:rFonts w:cs="Times New Roman"/>
      </w:rPr>
    </w:lvl>
    <w:lvl w:ilvl="1" w:tplc="04210019" w:tentative="1">
      <w:start w:val="1"/>
      <w:numFmt w:val="lowerLetter"/>
      <w:lvlText w:val="%2."/>
      <w:lvlJc w:val="left"/>
      <w:pPr>
        <w:ind w:left="2062" w:hanging="360"/>
      </w:pPr>
      <w:rPr>
        <w:rFonts w:cs="Times New Roman"/>
      </w:rPr>
    </w:lvl>
    <w:lvl w:ilvl="2" w:tplc="0421001B" w:tentative="1">
      <w:start w:val="1"/>
      <w:numFmt w:val="lowerRoman"/>
      <w:lvlText w:val="%3."/>
      <w:lvlJc w:val="right"/>
      <w:pPr>
        <w:ind w:left="2782" w:hanging="180"/>
      </w:pPr>
      <w:rPr>
        <w:rFonts w:cs="Times New Roman"/>
      </w:rPr>
    </w:lvl>
    <w:lvl w:ilvl="3" w:tplc="0421000F" w:tentative="1">
      <w:start w:val="1"/>
      <w:numFmt w:val="decimal"/>
      <w:lvlText w:val="%4."/>
      <w:lvlJc w:val="left"/>
      <w:pPr>
        <w:ind w:left="3502" w:hanging="360"/>
      </w:pPr>
      <w:rPr>
        <w:rFonts w:cs="Times New Roman"/>
      </w:rPr>
    </w:lvl>
    <w:lvl w:ilvl="4" w:tplc="04210019" w:tentative="1">
      <w:start w:val="1"/>
      <w:numFmt w:val="lowerLetter"/>
      <w:lvlText w:val="%5."/>
      <w:lvlJc w:val="left"/>
      <w:pPr>
        <w:ind w:left="4222" w:hanging="360"/>
      </w:pPr>
      <w:rPr>
        <w:rFonts w:cs="Times New Roman"/>
      </w:rPr>
    </w:lvl>
    <w:lvl w:ilvl="5" w:tplc="0421001B" w:tentative="1">
      <w:start w:val="1"/>
      <w:numFmt w:val="lowerRoman"/>
      <w:lvlText w:val="%6."/>
      <w:lvlJc w:val="right"/>
      <w:pPr>
        <w:ind w:left="4942" w:hanging="180"/>
      </w:pPr>
      <w:rPr>
        <w:rFonts w:cs="Times New Roman"/>
      </w:rPr>
    </w:lvl>
    <w:lvl w:ilvl="6" w:tplc="0421000F" w:tentative="1">
      <w:start w:val="1"/>
      <w:numFmt w:val="decimal"/>
      <w:lvlText w:val="%7."/>
      <w:lvlJc w:val="left"/>
      <w:pPr>
        <w:ind w:left="5662" w:hanging="360"/>
      </w:pPr>
      <w:rPr>
        <w:rFonts w:cs="Times New Roman"/>
      </w:rPr>
    </w:lvl>
    <w:lvl w:ilvl="7" w:tplc="04210019" w:tentative="1">
      <w:start w:val="1"/>
      <w:numFmt w:val="lowerLetter"/>
      <w:lvlText w:val="%8."/>
      <w:lvlJc w:val="left"/>
      <w:pPr>
        <w:ind w:left="6382" w:hanging="360"/>
      </w:pPr>
      <w:rPr>
        <w:rFonts w:cs="Times New Roman"/>
      </w:rPr>
    </w:lvl>
    <w:lvl w:ilvl="8" w:tplc="0421001B" w:tentative="1">
      <w:start w:val="1"/>
      <w:numFmt w:val="lowerRoman"/>
      <w:lvlText w:val="%9."/>
      <w:lvlJc w:val="right"/>
      <w:pPr>
        <w:ind w:left="7102" w:hanging="180"/>
      </w:pPr>
      <w:rPr>
        <w:rFonts w:cs="Times New Roman"/>
      </w:rPr>
    </w:lvl>
  </w:abstractNum>
  <w:abstractNum w:abstractNumId="46">
    <w:nsid w:val="63D11778"/>
    <w:multiLevelType w:val="hybridMultilevel"/>
    <w:tmpl w:val="CBE6ACA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7">
    <w:nsid w:val="6C4449B4"/>
    <w:multiLevelType w:val="hybridMultilevel"/>
    <w:tmpl w:val="C8F6074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8">
    <w:nsid w:val="6FCC2A18"/>
    <w:multiLevelType w:val="hybridMultilevel"/>
    <w:tmpl w:val="171A8F5C"/>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9">
    <w:nsid w:val="71B31FB2"/>
    <w:multiLevelType w:val="hybridMultilevel"/>
    <w:tmpl w:val="3F561092"/>
    <w:lvl w:ilvl="0" w:tplc="04210017">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50">
    <w:nsid w:val="73AF5A12"/>
    <w:multiLevelType w:val="hybridMultilevel"/>
    <w:tmpl w:val="C9BCE47C"/>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51">
    <w:nsid w:val="759816E2"/>
    <w:multiLevelType w:val="hybridMultilevel"/>
    <w:tmpl w:val="10C80934"/>
    <w:lvl w:ilvl="0" w:tplc="04210019">
      <w:start w:val="1"/>
      <w:numFmt w:val="lowerLetter"/>
      <w:lvlText w:val="%1."/>
      <w:lvlJc w:val="left"/>
      <w:pPr>
        <w:ind w:left="1501" w:hanging="360"/>
      </w:pPr>
      <w:rPr>
        <w:rFonts w:cs="Times New Roman"/>
      </w:rPr>
    </w:lvl>
    <w:lvl w:ilvl="1" w:tplc="04210019" w:tentative="1">
      <w:start w:val="1"/>
      <w:numFmt w:val="lowerLetter"/>
      <w:lvlText w:val="%2."/>
      <w:lvlJc w:val="left"/>
      <w:pPr>
        <w:ind w:left="2221" w:hanging="360"/>
      </w:pPr>
      <w:rPr>
        <w:rFonts w:cs="Times New Roman"/>
      </w:rPr>
    </w:lvl>
    <w:lvl w:ilvl="2" w:tplc="0421001B" w:tentative="1">
      <w:start w:val="1"/>
      <w:numFmt w:val="lowerRoman"/>
      <w:lvlText w:val="%3."/>
      <w:lvlJc w:val="right"/>
      <w:pPr>
        <w:ind w:left="2941" w:hanging="180"/>
      </w:pPr>
      <w:rPr>
        <w:rFonts w:cs="Times New Roman"/>
      </w:rPr>
    </w:lvl>
    <w:lvl w:ilvl="3" w:tplc="0421000F" w:tentative="1">
      <w:start w:val="1"/>
      <w:numFmt w:val="decimal"/>
      <w:lvlText w:val="%4."/>
      <w:lvlJc w:val="left"/>
      <w:pPr>
        <w:ind w:left="3661" w:hanging="360"/>
      </w:pPr>
      <w:rPr>
        <w:rFonts w:cs="Times New Roman"/>
      </w:rPr>
    </w:lvl>
    <w:lvl w:ilvl="4" w:tplc="04210019" w:tentative="1">
      <w:start w:val="1"/>
      <w:numFmt w:val="lowerLetter"/>
      <w:lvlText w:val="%5."/>
      <w:lvlJc w:val="left"/>
      <w:pPr>
        <w:ind w:left="4381" w:hanging="360"/>
      </w:pPr>
      <w:rPr>
        <w:rFonts w:cs="Times New Roman"/>
      </w:rPr>
    </w:lvl>
    <w:lvl w:ilvl="5" w:tplc="0421001B" w:tentative="1">
      <w:start w:val="1"/>
      <w:numFmt w:val="lowerRoman"/>
      <w:lvlText w:val="%6."/>
      <w:lvlJc w:val="right"/>
      <w:pPr>
        <w:ind w:left="5101" w:hanging="180"/>
      </w:pPr>
      <w:rPr>
        <w:rFonts w:cs="Times New Roman"/>
      </w:rPr>
    </w:lvl>
    <w:lvl w:ilvl="6" w:tplc="0421000F" w:tentative="1">
      <w:start w:val="1"/>
      <w:numFmt w:val="decimal"/>
      <w:lvlText w:val="%7."/>
      <w:lvlJc w:val="left"/>
      <w:pPr>
        <w:ind w:left="5821" w:hanging="360"/>
      </w:pPr>
      <w:rPr>
        <w:rFonts w:cs="Times New Roman"/>
      </w:rPr>
    </w:lvl>
    <w:lvl w:ilvl="7" w:tplc="04210019" w:tentative="1">
      <w:start w:val="1"/>
      <w:numFmt w:val="lowerLetter"/>
      <w:lvlText w:val="%8."/>
      <w:lvlJc w:val="left"/>
      <w:pPr>
        <w:ind w:left="6541" w:hanging="360"/>
      </w:pPr>
      <w:rPr>
        <w:rFonts w:cs="Times New Roman"/>
      </w:rPr>
    </w:lvl>
    <w:lvl w:ilvl="8" w:tplc="0421001B" w:tentative="1">
      <w:start w:val="1"/>
      <w:numFmt w:val="lowerRoman"/>
      <w:lvlText w:val="%9."/>
      <w:lvlJc w:val="right"/>
      <w:pPr>
        <w:ind w:left="7261" w:hanging="180"/>
      </w:pPr>
      <w:rPr>
        <w:rFonts w:cs="Times New Roman"/>
      </w:rPr>
    </w:lvl>
  </w:abstractNum>
  <w:abstractNum w:abstractNumId="52">
    <w:nsid w:val="778743EF"/>
    <w:multiLevelType w:val="hybridMultilevel"/>
    <w:tmpl w:val="DE1C84E6"/>
    <w:lvl w:ilvl="0" w:tplc="04210019">
      <w:start w:val="1"/>
      <w:numFmt w:val="lowerLetter"/>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53">
    <w:nsid w:val="7E9B5CB8"/>
    <w:multiLevelType w:val="hybridMultilevel"/>
    <w:tmpl w:val="45BE09EE"/>
    <w:lvl w:ilvl="0" w:tplc="A6B8856E">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num w:numId="1">
    <w:abstractNumId w:val="40"/>
  </w:num>
  <w:num w:numId="2">
    <w:abstractNumId w:val="44"/>
  </w:num>
  <w:num w:numId="3">
    <w:abstractNumId w:val="53"/>
  </w:num>
  <w:num w:numId="4">
    <w:abstractNumId w:val="10"/>
  </w:num>
  <w:num w:numId="5">
    <w:abstractNumId w:val="29"/>
  </w:num>
  <w:num w:numId="6">
    <w:abstractNumId w:val="30"/>
  </w:num>
  <w:num w:numId="7">
    <w:abstractNumId w:val="41"/>
  </w:num>
  <w:num w:numId="8">
    <w:abstractNumId w:val="23"/>
  </w:num>
  <w:num w:numId="9">
    <w:abstractNumId w:val="32"/>
  </w:num>
  <w:num w:numId="10">
    <w:abstractNumId w:val="46"/>
  </w:num>
  <w:num w:numId="11">
    <w:abstractNumId w:val="26"/>
  </w:num>
  <w:num w:numId="12">
    <w:abstractNumId w:val="31"/>
  </w:num>
  <w:num w:numId="13">
    <w:abstractNumId w:val="52"/>
  </w:num>
  <w:num w:numId="14">
    <w:abstractNumId w:val="45"/>
  </w:num>
  <w:num w:numId="15">
    <w:abstractNumId w:val="3"/>
  </w:num>
  <w:num w:numId="16">
    <w:abstractNumId w:val="0"/>
  </w:num>
  <w:num w:numId="17">
    <w:abstractNumId w:val="7"/>
  </w:num>
  <w:num w:numId="18">
    <w:abstractNumId w:val="24"/>
  </w:num>
  <w:num w:numId="19">
    <w:abstractNumId w:val="51"/>
  </w:num>
  <w:num w:numId="20">
    <w:abstractNumId w:val="50"/>
  </w:num>
  <w:num w:numId="21">
    <w:abstractNumId w:val="25"/>
  </w:num>
  <w:num w:numId="22">
    <w:abstractNumId w:val="11"/>
  </w:num>
  <w:num w:numId="23">
    <w:abstractNumId w:val="4"/>
  </w:num>
  <w:num w:numId="24">
    <w:abstractNumId w:val="33"/>
  </w:num>
  <w:num w:numId="25">
    <w:abstractNumId w:val="49"/>
  </w:num>
  <w:num w:numId="26">
    <w:abstractNumId w:val="17"/>
  </w:num>
  <w:num w:numId="27">
    <w:abstractNumId w:val="37"/>
  </w:num>
  <w:num w:numId="28">
    <w:abstractNumId w:val="42"/>
  </w:num>
  <w:num w:numId="29">
    <w:abstractNumId w:val="21"/>
  </w:num>
  <w:num w:numId="30">
    <w:abstractNumId w:val="28"/>
  </w:num>
  <w:num w:numId="31">
    <w:abstractNumId w:val="35"/>
  </w:num>
  <w:num w:numId="32">
    <w:abstractNumId w:val="27"/>
  </w:num>
  <w:num w:numId="33">
    <w:abstractNumId w:val="2"/>
  </w:num>
  <w:num w:numId="34">
    <w:abstractNumId w:val="36"/>
  </w:num>
  <w:num w:numId="35">
    <w:abstractNumId w:val="8"/>
  </w:num>
  <w:num w:numId="36">
    <w:abstractNumId w:val="47"/>
  </w:num>
  <w:num w:numId="37">
    <w:abstractNumId w:val="13"/>
  </w:num>
  <w:num w:numId="38">
    <w:abstractNumId w:val="16"/>
  </w:num>
  <w:num w:numId="39">
    <w:abstractNumId w:val="20"/>
  </w:num>
  <w:num w:numId="40">
    <w:abstractNumId w:val="12"/>
  </w:num>
  <w:num w:numId="41">
    <w:abstractNumId w:val="34"/>
  </w:num>
  <w:num w:numId="42">
    <w:abstractNumId w:val="39"/>
  </w:num>
  <w:num w:numId="43">
    <w:abstractNumId w:val="1"/>
  </w:num>
  <w:num w:numId="44">
    <w:abstractNumId w:val="9"/>
  </w:num>
  <w:num w:numId="45">
    <w:abstractNumId w:val="18"/>
  </w:num>
  <w:num w:numId="46">
    <w:abstractNumId w:val="19"/>
  </w:num>
  <w:num w:numId="47">
    <w:abstractNumId w:val="14"/>
  </w:num>
  <w:num w:numId="48">
    <w:abstractNumId w:val="38"/>
  </w:num>
  <w:num w:numId="49">
    <w:abstractNumId w:val="22"/>
  </w:num>
  <w:num w:numId="50">
    <w:abstractNumId w:val="48"/>
  </w:num>
  <w:num w:numId="51">
    <w:abstractNumId w:val="15"/>
  </w:num>
  <w:num w:numId="52">
    <w:abstractNumId w:val="5"/>
  </w:num>
  <w:num w:numId="53">
    <w:abstractNumId w:val="43"/>
  </w:num>
  <w:num w:numId="54">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67B"/>
    <w:rsid w:val="00000046"/>
    <w:rsid w:val="0004001C"/>
    <w:rsid w:val="00043A7B"/>
    <w:rsid w:val="00051313"/>
    <w:rsid w:val="000769E2"/>
    <w:rsid w:val="000827A6"/>
    <w:rsid w:val="00083468"/>
    <w:rsid w:val="000A0130"/>
    <w:rsid w:val="000A7F40"/>
    <w:rsid w:val="000C0571"/>
    <w:rsid w:val="000C19A0"/>
    <w:rsid w:val="000C2E16"/>
    <w:rsid w:val="000C6A88"/>
    <w:rsid w:val="000F2A39"/>
    <w:rsid w:val="00123B64"/>
    <w:rsid w:val="00134665"/>
    <w:rsid w:val="00137036"/>
    <w:rsid w:val="00144C75"/>
    <w:rsid w:val="001646F5"/>
    <w:rsid w:val="00180243"/>
    <w:rsid w:val="0018614D"/>
    <w:rsid w:val="00194987"/>
    <w:rsid w:val="00196507"/>
    <w:rsid w:val="0019691C"/>
    <w:rsid w:val="001A0473"/>
    <w:rsid w:val="001A3747"/>
    <w:rsid w:val="001A4283"/>
    <w:rsid w:val="001D1776"/>
    <w:rsid w:val="00204C4A"/>
    <w:rsid w:val="0025738D"/>
    <w:rsid w:val="00262BF6"/>
    <w:rsid w:val="00264C30"/>
    <w:rsid w:val="0026748E"/>
    <w:rsid w:val="00272D3B"/>
    <w:rsid w:val="00292248"/>
    <w:rsid w:val="00292F40"/>
    <w:rsid w:val="00293934"/>
    <w:rsid w:val="002D24EF"/>
    <w:rsid w:val="002D53EA"/>
    <w:rsid w:val="002F1AA1"/>
    <w:rsid w:val="002F3201"/>
    <w:rsid w:val="0032667B"/>
    <w:rsid w:val="00330C9E"/>
    <w:rsid w:val="003679D1"/>
    <w:rsid w:val="003C13AC"/>
    <w:rsid w:val="003E2DC8"/>
    <w:rsid w:val="003F2829"/>
    <w:rsid w:val="004002B3"/>
    <w:rsid w:val="00422CEA"/>
    <w:rsid w:val="004369A4"/>
    <w:rsid w:val="00441FEC"/>
    <w:rsid w:val="00467BC4"/>
    <w:rsid w:val="004840C2"/>
    <w:rsid w:val="00486BEE"/>
    <w:rsid w:val="00511FB5"/>
    <w:rsid w:val="00527E37"/>
    <w:rsid w:val="005421B3"/>
    <w:rsid w:val="005547CA"/>
    <w:rsid w:val="00570A09"/>
    <w:rsid w:val="0057535B"/>
    <w:rsid w:val="00584DFA"/>
    <w:rsid w:val="005B3324"/>
    <w:rsid w:val="005B7722"/>
    <w:rsid w:val="005C43EF"/>
    <w:rsid w:val="005D09E4"/>
    <w:rsid w:val="005D1F54"/>
    <w:rsid w:val="005F3DC0"/>
    <w:rsid w:val="00613BD3"/>
    <w:rsid w:val="00630859"/>
    <w:rsid w:val="0063166D"/>
    <w:rsid w:val="006317F6"/>
    <w:rsid w:val="0064268F"/>
    <w:rsid w:val="0064516B"/>
    <w:rsid w:val="00666106"/>
    <w:rsid w:val="006C2282"/>
    <w:rsid w:val="006C2F1C"/>
    <w:rsid w:val="006D1987"/>
    <w:rsid w:val="006D5666"/>
    <w:rsid w:val="006F5FD9"/>
    <w:rsid w:val="006F6F4F"/>
    <w:rsid w:val="00701B2E"/>
    <w:rsid w:val="00705986"/>
    <w:rsid w:val="00706595"/>
    <w:rsid w:val="007428B7"/>
    <w:rsid w:val="00744209"/>
    <w:rsid w:val="0074440E"/>
    <w:rsid w:val="0078191E"/>
    <w:rsid w:val="0078654A"/>
    <w:rsid w:val="00794158"/>
    <w:rsid w:val="007D60E3"/>
    <w:rsid w:val="007F08CC"/>
    <w:rsid w:val="00833F80"/>
    <w:rsid w:val="00863257"/>
    <w:rsid w:val="008C20C4"/>
    <w:rsid w:val="00905D9E"/>
    <w:rsid w:val="00932D0B"/>
    <w:rsid w:val="009714EC"/>
    <w:rsid w:val="009B1B3D"/>
    <w:rsid w:val="009C4016"/>
    <w:rsid w:val="009D2A99"/>
    <w:rsid w:val="009E4EA6"/>
    <w:rsid w:val="00A05896"/>
    <w:rsid w:val="00A41D6B"/>
    <w:rsid w:val="00A533B5"/>
    <w:rsid w:val="00A71AAF"/>
    <w:rsid w:val="00A824E2"/>
    <w:rsid w:val="00A94211"/>
    <w:rsid w:val="00AA76FA"/>
    <w:rsid w:val="00AB19AF"/>
    <w:rsid w:val="00AB7DCC"/>
    <w:rsid w:val="00AD58ED"/>
    <w:rsid w:val="00AD7DC8"/>
    <w:rsid w:val="00AE2F09"/>
    <w:rsid w:val="00B13B44"/>
    <w:rsid w:val="00B64B14"/>
    <w:rsid w:val="00B668C6"/>
    <w:rsid w:val="00B80B74"/>
    <w:rsid w:val="00B85F55"/>
    <w:rsid w:val="00BB6C96"/>
    <w:rsid w:val="00BC6C1D"/>
    <w:rsid w:val="00BE1A6F"/>
    <w:rsid w:val="00BE7040"/>
    <w:rsid w:val="00BF0046"/>
    <w:rsid w:val="00C12014"/>
    <w:rsid w:val="00C27775"/>
    <w:rsid w:val="00C66529"/>
    <w:rsid w:val="00C90D6B"/>
    <w:rsid w:val="00C92D31"/>
    <w:rsid w:val="00CA019A"/>
    <w:rsid w:val="00CA4747"/>
    <w:rsid w:val="00CB1342"/>
    <w:rsid w:val="00CB6742"/>
    <w:rsid w:val="00CE6E56"/>
    <w:rsid w:val="00CF1D50"/>
    <w:rsid w:val="00CF79EC"/>
    <w:rsid w:val="00D0569A"/>
    <w:rsid w:val="00D3536A"/>
    <w:rsid w:val="00D428BA"/>
    <w:rsid w:val="00D514BA"/>
    <w:rsid w:val="00D55774"/>
    <w:rsid w:val="00D55D5B"/>
    <w:rsid w:val="00D71B99"/>
    <w:rsid w:val="00DA7B60"/>
    <w:rsid w:val="00DB6321"/>
    <w:rsid w:val="00DC5B3C"/>
    <w:rsid w:val="00DE3C4D"/>
    <w:rsid w:val="00DF13B6"/>
    <w:rsid w:val="00DF77EB"/>
    <w:rsid w:val="00E02E16"/>
    <w:rsid w:val="00E0708C"/>
    <w:rsid w:val="00E1003E"/>
    <w:rsid w:val="00E17712"/>
    <w:rsid w:val="00E35C77"/>
    <w:rsid w:val="00E37033"/>
    <w:rsid w:val="00E65048"/>
    <w:rsid w:val="00E709BC"/>
    <w:rsid w:val="00E92A24"/>
    <w:rsid w:val="00EA0919"/>
    <w:rsid w:val="00EB27FF"/>
    <w:rsid w:val="00ED0B60"/>
    <w:rsid w:val="00ED101B"/>
    <w:rsid w:val="00ED6378"/>
    <w:rsid w:val="00EE2759"/>
    <w:rsid w:val="00EE4C2D"/>
    <w:rsid w:val="00EF48E2"/>
    <w:rsid w:val="00F21AC2"/>
    <w:rsid w:val="00F274E5"/>
    <w:rsid w:val="00F36FC1"/>
    <w:rsid w:val="00F44A0C"/>
    <w:rsid w:val="00F54FDE"/>
    <w:rsid w:val="00F55047"/>
    <w:rsid w:val="00F60127"/>
    <w:rsid w:val="00F61AB4"/>
    <w:rsid w:val="00F722C4"/>
    <w:rsid w:val="00F72375"/>
    <w:rsid w:val="00FA57D5"/>
    <w:rsid w:val="00FA5B30"/>
    <w:rsid w:val="00FC25ED"/>
    <w:rsid w:val="00FE6351"/>
    <w:rsid w:val="00FE6DCC"/>
    <w:rsid w:val="00FE7F33"/>
    <w:rsid w:val="00FF560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rPr>
  </w:style>
  <w:style w:type="paragraph" w:styleId="Heading1">
    <w:name w:val="heading 1"/>
    <w:basedOn w:val="Normal"/>
    <w:next w:val="Normal"/>
    <w:link w:val="Heading1Char"/>
    <w:uiPriority w:val="9"/>
    <w:qFormat/>
    <w:rsid w:val="00C90D6B"/>
    <w:pPr>
      <w:keepNext/>
      <w:keepLines/>
      <w:spacing w:before="240" w:after="0"/>
      <w:outlineLvl w:val="0"/>
    </w:pPr>
    <w:rPr>
      <w:rFonts w:asciiTheme="majorBidi" w:eastAsiaTheme="majorEastAsia" w:hAnsiTheme="majorBidi" w:cs="Times New Roman"/>
      <w:sz w:val="28"/>
      <w:szCs w:val="32"/>
    </w:rPr>
  </w:style>
  <w:style w:type="paragraph" w:styleId="Heading2">
    <w:name w:val="heading 2"/>
    <w:basedOn w:val="Normal"/>
    <w:next w:val="Normal"/>
    <w:link w:val="Heading2Char"/>
    <w:uiPriority w:val="9"/>
    <w:unhideWhenUsed/>
    <w:qFormat/>
    <w:rsid w:val="003C13AC"/>
    <w:pPr>
      <w:keepNext/>
      <w:keepLines/>
      <w:spacing w:after="4" w:line="252" w:lineRule="auto"/>
      <w:ind w:left="1485" w:hanging="10"/>
      <w:jc w:val="both"/>
      <w:outlineLvl w:val="1"/>
    </w:pPr>
    <w:rPr>
      <w:rFonts w:ascii="Times New Roman" w:hAnsi="Times New Roman" w:cs="Times New Roman"/>
      <w:b/>
      <w:color w:val="000000"/>
      <w:sz w:val="24"/>
      <w:lang w:val="en-US"/>
    </w:rPr>
  </w:style>
  <w:style w:type="paragraph" w:styleId="Heading3">
    <w:name w:val="heading 3"/>
    <w:basedOn w:val="Normal"/>
    <w:next w:val="Normal"/>
    <w:link w:val="Heading3Char"/>
    <w:uiPriority w:val="9"/>
    <w:unhideWhenUsed/>
    <w:qFormat/>
    <w:rsid w:val="006F6F4F"/>
    <w:pPr>
      <w:keepNext/>
      <w:keepLines/>
      <w:spacing w:before="40" w:after="0"/>
      <w:outlineLvl w:val="2"/>
    </w:pPr>
    <w:rPr>
      <w:rFonts w:asciiTheme="majorHAnsi" w:eastAsiaTheme="majorEastAsia" w:hAnsiTheme="majorHAnsi" w:cs="Times New Roman"/>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0D6B"/>
    <w:rPr>
      <w:rFonts w:asciiTheme="majorBidi" w:eastAsiaTheme="majorEastAsia" w:hAnsiTheme="majorBidi" w:cs="Times New Roman"/>
      <w:sz w:val="28"/>
      <w:szCs w:val="32"/>
    </w:rPr>
  </w:style>
  <w:style w:type="character" w:customStyle="1" w:styleId="Heading2Char">
    <w:name w:val="Heading 2 Char"/>
    <w:basedOn w:val="DefaultParagraphFont"/>
    <w:link w:val="Heading2"/>
    <w:uiPriority w:val="9"/>
    <w:locked/>
    <w:rsid w:val="003C13AC"/>
    <w:rPr>
      <w:rFonts w:ascii="Times New Roman" w:hAnsi="Times New Roman" w:cs="Times New Roman"/>
      <w:b/>
      <w:color w:val="000000"/>
      <w:sz w:val="24"/>
      <w:lang w:val="en-US" w:eastAsia="x-none"/>
    </w:rPr>
  </w:style>
  <w:style w:type="character" w:customStyle="1" w:styleId="Heading3Char">
    <w:name w:val="Heading 3 Char"/>
    <w:basedOn w:val="DefaultParagraphFont"/>
    <w:link w:val="Heading3"/>
    <w:uiPriority w:val="9"/>
    <w:locked/>
    <w:rsid w:val="006F6F4F"/>
    <w:rPr>
      <w:rFonts w:asciiTheme="majorHAnsi" w:eastAsiaTheme="majorEastAsia" w:hAnsiTheme="majorHAnsi" w:cs="Times New Roman"/>
      <w:color w:val="1F4D78" w:themeColor="accent1" w:themeShade="7F"/>
      <w:sz w:val="24"/>
      <w:szCs w:val="24"/>
    </w:rPr>
  </w:style>
  <w:style w:type="paragraph" w:styleId="ListParagraph">
    <w:name w:val="List Paragraph"/>
    <w:basedOn w:val="Normal"/>
    <w:link w:val="ListParagraphChar"/>
    <w:uiPriority w:val="34"/>
    <w:qFormat/>
    <w:rsid w:val="003E2DC8"/>
    <w:pPr>
      <w:ind w:left="720"/>
      <w:contextualSpacing/>
    </w:pPr>
    <w:rPr>
      <w:lang w:val="en-US"/>
    </w:rPr>
  </w:style>
  <w:style w:type="character" w:customStyle="1" w:styleId="ListParagraphChar">
    <w:name w:val="List Paragraph Char"/>
    <w:basedOn w:val="DefaultParagraphFont"/>
    <w:link w:val="ListParagraph"/>
    <w:uiPriority w:val="34"/>
    <w:locked/>
    <w:rsid w:val="003E2DC8"/>
    <w:rPr>
      <w:rFonts w:eastAsia="Times New Roman" w:cs="Arial"/>
      <w:lang w:val="en-US" w:eastAsia="x-none"/>
    </w:rPr>
  </w:style>
  <w:style w:type="paragraph" w:styleId="FootnoteText">
    <w:name w:val="footnote text"/>
    <w:basedOn w:val="Normal"/>
    <w:link w:val="FootnoteTextChar"/>
    <w:uiPriority w:val="99"/>
    <w:unhideWhenUsed/>
    <w:rsid w:val="003E2DC8"/>
    <w:pPr>
      <w:spacing w:after="0" w:line="240" w:lineRule="auto"/>
    </w:pPr>
    <w:rPr>
      <w:sz w:val="20"/>
      <w:szCs w:val="20"/>
    </w:rPr>
  </w:style>
  <w:style w:type="character" w:customStyle="1" w:styleId="FootnoteTextChar">
    <w:name w:val="Footnote Text Char"/>
    <w:basedOn w:val="DefaultParagraphFont"/>
    <w:link w:val="FootnoteText"/>
    <w:uiPriority w:val="99"/>
    <w:locked/>
    <w:rsid w:val="003E2DC8"/>
    <w:rPr>
      <w:rFonts w:eastAsia="Times New Roman" w:cs="Arial"/>
      <w:sz w:val="20"/>
      <w:szCs w:val="20"/>
    </w:rPr>
  </w:style>
  <w:style w:type="character" w:styleId="FootnoteReference">
    <w:name w:val="footnote reference"/>
    <w:basedOn w:val="DefaultParagraphFont"/>
    <w:uiPriority w:val="99"/>
    <w:unhideWhenUsed/>
    <w:rsid w:val="003E2DC8"/>
    <w:rPr>
      <w:rFonts w:cs="Times New Roman"/>
      <w:vertAlign w:val="superscript"/>
    </w:rPr>
  </w:style>
  <w:style w:type="paragraph" w:styleId="Header">
    <w:name w:val="header"/>
    <w:basedOn w:val="Normal"/>
    <w:link w:val="HeaderChar"/>
    <w:uiPriority w:val="99"/>
    <w:unhideWhenUsed/>
    <w:rsid w:val="003E2DC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E2DC8"/>
    <w:rPr>
      <w:rFonts w:eastAsia="Times New Roman" w:cs="Arial"/>
    </w:rPr>
  </w:style>
  <w:style w:type="paragraph" w:styleId="Footer">
    <w:name w:val="footer"/>
    <w:basedOn w:val="Normal"/>
    <w:link w:val="FooterChar"/>
    <w:uiPriority w:val="99"/>
    <w:unhideWhenUsed/>
    <w:rsid w:val="003E2DC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E2DC8"/>
    <w:rPr>
      <w:rFonts w:eastAsia="Times New Roman" w:cs="Arial"/>
    </w:rPr>
  </w:style>
  <w:style w:type="paragraph" w:styleId="NoSpacing">
    <w:name w:val="No Spacing"/>
    <w:uiPriority w:val="1"/>
    <w:qFormat/>
    <w:rsid w:val="003E2DC8"/>
    <w:pPr>
      <w:spacing w:after="0" w:line="240" w:lineRule="auto"/>
    </w:pPr>
    <w:rPr>
      <w:rFonts w:cs="Arial"/>
    </w:rPr>
  </w:style>
  <w:style w:type="character" w:styleId="Hyperlink">
    <w:name w:val="Hyperlink"/>
    <w:basedOn w:val="DefaultParagraphFont"/>
    <w:uiPriority w:val="99"/>
    <w:unhideWhenUsed/>
    <w:rsid w:val="003E2DC8"/>
    <w:rPr>
      <w:rFonts w:cs="Times New Roman"/>
      <w:color w:val="0563C1" w:themeColor="hyperlink"/>
      <w:u w:val="single"/>
    </w:rPr>
  </w:style>
  <w:style w:type="table" w:styleId="TableGrid">
    <w:name w:val="Table Grid"/>
    <w:basedOn w:val="TableNormal"/>
    <w:uiPriority w:val="39"/>
    <w:rsid w:val="003E2DC8"/>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67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locked/>
    <w:rsid w:val="0026748E"/>
    <w:rPr>
      <w:rFonts w:ascii="Courier New" w:hAnsi="Courier New" w:cs="Courier New"/>
      <w:sz w:val="20"/>
      <w:szCs w:val="20"/>
      <w:lang w:val="en-ID" w:eastAsia="en-ID"/>
    </w:rPr>
  </w:style>
  <w:style w:type="paragraph" w:styleId="TOCHeading">
    <w:name w:val="TOC Heading"/>
    <w:basedOn w:val="Heading1"/>
    <w:next w:val="Normal"/>
    <w:uiPriority w:val="39"/>
    <w:unhideWhenUsed/>
    <w:qFormat/>
    <w:rsid w:val="00C92D31"/>
    <w:pPr>
      <w:outlineLvl w:val="9"/>
    </w:pPr>
    <w:rPr>
      <w:lang w:val="en-US"/>
    </w:rPr>
  </w:style>
  <w:style w:type="paragraph" w:styleId="TOC2">
    <w:name w:val="toc 2"/>
    <w:basedOn w:val="Normal"/>
    <w:next w:val="Normal"/>
    <w:autoRedefine/>
    <w:uiPriority w:val="39"/>
    <w:unhideWhenUsed/>
    <w:rsid w:val="00C92D31"/>
    <w:pPr>
      <w:spacing w:after="100"/>
      <w:ind w:left="220"/>
    </w:pPr>
  </w:style>
  <w:style w:type="paragraph" w:styleId="TOC1">
    <w:name w:val="toc 1"/>
    <w:basedOn w:val="Normal"/>
    <w:next w:val="Normal"/>
    <w:autoRedefine/>
    <w:uiPriority w:val="39"/>
    <w:unhideWhenUsed/>
    <w:rsid w:val="009714EC"/>
    <w:pPr>
      <w:tabs>
        <w:tab w:val="right" w:leader="dot" w:pos="6113"/>
      </w:tabs>
      <w:spacing w:after="100"/>
    </w:pPr>
    <w:rPr>
      <w:rFonts w:asciiTheme="majorBidi" w:hAnsiTheme="majorBidi" w:cstheme="majorBidi"/>
      <w:b/>
      <w:bCs/>
      <w:noProof/>
      <w:sz w:val="24"/>
      <w:szCs w:val="24"/>
    </w:rPr>
  </w:style>
  <w:style w:type="paragraph" w:styleId="TOC3">
    <w:name w:val="toc 3"/>
    <w:basedOn w:val="Normal"/>
    <w:next w:val="Normal"/>
    <w:autoRedefine/>
    <w:uiPriority w:val="39"/>
    <w:unhideWhenUsed/>
    <w:rsid w:val="00B80B74"/>
    <w:pPr>
      <w:tabs>
        <w:tab w:val="left" w:pos="880"/>
        <w:tab w:val="right" w:leader="dot" w:pos="6113"/>
      </w:tabs>
      <w:spacing w:after="0" w:line="240" w:lineRule="auto"/>
      <w:ind w:left="440"/>
      <w:jc w:val="both"/>
    </w:pPr>
  </w:style>
  <w:style w:type="paragraph" w:styleId="BalloonText">
    <w:name w:val="Balloon Text"/>
    <w:basedOn w:val="Normal"/>
    <w:link w:val="BalloonTextChar"/>
    <w:uiPriority w:val="99"/>
    <w:semiHidden/>
    <w:unhideWhenUsed/>
    <w:rsid w:val="001D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17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rPr>
  </w:style>
  <w:style w:type="paragraph" w:styleId="Heading1">
    <w:name w:val="heading 1"/>
    <w:basedOn w:val="Normal"/>
    <w:next w:val="Normal"/>
    <w:link w:val="Heading1Char"/>
    <w:uiPriority w:val="9"/>
    <w:qFormat/>
    <w:rsid w:val="00C90D6B"/>
    <w:pPr>
      <w:keepNext/>
      <w:keepLines/>
      <w:spacing w:before="240" w:after="0"/>
      <w:outlineLvl w:val="0"/>
    </w:pPr>
    <w:rPr>
      <w:rFonts w:asciiTheme="majorBidi" w:eastAsiaTheme="majorEastAsia" w:hAnsiTheme="majorBidi" w:cs="Times New Roman"/>
      <w:sz w:val="28"/>
      <w:szCs w:val="32"/>
    </w:rPr>
  </w:style>
  <w:style w:type="paragraph" w:styleId="Heading2">
    <w:name w:val="heading 2"/>
    <w:basedOn w:val="Normal"/>
    <w:next w:val="Normal"/>
    <w:link w:val="Heading2Char"/>
    <w:uiPriority w:val="9"/>
    <w:unhideWhenUsed/>
    <w:qFormat/>
    <w:rsid w:val="003C13AC"/>
    <w:pPr>
      <w:keepNext/>
      <w:keepLines/>
      <w:spacing w:after="4" w:line="252" w:lineRule="auto"/>
      <w:ind w:left="1485" w:hanging="10"/>
      <w:jc w:val="both"/>
      <w:outlineLvl w:val="1"/>
    </w:pPr>
    <w:rPr>
      <w:rFonts w:ascii="Times New Roman" w:hAnsi="Times New Roman" w:cs="Times New Roman"/>
      <w:b/>
      <w:color w:val="000000"/>
      <w:sz w:val="24"/>
      <w:lang w:val="en-US"/>
    </w:rPr>
  </w:style>
  <w:style w:type="paragraph" w:styleId="Heading3">
    <w:name w:val="heading 3"/>
    <w:basedOn w:val="Normal"/>
    <w:next w:val="Normal"/>
    <w:link w:val="Heading3Char"/>
    <w:uiPriority w:val="9"/>
    <w:unhideWhenUsed/>
    <w:qFormat/>
    <w:rsid w:val="006F6F4F"/>
    <w:pPr>
      <w:keepNext/>
      <w:keepLines/>
      <w:spacing w:before="40" w:after="0"/>
      <w:outlineLvl w:val="2"/>
    </w:pPr>
    <w:rPr>
      <w:rFonts w:asciiTheme="majorHAnsi" w:eastAsiaTheme="majorEastAsia" w:hAnsiTheme="majorHAnsi" w:cs="Times New Roman"/>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0D6B"/>
    <w:rPr>
      <w:rFonts w:asciiTheme="majorBidi" w:eastAsiaTheme="majorEastAsia" w:hAnsiTheme="majorBidi" w:cs="Times New Roman"/>
      <w:sz w:val="28"/>
      <w:szCs w:val="32"/>
    </w:rPr>
  </w:style>
  <w:style w:type="character" w:customStyle="1" w:styleId="Heading2Char">
    <w:name w:val="Heading 2 Char"/>
    <w:basedOn w:val="DefaultParagraphFont"/>
    <w:link w:val="Heading2"/>
    <w:uiPriority w:val="9"/>
    <w:locked/>
    <w:rsid w:val="003C13AC"/>
    <w:rPr>
      <w:rFonts w:ascii="Times New Roman" w:hAnsi="Times New Roman" w:cs="Times New Roman"/>
      <w:b/>
      <w:color w:val="000000"/>
      <w:sz w:val="24"/>
      <w:lang w:val="en-US" w:eastAsia="x-none"/>
    </w:rPr>
  </w:style>
  <w:style w:type="character" w:customStyle="1" w:styleId="Heading3Char">
    <w:name w:val="Heading 3 Char"/>
    <w:basedOn w:val="DefaultParagraphFont"/>
    <w:link w:val="Heading3"/>
    <w:uiPriority w:val="9"/>
    <w:locked/>
    <w:rsid w:val="006F6F4F"/>
    <w:rPr>
      <w:rFonts w:asciiTheme="majorHAnsi" w:eastAsiaTheme="majorEastAsia" w:hAnsiTheme="majorHAnsi" w:cs="Times New Roman"/>
      <w:color w:val="1F4D78" w:themeColor="accent1" w:themeShade="7F"/>
      <w:sz w:val="24"/>
      <w:szCs w:val="24"/>
    </w:rPr>
  </w:style>
  <w:style w:type="paragraph" w:styleId="ListParagraph">
    <w:name w:val="List Paragraph"/>
    <w:basedOn w:val="Normal"/>
    <w:link w:val="ListParagraphChar"/>
    <w:uiPriority w:val="34"/>
    <w:qFormat/>
    <w:rsid w:val="003E2DC8"/>
    <w:pPr>
      <w:ind w:left="720"/>
      <w:contextualSpacing/>
    </w:pPr>
    <w:rPr>
      <w:lang w:val="en-US"/>
    </w:rPr>
  </w:style>
  <w:style w:type="character" w:customStyle="1" w:styleId="ListParagraphChar">
    <w:name w:val="List Paragraph Char"/>
    <w:basedOn w:val="DefaultParagraphFont"/>
    <w:link w:val="ListParagraph"/>
    <w:uiPriority w:val="34"/>
    <w:locked/>
    <w:rsid w:val="003E2DC8"/>
    <w:rPr>
      <w:rFonts w:eastAsia="Times New Roman" w:cs="Arial"/>
      <w:lang w:val="en-US" w:eastAsia="x-none"/>
    </w:rPr>
  </w:style>
  <w:style w:type="paragraph" w:styleId="FootnoteText">
    <w:name w:val="footnote text"/>
    <w:basedOn w:val="Normal"/>
    <w:link w:val="FootnoteTextChar"/>
    <w:uiPriority w:val="99"/>
    <w:unhideWhenUsed/>
    <w:rsid w:val="003E2DC8"/>
    <w:pPr>
      <w:spacing w:after="0" w:line="240" w:lineRule="auto"/>
    </w:pPr>
    <w:rPr>
      <w:sz w:val="20"/>
      <w:szCs w:val="20"/>
    </w:rPr>
  </w:style>
  <w:style w:type="character" w:customStyle="1" w:styleId="FootnoteTextChar">
    <w:name w:val="Footnote Text Char"/>
    <w:basedOn w:val="DefaultParagraphFont"/>
    <w:link w:val="FootnoteText"/>
    <w:uiPriority w:val="99"/>
    <w:locked/>
    <w:rsid w:val="003E2DC8"/>
    <w:rPr>
      <w:rFonts w:eastAsia="Times New Roman" w:cs="Arial"/>
      <w:sz w:val="20"/>
      <w:szCs w:val="20"/>
    </w:rPr>
  </w:style>
  <w:style w:type="character" w:styleId="FootnoteReference">
    <w:name w:val="footnote reference"/>
    <w:basedOn w:val="DefaultParagraphFont"/>
    <w:uiPriority w:val="99"/>
    <w:unhideWhenUsed/>
    <w:rsid w:val="003E2DC8"/>
    <w:rPr>
      <w:rFonts w:cs="Times New Roman"/>
      <w:vertAlign w:val="superscript"/>
    </w:rPr>
  </w:style>
  <w:style w:type="paragraph" w:styleId="Header">
    <w:name w:val="header"/>
    <w:basedOn w:val="Normal"/>
    <w:link w:val="HeaderChar"/>
    <w:uiPriority w:val="99"/>
    <w:unhideWhenUsed/>
    <w:rsid w:val="003E2DC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E2DC8"/>
    <w:rPr>
      <w:rFonts w:eastAsia="Times New Roman" w:cs="Arial"/>
    </w:rPr>
  </w:style>
  <w:style w:type="paragraph" w:styleId="Footer">
    <w:name w:val="footer"/>
    <w:basedOn w:val="Normal"/>
    <w:link w:val="FooterChar"/>
    <w:uiPriority w:val="99"/>
    <w:unhideWhenUsed/>
    <w:rsid w:val="003E2DC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E2DC8"/>
    <w:rPr>
      <w:rFonts w:eastAsia="Times New Roman" w:cs="Arial"/>
    </w:rPr>
  </w:style>
  <w:style w:type="paragraph" w:styleId="NoSpacing">
    <w:name w:val="No Spacing"/>
    <w:uiPriority w:val="1"/>
    <w:qFormat/>
    <w:rsid w:val="003E2DC8"/>
    <w:pPr>
      <w:spacing w:after="0" w:line="240" w:lineRule="auto"/>
    </w:pPr>
    <w:rPr>
      <w:rFonts w:cs="Arial"/>
    </w:rPr>
  </w:style>
  <w:style w:type="character" w:styleId="Hyperlink">
    <w:name w:val="Hyperlink"/>
    <w:basedOn w:val="DefaultParagraphFont"/>
    <w:uiPriority w:val="99"/>
    <w:unhideWhenUsed/>
    <w:rsid w:val="003E2DC8"/>
    <w:rPr>
      <w:rFonts w:cs="Times New Roman"/>
      <w:color w:val="0563C1" w:themeColor="hyperlink"/>
      <w:u w:val="single"/>
    </w:rPr>
  </w:style>
  <w:style w:type="table" w:styleId="TableGrid">
    <w:name w:val="Table Grid"/>
    <w:basedOn w:val="TableNormal"/>
    <w:uiPriority w:val="39"/>
    <w:rsid w:val="003E2DC8"/>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67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locked/>
    <w:rsid w:val="0026748E"/>
    <w:rPr>
      <w:rFonts w:ascii="Courier New" w:hAnsi="Courier New" w:cs="Courier New"/>
      <w:sz w:val="20"/>
      <w:szCs w:val="20"/>
      <w:lang w:val="en-ID" w:eastAsia="en-ID"/>
    </w:rPr>
  </w:style>
  <w:style w:type="paragraph" w:styleId="TOCHeading">
    <w:name w:val="TOC Heading"/>
    <w:basedOn w:val="Heading1"/>
    <w:next w:val="Normal"/>
    <w:uiPriority w:val="39"/>
    <w:unhideWhenUsed/>
    <w:qFormat/>
    <w:rsid w:val="00C92D31"/>
    <w:pPr>
      <w:outlineLvl w:val="9"/>
    </w:pPr>
    <w:rPr>
      <w:lang w:val="en-US"/>
    </w:rPr>
  </w:style>
  <w:style w:type="paragraph" w:styleId="TOC2">
    <w:name w:val="toc 2"/>
    <w:basedOn w:val="Normal"/>
    <w:next w:val="Normal"/>
    <w:autoRedefine/>
    <w:uiPriority w:val="39"/>
    <w:unhideWhenUsed/>
    <w:rsid w:val="00C92D31"/>
    <w:pPr>
      <w:spacing w:after="100"/>
      <w:ind w:left="220"/>
    </w:pPr>
  </w:style>
  <w:style w:type="paragraph" w:styleId="TOC1">
    <w:name w:val="toc 1"/>
    <w:basedOn w:val="Normal"/>
    <w:next w:val="Normal"/>
    <w:autoRedefine/>
    <w:uiPriority w:val="39"/>
    <w:unhideWhenUsed/>
    <w:rsid w:val="009714EC"/>
    <w:pPr>
      <w:tabs>
        <w:tab w:val="right" w:leader="dot" w:pos="6113"/>
      </w:tabs>
      <w:spacing w:after="100"/>
    </w:pPr>
    <w:rPr>
      <w:rFonts w:asciiTheme="majorBidi" w:hAnsiTheme="majorBidi" w:cstheme="majorBidi"/>
      <w:b/>
      <w:bCs/>
      <w:noProof/>
      <w:sz w:val="24"/>
      <w:szCs w:val="24"/>
    </w:rPr>
  </w:style>
  <w:style w:type="paragraph" w:styleId="TOC3">
    <w:name w:val="toc 3"/>
    <w:basedOn w:val="Normal"/>
    <w:next w:val="Normal"/>
    <w:autoRedefine/>
    <w:uiPriority w:val="39"/>
    <w:unhideWhenUsed/>
    <w:rsid w:val="00B80B74"/>
    <w:pPr>
      <w:tabs>
        <w:tab w:val="left" w:pos="880"/>
        <w:tab w:val="right" w:leader="dot" w:pos="6113"/>
      </w:tabs>
      <w:spacing w:after="0" w:line="240" w:lineRule="auto"/>
      <w:ind w:left="440"/>
      <w:jc w:val="both"/>
    </w:pPr>
  </w:style>
  <w:style w:type="paragraph" w:styleId="BalloonText">
    <w:name w:val="Balloon Text"/>
    <w:basedOn w:val="Normal"/>
    <w:link w:val="BalloonTextChar"/>
    <w:uiPriority w:val="99"/>
    <w:semiHidden/>
    <w:unhideWhenUsed/>
    <w:rsid w:val="001D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17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355685">
      <w:bodyDiv w:val="1"/>
      <w:marLeft w:val="0"/>
      <w:marRight w:val="0"/>
      <w:marTop w:val="0"/>
      <w:marBottom w:val="0"/>
      <w:divBdr>
        <w:top w:val="none" w:sz="0" w:space="0" w:color="auto"/>
        <w:left w:val="none" w:sz="0" w:space="0" w:color="auto"/>
        <w:bottom w:val="none" w:sz="0" w:space="0" w:color="auto"/>
        <w:right w:val="none" w:sz="0" w:space="0" w:color="auto"/>
      </w:divBdr>
    </w:div>
    <w:div w:id="1817214549">
      <w:marLeft w:val="0"/>
      <w:marRight w:val="0"/>
      <w:marTop w:val="0"/>
      <w:marBottom w:val="0"/>
      <w:divBdr>
        <w:top w:val="none" w:sz="0" w:space="0" w:color="auto"/>
        <w:left w:val="none" w:sz="0" w:space="0" w:color="auto"/>
        <w:bottom w:val="none" w:sz="0" w:space="0" w:color="auto"/>
        <w:right w:val="none" w:sz="0" w:space="0" w:color="auto"/>
      </w:divBdr>
    </w:div>
    <w:div w:id="1817214550">
      <w:marLeft w:val="0"/>
      <w:marRight w:val="0"/>
      <w:marTop w:val="0"/>
      <w:marBottom w:val="0"/>
      <w:divBdr>
        <w:top w:val="none" w:sz="0" w:space="0" w:color="auto"/>
        <w:left w:val="none" w:sz="0" w:space="0" w:color="auto"/>
        <w:bottom w:val="none" w:sz="0" w:space="0" w:color="auto"/>
        <w:right w:val="none" w:sz="0" w:space="0" w:color="auto"/>
      </w:divBdr>
    </w:div>
    <w:div w:id="1817214551">
      <w:marLeft w:val="0"/>
      <w:marRight w:val="0"/>
      <w:marTop w:val="0"/>
      <w:marBottom w:val="0"/>
      <w:divBdr>
        <w:top w:val="none" w:sz="0" w:space="0" w:color="auto"/>
        <w:left w:val="none" w:sz="0" w:space="0" w:color="auto"/>
        <w:bottom w:val="none" w:sz="0" w:space="0" w:color="auto"/>
        <w:right w:val="none" w:sz="0" w:space="0" w:color="auto"/>
      </w:divBdr>
    </w:div>
    <w:div w:id="18172145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8.xml"/><Relationship Id="rId33" Type="http://schemas.openxmlformats.org/officeDocument/2006/relationships/image" Target="media/image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4.xml"/><Relationship Id="rId29" Type="http://schemas.openxmlformats.org/officeDocument/2006/relationships/hyperlink" Target="https://alif.id/read/rizal-mubit/mengumpat-dan-melaknat-menurut-imam-ghazali-b213341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10.xml"/><Relationship Id="rId36" Type="http://schemas.openxmlformats.org/officeDocument/2006/relationships/footer" Target="footer11.xml"/><Relationship Id="rId10" Type="http://schemas.openxmlformats.org/officeDocument/2006/relationships/image" Target="media/image2.jpeg"/><Relationship Id="rId19" Type="http://schemas.openxmlformats.org/officeDocument/2006/relationships/header" Target="header3.xml"/><Relationship Id="rId31"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9.xml"/><Relationship Id="rId30" Type="http://schemas.openxmlformats.org/officeDocument/2006/relationships/hyperlink" Target="https://rumaysho.com/10582-mengumpat-dengan-kata-kotor-tai-dan-anjing.html" TargetMode="External"/><Relationship Id="rId35" Type="http://schemas.openxmlformats.org/officeDocument/2006/relationships/image" Target="media/image10.jpeg"/></Relationships>
</file>

<file path=word/_rels/footnotes.xml.rels><?xml version="1.0" encoding="UTF-8" standalone="yes"?>
<Relationships xmlns="http://schemas.openxmlformats.org/package/2006/relationships"><Relationship Id="rId3" Type="http://schemas.openxmlformats.org/officeDocument/2006/relationships/hyperlink" Target="https://alif.id/read/rizal-mubit/mengumpat-dan-melaknat-menurut-imam-ghazali-b213341p/" TargetMode="External"/><Relationship Id="rId2" Type="http://schemas.openxmlformats.org/officeDocument/2006/relationships/hyperlink" Target="https://rumaysho.com/10582-mengumpat-dengan-kata-kotor-tai-dan-anjing.html" TargetMode="External"/><Relationship Id="rId1" Type="http://schemas.openxmlformats.org/officeDocument/2006/relationships/hyperlink" Target="https://alif.id/read/rizal-mubit/mengumpat-dan-melaknat-menurut-imam-ghazali-b213341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3BD85-796C-471D-B224-432DA0168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98</Pages>
  <Words>15879</Words>
  <Characters>90516</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 10-mc</cp:lastModifiedBy>
  <cp:revision>21</cp:revision>
  <cp:lastPrinted>2020-11-15T15:56:00Z</cp:lastPrinted>
  <dcterms:created xsi:type="dcterms:W3CDTF">2020-11-10T00:46:00Z</dcterms:created>
  <dcterms:modified xsi:type="dcterms:W3CDTF">2020-11-20T08:43:00Z</dcterms:modified>
</cp:coreProperties>
</file>